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7D74A" w14:textId="32FFA99B" w:rsidR="00FE0726" w:rsidRPr="00192867" w:rsidRDefault="00216738" w:rsidP="00FE0726">
      <w:pPr>
        <w:pStyle w:val="NormaleWeb"/>
        <w:spacing w:before="80" w:beforeAutospacing="0" w:after="80" w:afterAutospacing="0" w:line="276" w:lineRule="auto"/>
        <w:jc w:val="center"/>
        <w:outlineLvl w:val="0"/>
        <w:rPr>
          <w:rFonts w:asciiTheme="majorHAnsi" w:hAnsiTheme="majorHAnsi"/>
          <w:b/>
          <w:sz w:val="40"/>
          <w:szCs w:val="40"/>
          <w:lang w:val="en-GB"/>
        </w:rPr>
      </w:pPr>
      <w:r w:rsidRPr="00192867">
        <w:rPr>
          <w:rFonts w:asciiTheme="majorHAnsi" w:hAnsiTheme="majorHAnsi"/>
          <w:b/>
          <w:sz w:val="40"/>
          <w:szCs w:val="40"/>
          <w:lang w:val="en-GB"/>
        </w:rPr>
        <w:t>UNITEL</w:t>
      </w:r>
      <w:r w:rsidR="00B74367" w:rsidRPr="00192867">
        <w:rPr>
          <w:rFonts w:asciiTheme="majorHAnsi" w:hAnsiTheme="majorHAnsi"/>
          <w:b/>
          <w:sz w:val="40"/>
          <w:szCs w:val="40"/>
          <w:lang w:val="en-GB"/>
        </w:rPr>
        <w:t xml:space="preserve"> </w:t>
      </w:r>
      <w:r w:rsidR="00C3406B" w:rsidRPr="00192867">
        <w:rPr>
          <w:rFonts w:asciiTheme="majorHAnsi" w:hAnsiTheme="majorHAnsi"/>
          <w:b/>
          <w:sz w:val="40"/>
          <w:szCs w:val="40"/>
          <w:lang w:val="en-GB"/>
        </w:rPr>
        <w:t>Kick-off</w:t>
      </w:r>
      <w:r w:rsidR="005D48C6" w:rsidRPr="00192867">
        <w:rPr>
          <w:rFonts w:asciiTheme="majorHAnsi" w:hAnsiTheme="majorHAnsi"/>
          <w:b/>
          <w:sz w:val="40"/>
          <w:szCs w:val="40"/>
          <w:lang w:val="en-GB"/>
        </w:rPr>
        <w:t xml:space="preserve"> </w:t>
      </w:r>
      <w:r w:rsidR="00882B84" w:rsidRPr="00192867">
        <w:rPr>
          <w:rFonts w:asciiTheme="majorHAnsi" w:hAnsiTheme="majorHAnsi"/>
          <w:b/>
          <w:sz w:val="40"/>
          <w:szCs w:val="40"/>
          <w:lang w:val="en-GB"/>
        </w:rPr>
        <w:t>M</w:t>
      </w:r>
      <w:r w:rsidR="00B74367" w:rsidRPr="00192867">
        <w:rPr>
          <w:rFonts w:asciiTheme="majorHAnsi" w:hAnsiTheme="majorHAnsi"/>
          <w:b/>
          <w:sz w:val="40"/>
          <w:szCs w:val="40"/>
          <w:lang w:val="en-GB"/>
        </w:rPr>
        <w:t>eeting</w:t>
      </w:r>
      <w:r w:rsidR="00431207" w:rsidRPr="00192867">
        <w:rPr>
          <w:rFonts w:asciiTheme="majorHAnsi" w:hAnsiTheme="majorHAnsi"/>
          <w:b/>
          <w:sz w:val="40"/>
          <w:szCs w:val="40"/>
          <w:lang w:val="en-GB"/>
        </w:rPr>
        <w:t xml:space="preserve"> </w:t>
      </w:r>
    </w:p>
    <w:p w14:paraId="1D450B0E" w14:textId="77777777" w:rsidR="00825CEC" w:rsidRPr="00192867" w:rsidRDefault="00825CEC" w:rsidP="000E5612">
      <w:pPr>
        <w:pStyle w:val="NormaleWeb"/>
        <w:spacing w:before="80" w:beforeAutospacing="0" w:after="80" w:afterAutospacing="0" w:line="276" w:lineRule="auto"/>
        <w:outlineLvl w:val="0"/>
        <w:rPr>
          <w:rFonts w:asciiTheme="majorHAnsi" w:hAnsiTheme="majorHAnsi"/>
          <w:sz w:val="16"/>
          <w:szCs w:val="16"/>
          <w:lang w:val="en-GB"/>
        </w:rPr>
      </w:pPr>
    </w:p>
    <w:p w14:paraId="4C5E36A1" w14:textId="6361ECE6" w:rsidR="00825CEC" w:rsidRPr="00192867" w:rsidRDefault="000E5612" w:rsidP="0067788C">
      <w:pPr>
        <w:pStyle w:val="NormaleWeb"/>
        <w:spacing w:before="80" w:beforeAutospacing="0" w:after="80" w:afterAutospacing="0" w:line="276" w:lineRule="auto"/>
        <w:jc w:val="center"/>
        <w:outlineLvl w:val="0"/>
        <w:rPr>
          <w:rFonts w:asciiTheme="majorHAnsi" w:hAnsiTheme="majorHAnsi"/>
          <w:color w:val="0070C0"/>
          <w:sz w:val="40"/>
          <w:szCs w:val="40"/>
          <w:lang w:val="en-GB"/>
        </w:rPr>
      </w:pPr>
      <w:r w:rsidRPr="00192867">
        <w:rPr>
          <w:rFonts w:asciiTheme="majorHAnsi" w:hAnsiTheme="majorHAnsi"/>
          <w:b/>
          <w:color w:val="0070C0"/>
          <w:sz w:val="40"/>
          <w:szCs w:val="40"/>
          <w:lang w:val="en-GB"/>
        </w:rPr>
        <w:t>MINUTES &amp; ACTION POINTS</w:t>
      </w:r>
    </w:p>
    <w:p w14:paraId="7A646DC5" w14:textId="77777777" w:rsidR="00825CEC" w:rsidRPr="00192867" w:rsidRDefault="00825CEC" w:rsidP="0067788C">
      <w:pPr>
        <w:pStyle w:val="NormaleWeb"/>
        <w:spacing w:before="80" w:beforeAutospacing="0" w:after="80" w:afterAutospacing="0" w:line="276" w:lineRule="auto"/>
        <w:jc w:val="center"/>
        <w:outlineLvl w:val="0"/>
        <w:rPr>
          <w:rFonts w:asciiTheme="majorHAnsi" w:hAnsiTheme="majorHAnsi"/>
          <w:sz w:val="16"/>
          <w:szCs w:val="16"/>
          <w:lang w:val="en-GB"/>
        </w:rPr>
      </w:pPr>
    </w:p>
    <w:p w14:paraId="20B0B079" w14:textId="79CC6540" w:rsidR="00825CEC" w:rsidRPr="00192867" w:rsidRDefault="00216738" w:rsidP="00216738">
      <w:pPr>
        <w:pStyle w:val="NormaleWeb"/>
        <w:spacing w:before="80" w:beforeAutospacing="0" w:after="80" w:afterAutospacing="0" w:line="276" w:lineRule="auto"/>
        <w:jc w:val="center"/>
        <w:outlineLvl w:val="0"/>
        <w:rPr>
          <w:rFonts w:asciiTheme="majorHAnsi" w:hAnsiTheme="majorHAnsi"/>
          <w:b/>
          <w:sz w:val="40"/>
          <w:szCs w:val="40"/>
          <w:lang w:val="en-GB"/>
        </w:rPr>
      </w:pPr>
      <w:proofErr w:type="gramStart"/>
      <w:r w:rsidRPr="00192867">
        <w:rPr>
          <w:rFonts w:asciiTheme="majorHAnsi" w:hAnsiTheme="majorHAnsi"/>
          <w:b/>
          <w:sz w:val="40"/>
          <w:szCs w:val="40"/>
          <w:lang w:val="en-GB"/>
        </w:rPr>
        <w:t>1</w:t>
      </w:r>
      <w:r w:rsidRPr="00192867">
        <w:rPr>
          <w:rFonts w:asciiTheme="majorHAnsi" w:hAnsiTheme="majorHAnsi"/>
          <w:b/>
          <w:sz w:val="40"/>
          <w:szCs w:val="40"/>
          <w:vertAlign w:val="superscript"/>
          <w:lang w:val="en-GB"/>
        </w:rPr>
        <w:t>st</w:t>
      </w:r>
      <w:proofErr w:type="gramEnd"/>
      <w:r w:rsidRPr="00192867">
        <w:rPr>
          <w:rFonts w:asciiTheme="majorHAnsi" w:hAnsiTheme="majorHAnsi"/>
          <w:b/>
          <w:sz w:val="40"/>
          <w:szCs w:val="40"/>
          <w:lang w:val="en-GB"/>
        </w:rPr>
        <w:t xml:space="preserve"> and 2</w:t>
      </w:r>
      <w:r w:rsidRPr="00192867">
        <w:rPr>
          <w:rFonts w:asciiTheme="majorHAnsi" w:hAnsiTheme="majorHAnsi"/>
          <w:b/>
          <w:sz w:val="40"/>
          <w:szCs w:val="40"/>
          <w:vertAlign w:val="superscript"/>
          <w:lang w:val="en-GB"/>
        </w:rPr>
        <w:t>nd</w:t>
      </w:r>
      <w:r w:rsidRPr="00192867">
        <w:rPr>
          <w:rFonts w:asciiTheme="majorHAnsi" w:hAnsiTheme="majorHAnsi"/>
          <w:b/>
          <w:sz w:val="40"/>
          <w:szCs w:val="40"/>
          <w:lang w:val="en-GB"/>
        </w:rPr>
        <w:t xml:space="preserve"> </w:t>
      </w:r>
      <w:r w:rsidR="00C3406B" w:rsidRPr="00192867">
        <w:rPr>
          <w:rFonts w:asciiTheme="majorHAnsi" w:hAnsiTheme="majorHAnsi"/>
          <w:b/>
          <w:sz w:val="40"/>
          <w:szCs w:val="40"/>
          <w:lang w:val="en-GB"/>
        </w:rPr>
        <w:t>February 20</w:t>
      </w:r>
      <w:r w:rsidRPr="00192867">
        <w:rPr>
          <w:rFonts w:asciiTheme="majorHAnsi" w:hAnsiTheme="majorHAnsi"/>
          <w:b/>
          <w:sz w:val="40"/>
          <w:szCs w:val="40"/>
          <w:lang w:val="en-GB"/>
        </w:rPr>
        <w:t>21</w:t>
      </w:r>
    </w:p>
    <w:p w14:paraId="15308213" w14:textId="6A86A915" w:rsidR="00EF6CA8" w:rsidRPr="00192867" w:rsidRDefault="00216738" w:rsidP="00216738">
      <w:pPr>
        <w:pStyle w:val="NormaleWeb"/>
        <w:spacing w:before="80" w:beforeAutospacing="0" w:after="80" w:afterAutospacing="0" w:line="276" w:lineRule="auto"/>
        <w:jc w:val="center"/>
        <w:outlineLvl w:val="0"/>
        <w:rPr>
          <w:rFonts w:asciiTheme="majorHAnsi" w:hAnsiTheme="majorHAnsi"/>
          <w:b/>
          <w:sz w:val="40"/>
          <w:szCs w:val="40"/>
          <w:lang w:val="en-GB"/>
        </w:rPr>
      </w:pPr>
      <w:r w:rsidRPr="00192867">
        <w:rPr>
          <w:rFonts w:asciiTheme="majorHAnsi" w:hAnsiTheme="majorHAnsi"/>
          <w:b/>
          <w:sz w:val="40"/>
          <w:szCs w:val="40"/>
          <w:lang w:val="en-GB"/>
        </w:rPr>
        <w:t>Online</w:t>
      </w:r>
    </w:p>
    <w:p w14:paraId="4B117EB2" w14:textId="77777777" w:rsidR="00216738" w:rsidRPr="00192867" w:rsidRDefault="00216738" w:rsidP="00216738">
      <w:pPr>
        <w:pStyle w:val="NormaleWeb"/>
        <w:spacing w:before="80" w:beforeAutospacing="0" w:after="80" w:afterAutospacing="0" w:line="276" w:lineRule="auto"/>
        <w:jc w:val="center"/>
        <w:outlineLvl w:val="0"/>
        <w:rPr>
          <w:rFonts w:asciiTheme="majorHAnsi" w:hAnsiTheme="majorHAnsi"/>
          <w:sz w:val="22"/>
          <w:szCs w:val="22"/>
          <w:lang w:val="en-GB"/>
        </w:rPr>
      </w:pPr>
    </w:p>
    <w:p w14:paraId="056EF614" w14:textId="77777777" w:rsidR="0083022C" w:rsidRPr="00192867" w:rsidRDefault="0083022C" w:rsidP="005D48C6">
      <w:pPr>
        <w:spacing w:before="80" w:after="80"/>
        <w:rPr>
          <w:rFonts w:asciiTheme="majorHAnsi" w:hAnsiTheme="majorHAnsi"/>
          <w:sz w:val="22"/>
          <w:szCs w:val="22"/>
          <w:lang w:val="en-GB"/>
        </w:rPr>
      </w:pPr>
    </w:p>
    <w:p w14:paraId="0BC7A1AC" w14:textId="30519F0A" w:rsidR="00233B62" w:rsidRPr="00192867" w:rsidRDefault="00847765" w:rsidP="00216738">
      <w:pPr>
        <w:spacing w:after="0" w:line="240" w:lineRule="auto"/>
        <w:jc w:val="left"/>
        <w:rPr>
          <w:rFonts w:asciiTheme="majorHAnsi" w:hAnsiTheme="majorHAnsi" w:cs="Arial"/>
          <w:color w:val="000000"/>
          <w:lang w:val="en-GB"/>
        </w:rPr>
      </w:pPr>
      <w:r w:rsidRPr="00192867">
        <w:rPr>
          <w:rFonts w:asciiTheme="majorHAnsi" w:hAnsiTheme="majorHAnsi" w:cs="Arial"/>
          <w:b/>
          <w:color w:val="000000"/>
          <w:lang w:val="en-GB"/>
        </w:rPr>
        <w:t>Venue</w:t>
      </w:r>
      <w:r w:rsidRPr="00192867">
        <w:rPr>
          <w:rFonts w:asciiTheme="majorHAnsi" w:hAnsiTheme="majorHAnsi" w:cs="Arial"/>
          <w:color w:val="000000"/>
          <w:lang w:val="en-GB"/>
        </w:rPr>
        <w:t xml:space="preserve">: </w:t>
      </w:r>
      <w:r w:rsidR="00216738" w:rsidRPr="00192867">
        <w:rPr>
          <w:rFonts w:asciiTheme="majorHAnsi" w:hAnsiTheme="majorHAnsi" w:cs="Arial"/>
          <w:color w:val="000000"/>
          <w:lang w:val="en-GB"/>
        </w:rPr>
        <w:t xml:space="preserve">Online via zoom </w:t>
      </w:r>
      <w:r w:rsidR="00882B84" w:rsidRPr="00192867">
        <w:rPr>
          <w:rFonts w:asciiTheme="majorHAnsi" w:hAnsiTheme="majorHAnsi" w:cs="Arial"/>
          <w:color w:val="000000"/>
          <w:lang w:val="en-GB"/>
        </w:rPr>
        <w:t xml:space="preserve"> </w:t>
      </w:r>
    </w:p>
    <w:p w14:paraId="1B4DD5D9" w14:textId="65A26B36" w:rsidR="00DC6541" w:rsidRPr="00192867" w:rsidRDefault="00DC6541" w:rsidP="00825CEC">
      <w:pPr>
        <w:spacing w:after="0" w:line="240" w:lineRule="auto"/>
        <w:jc w:val="left"/>
        <w:rPr>
          <w:rFonts w:asciiTheme="majorHAnsi" w:hAnsiTheme="majorHAnsi" w:cs="Arial"/>
          <w:b/>
          <w:color w:val="000000"/>
          <w:lang w:val="en-GB"/>
        </w:rPr>
      </w:pPr>
    </w:p>
    <w:p w14:paraId="33F4D2FB" w14:textId="78F99ECB" w:rsidR="00825CEC" w:rsidRPr="00FA091F" w:rsidRDefault="00C3406B" w:rsidP="00825CEC">
      <w:pPr>
        <w:spacing w:after="0" w:line="240" w:lineRule="auto"/>
        <w:jc w:val="left"/>
        <w:rPr>
          <w:rFonts w:asciiTheme="majorHAnsi" w:hAnsiTheme="majorHAnsi" w:cs="Arial"/>
          <w:b/>
          <w:color w:val="000000"/>
          <w:lang w:val="it-IT"/>
        </w:rPr>
      </w:pPr>
      <w:r w:rsidRPr="00FA091F">
        <w:rPr>
          <w:rFonts w:asciiTheme="majorHAnsi" w:hAnsiTheme="majorHAnsi" w:cs="Arial"/>
          <w:b/>
          <w:color w:val="000000"/>
          <w:lang w:val="it-IT"/>
        </w:rPr>
        <w:t>KUTEL</w:t>
      </w:r>
      <w:r w:rsidR="00825CEC" w:rsidRPr="00FA091F">
        <w:rPr>
          <w:rFonts w:asciiTheme="majorHAnsi" w:hAnsiTheme="majorHAnsi" w:cs="Arial"/>
          <w:b/>
          <w:color w:val="000000"/>
          <w:lang w:val="it-IT"/>
        </w:rPr>
        <w:t xml:space="preserve"> Project </w:t>
      </w:r>
      <w:proofErr w:type="spellStart"/>
      <w:r w:rsidR="00310535" w:rsidRPr="00FA091F">
        <w:rPr>
          <w:rFonts w:asciiTheme="majorHAnsi" w:hAnsiTheme="majorHAnsi" w:cs="Arial"/>
          <w:b/>
          <w:color w:val="000000"/>
          <w:lang w:val="it-IT"/>
        </w:rPr>
        <w:t>Partners</w:t>
      </w:r>
      <w:proofErr w:type="spellEnd"/>
      <w:r w:rsidR="00310535" w:rsidRPr="00FA091F">
        <w:rPr>
          <w:rFonts w:asciiTheme="majorHAnsi" w:hAnsiTheme="majorHAnsi" w:cs="Arial"/>
          <w:b/>
          <w:color w:val="000000"/>
          <w:lang w:val="it-IT"/>
        </w:rPr>
        <w:t xml:space="preserve"> </w:t>
      </w:r>
    </w:p>
    <w:p w14:paraId="6EFF0F8C" w14:textId="77777777" w:rsidR="00AA2A3C" w:rsidRPr="00FA091F" w:rsidRDefault="00AA2A3C" w:rsidP="00825CEC">
      <w:pPr>
        <w:spacing w:after="0" w:line="240" w:lineRule="auto"/>
        <w:jc w:val="left"/>
        <w:rPr>
          <w:rFonts w:asciiTheme="majorHAnsi" w:hAnsiTheme="majorHAnsi" w:cs="Arial"/>
          <w:b/>
          <w:color w:val="000000"/>
          <w:lang w:val="it-IT"/>
        </w:rPr>
      </w:pPr>
    </w:p>
    <w:p w14:paraId="39FBC35C" w14:textId="06C57732" w:rsidR="00276A12" w:rsidRPr="00FA091F" w:rsidRDefault="00276A12" w:rsidP="00276A12">
      <w:pPr>
        <w:spacing w:after="0" w:line="240" w:lineRule="auto"/>
        <w:jc w:val="left"/>
        <w:rPr>
          <w:rFonts w:asciiTheme="majorHAnsi" w:hAnsiTheme="majorHAnsi" w:cs="Arial"/>
          <w:color w:val="000000"/>
          <w:lang w:val="it-IT"/>
        </w:rPr>
      </w:pPr>
      <w:r w:rsidRPr="00FA091F">
        <w:rPr>
          <w:rFonts w:asciiTheme="majorHAnsi" w:hAnsiTheme="majorHAnsi" w:cs="Arial"/>
          <w:color w:val="000000"/>
          <w:lang w:val="it-IT"/>
        </w:rPr>
        <w:t xml:space="preserve">P1. Università degli Studi Guglielmo Marconi (USGM), </w:t>
      </w:r>
      <w:proofErr w:type="spellStart"/>
      <w:r w:rsidRPr="00FA091F">
        <w:rPr>
          <w:rFonts w:asciiTheme="majorHAnsi" w:hAnsiTheme="majorHAnsi" w:cs="Arial"/>
          <w:color w:val="000000"/>
          <w:lang w:val="it-IT"/>
        </w:rPr>
        <w:t>Italy</w:t>
      </w:r>
      <w:proofErr w:type="spellEnd"/>
      <w:r w:rsidRPr="00FA091F">
        <w:rPr>
          <w:rFonts w:asciiTheme="majorHAnsi" w:hAnsiTheme="majorHAnsi" w:cs="Arial"/>
          <w:color w:val="000000"/>
          <w:lang w:val="it-IT"/>
        </w:rPr>
        <w:t xml:space="preserve"> – Coordinator</w:t>
      </w:r>
    </w:p>
    <w:p w14:paraId="20105A09" w14:textId="3FD8E11D"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Arturo </w:t>
      </w:r>
      <w:proofErr w:type="spellStart"/>
      <w:r w:rsidRPr="00FA091F">
        <w:rPr>
          <w:rFonts w:asciiTheme="majorHAnsi" w:hAnsiTheme="majorHAnsi" w:cs="Arial"/>
          <w:color w:val="000000"/>
          <w:lang w:val="it-IT"/>
        </w:rPr>
        <w:t>Lavalle</w:t>
      </w:r>
      <w:proofErr w:type="spellEnd"/>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2E5AD680" w14:textId="7A73FDE8"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Matteo Martini </w:t>
      </w:r>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6DE3AE0F" w14:textId="1AC8BE7A"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Monica Fasciani </w:t>
      </w:r>
      <w:r w:rsidRPr="00FA091F">
        <w:rPr>
          <w:rFonts w:asciiTheme="majorHAnsi" w:hAnsiTheme="majorHAnsi" w:cs="Arial"/>
          <w:color w:val="000000"/>
          <w:lang w:val="it-IT"/>
        </w:rPr>
        <w:tab/>
      </w:r>
    </w:p>
    <w:p w14:paraId="5299732E" w14:textId="71F2EC2A"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Ilaria Reggiani</w:t>
      </w:r>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63E47DC1" w14:textId="6E0D8348"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Renzo </w:t>
      </w:r>
      <w:proofErr w:type="spellStart"/>
      <w:r w:rsidRPr="00FA091F">
        <w:rPr>
          <w:rFonts w:asciiTheme="majorHAnsi" w:hAnsiTheme="majorHAnsi" w:cs="Arial"/>
          <w:color w:val="000000"/>
          <w:lang w:val="it-IT"/>
        </w:rPr>
        <w:t>Linsalata</w:t>
      </w:r>
      <w:proofErr w:type="spellEnd"/>
      <w:r w:rsidRPr="00FA091F">
        <w:rPr>
          <w:rFonts w:asciiTheme="majorHAnsi" w:hAnsiTheme="majorHAnsi" w:cs="Arial"/>
          <w:color w:val="000000"/>
          <w:lang w:val="it-IT"/>
        </w:rPr>
        <w:t xml:space="preserve"> </w:t>
      </w:r>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177250A7" w14:textId="308B343A" w:rsidR="00276A12" w:rsidRPr="00FA091F" w:rsidRDefault="00276A12" w:rsidP="00276A12">
      <w:pPr>
        <w:spacing w:after="0" w:line="240" w:lineRule="auto"/>
        <w:rPr>
          <w:rFonts w:asciiTheme="majorHAnsi" w:hAnsiTheme="majorHAnsi" w:cs="Arial"/>
          <w:color w:val="000000"/>
          <w:lang w:val="it-IT"/>
        </w:rPr>
      </w:pPr>
    </w:p>
    <w:p w14:paraId="5920CF23" w14:textId="57ACFE52" w:rsidR="00276A12" w:rsidRPr="00FA091F" w:rsidRDefault="00276A12" w:rsidP="00276A12">
      <w:pPr>
        <w:spacing w:after="0" w:line="240" w:lineRule="auto"/>
        <w:jc w:val="left"/>
        <w:rPr>
          <w:rFonts w:asciiTheme="majorHAnsi" w:hAnsiTheme="majorHAnsi" w:cs="Arial"/>
          <w:color w:val="000000"/>
          <w:lang w:val="it-IT"/>
        </w:rPr>
      </w:pPr>
      <w:r w:rsidRPr="00FA091F">
        <w:rPr>
          <w:rFonts w:asciiTheme="majorHAnsi" w:hAnsiTheme="majorHAnsi" w:cs="Arial"/>
          <w:color w:val="000000"/>
          <w:lang w:val="it-IT"/>
        </w:rPr>
        <w:t xml:space="preserve">P2. </w:t>
      </w:r>
      <w:proofErr w:type="spellStart"/>
      <w:r w:rsidRPr="00FA091F">
        <w:rPr>
          <w:rFonts w:asciiTheme="majorHAnsi" w:hAnsiTheme="majorHAnsi" w:cs="Arial"/>
          <w:color w:val="000000"/>
          <w:lang w:val="it-IT"/>
        </w:rPr>
        <w:t>Turun</w:t>
      </w:r>
      <w:proofErr w:type="spellEnd"/>
      <w:r w:rsidRPr="00FA091F">
        <w:rPr>
          <w:rFonts w:asciiTheme="majorHAnsi" w:hAnsiTheme="majorHAnsi" w:cs="Arial"/>
          <w:color w:val="000000"/>
          <w:lang w:val="it-IT"/>
        </w:rPr>
        <w:t xml:space="preserve"> </w:t>
      </w:r>
      <w:proofErr w:type="spellStart"/>
      <w:r w:rsidRPr="00FA091F">
        <w:rPr>
          <w:rFonts w:asciiTheme="majorHAnsi" w:hAnsiTheme="majorHAnsi" w:cs="Arial"/>
          <w:color w:val="000000"/>
          <w:lang w:val="it-IT"/>
        </w:rPr>
        <w:t>Yliopisto</w:t>
      </w:r>
      <w:proofErr w:type="spellEnd"/>
      <w:r w:rsidRPr="00FA091F">
        <w:rPr>
          <w:rFonts w:asciiTheme="majorHAnsi" w:hAnsiTheme="majorHAnsi" w:cs="Arial"/>
          <w:color w:val="000000"/>
          <w:lang w:val="it-IT"/>
        </w:rPr>
        <w:t xml:space="preserve"> (UTU), </w:t>
      </w:r>
      <w:proofErr w:type="spellStart"/>
      <w:r w:rsidRPr="00FA091F">
        <w:rPr>
          <w:rFonts w:asciiTheme="majorHAnsi" w:hAnsiTheme="majorHAnsi" w:cs="Arial"/>
          <w:color w:val="000000"/>
          <w:lang w:val="it-IT"/>
        </w:rPr>
        <w:t>Finland</w:t>
      </w:r>
      <w:proofErr w:type="spellEnd"/>
      <w:r w:rsidRPr="00FA091F">
        <w:rPr>
          <w:rFonts w:asciiTheme="majorHAnsi" w:hAnsiTheme="majorHAnsi" w:cs="Arial"/>
          <w:color w:val="000000"/>
          <w:lang w:val="it-IT"/>
        </w:rPr>
        <w:t xml:space="preserve"> </w:t>
      </w:r>
    </w:p>
    <w:p w14:paraId="4FB95158" w14:textId="703513CE"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Pasi </w:t>
      </w:r>
      <w:proofErr w:type="spellStart"/>
      <w:r w:rsidRPr="00FA091F">
        <w:rPr>
          <w:rFonts w:asciiTheme="majorHAnsi" w:hAnsiTheme="majorHAnsi" w:cs="Arial"/>
          <w:color w:val="000000"/>
          <w:lang w:val="it-IT"/>
        </w:rPr>
        <w:t>Malinen</w:t>
      </w:r>
      <w:proofErr w:type="spellEnd"/>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13727CF4" w14:textId="3DB517F2"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Timo </w:t>
      </w:r>
      <w:proofErr w:type="spellStart"/>
      <w:r w:rsidRPr="00FA091F">
        <w:rPr>
          <w:rFonts w:asciiTheme="majorHAnsi" w:hAnsiTheme="majorHAnsi" w:cs="Arial"/>
          <w:color w:val="000000"/>
          <w:lang w:val="it-IT"/>
        </w:rPr>
        <w:t>Halttunen</w:t>
      </w:r>
      <w:proofErr w:type="spellEnd"/>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2A306A45" w14:textId="237787BC"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Matti </w:t>
      </w:r>
      <w:proofErr w:type="spellStart"/>
      <w:r w:rsidRPr="00FA091F">
        <w:rPr>
          <w:rFonts w:asciiTheme="majorHAnsi" w:hAnsiTheme="majorHAnsi" w:cs="Arial"/>
          <w:color w:val="000000"/>
          <w:lang w:val="it-IT"/>
        </w:rPr>
        <w:t>Lappalainen</w:t>
      </w:r>
      <w:proofErr w:type="spellEnd"/>
      <w:r w:rsidRPr="00FA091F">
        <w:rPr>
          <w:rFonts w:asciiTheme="majorHAnsi" w:hAnsiTheme="majorHAnsi" w:cs="Arial"/>
          <w:color w:val="000000"/>
          <w:lang w:val="it-IT"/>
        </w:rPr>
        <w:tab/>
      </w:r>
    </w:p>
    <w:p w14:paraId="3B9EF736" w14:textId="4EE9AF4A" w:rsidR="00276A12" w:rsidRPr="00FA091F" w:rsidRDefault="00276A12" w:rsidP="00276A12">
      <w:pPr>
        <w:spacing w:after="0" w:line="240" w:lineRule="auto"/>
        <w:rPr>
          <w:rFonts w:asciiTheme="majorHAnsi" w:hAnsiTheme="majorHAnsi" w:cs="Arial"/>
          <w:color w:val="000000"/>
          <w:lang w:val="it-IT"/>
        </w:rPr>
      </w:pPr>
    </w:p>
    <w:p w14:paraId="36087A74" w14:textId="704DF63B" w:rsidR="00276A12" w:rsidRPr="00FA091F" w:rsidRDefault="00276A12"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P3. </w:t>
      </w:r>
      <w:proofErr w:type="spellStart"/>
      <w:r w:rsidRPr="00FA091F">
        <w:rPr>
          <w:rFonts w:asciiTheme="majorHAnsi" w:hAnsiTheme="majorHAnsi" w:cs="Arial"/>
          <w:color w:val="000000"/>
          <w:lang w:val="it-IT"/>
        </w:rPr>
        <w:t>Universidade</w:t>
      </w:r>
      <w:proofErr w:type="spellEnd"/>
      <w:r w:rsidRPr="00FA091F">
        <w:rPr>
          <w:rFonts w:asciiTheme="majorHAnsi" w:hAnsiTheme="majorHAnsi" w:cs="Arial"/>
          <w:color w:val="000000"/>
          <w:lang w:val="it-IT"/>
        </w:rPr>
        <w:t xml:space="preserve"> </w:t>
      </w:r>
      <w:proofErr w:type="spellStart"/>
      <w:proofErr w:type="gramStart"/>
      <w:r w:rsidRPr="00FA091F">
        <w:rPr>
          <w:rFonts w:asciiTheme="majorHAnsi" w:hAnsiTheme="majorHAnsi" w:cs="Arial"/>
          <w:color w:val="000000"/>
          <w:lang w:val="it-IT"/>
        </w:rPr>
        <w:t>Aberta</w:t>
      </w:r>
      <w:proofErr w:type="spellEnd"/>
      <w:r w:rsidRPr="00FA091F">
        <w:rPr>
          <w:rFonts w:asciiTheme="majorHAnsi" w:hAnsiTheme="majorHAnsi" w:cs="Arial"/>
          <w:color w:val="000000"/>
          <w:lang w:val="it-IT"/>
        </w:rPr>
        <w:t xml:space="preserve">  (</w:t>
      </w:r>
      <w:proofErr w:type="spellStart"/>
      <w:proofErr w:type="gramEnd"/>
      <w:r w:rsidRPr="00FA091F">
        <w:rPr>
          <w:rFonts w:asciiTheme="majorHAnsi" w:hAnsiTheme="majorHAnsi" w:cs="Arial"/>
          <w:color w:val="000000"/>
          <w:lang w:val="it-IT"/>
        </w:rPr>
        <w:t>UAb</w:t>
      </w:r>
      <w:proofErr w:type="spellEnd"/>
      <w:r w:rsidRPr="00FA091F">
        <w:rPr>
          <w:rFonts w:asciiTheme="majorHAnsi" w:hAnsiTheme="majorHAnsi" w:cs="Arial"/>
          <w:color w:val="000000"/>
          <w:lang w:val="it-IT"/>
        </w:rPr>
        <w:t>), Portugal</w:t>
      </w:r>
    </w:p>
    <w:p w14:paraId="0174801A" w14:textId="77777777" w:rsidR="00276A12"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Antonio </w:t>
      </w:r>
      <w:proofErr w:type="spellStart"/>
      <w:r w:rsidRPr="00FA091F">
        <w:rPr>
          <w:rFonts w:asciiTheme="majorHAnsi" w:hAnsiTheme="majorHAnsi" w:cs="Arial"/>
          <w:color w:val="000000"/>
          <w:lang w:val="it-IT"/>
        </w:rPr>
        <w:t>Teixeira</w:t>
      </w:r>
      <w:proofErr w:type="spellEnd"/>
      <w:r w:rsidRPr="00FA091F">
        <w:rPr>
          <w:rFonts w:asciiTheme="majorHAnsi" w:hAnsiTheme="majorHAnsi" w:cs="Arial"/>
          <w:color w:val="000000"/>
          <w:lang w:val="it-IT"/>
        </w:rPr>
        <w:t xml:space="preserve"> </w:t>
      </w:r>
      <w:r w:rsidRPr="00FA091F">
        <w:rPr>
          <w:rFonts w:asciiTheme="majorHAnsi" w:hAnsiTheme="majorHAnsi" w:cs="Arial"/>
          <w:color w:val="000000"/>
          <w:lang w:val="it-IT"/>
        </w:rPr>
        <w:tab/>
      </w:r>
    </w:p>
    <w:p w14:paraId="72748D04" w14:textId="77777777" w:rsidR="00276A12" w:rsidRPr="00FA091F" w:rsidRDefault="00276A12"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Maria do </w:t>
      </w:r>
      <w:proofErr w:type="spellStart"/>
      <w:r w:rsidRPr="00FA091F">
        <w:rPr>
          <w:rFonts w:asciiTheme="majorHAnsi" w:hAnsiTheme="majorHAnsi" w:cs="Arial"/>
          <w:color w:val="000000"/>
          <w:lang w:val="it-IT"/>
        </w:rPr>
        <w:t>Carmo</w:t>
      </w:r>
      <w:proofErr w:type="spellEnd"/>
      <w:r w:rsidRPr="00FA091F">
        <w:rPr>
          <w:rFonts w:asciiTheme="majorHAnsi" w:hAnsiTheme="majorHAnsi" w:cs="Arial"/>
          <w:color w:val="000000"/>
          <w:lang w:val="it-IT"/>
        </w:rPr>
        <w:t xml:space="preserve"> </w:t>
      </w:r>
      <w:proofErr w:type="spellStart"/>
      <w:r w:rsidRPr="00FA091F">
        <w:rPr>
          <w:rFonts w:asciiTheme="majorHAnsi" w:hAnsiTheme="majorHAnsi" w:cs="Arial"/>
          <w:color w:val="000000"/>
          <w:lang w:val="it-IT"/>
        </w:rPr>
        <w:t>Teixeira</w:t>
      </w:r>
      <w:proofErr w:type="spellEnd"/>
      <w:r w:rsidRPr="00FA091F">
        <w:rPr>
          <w:rFonts w:asciiTheme="majorHAnsi" w:hAnsiTheme="majorHAnsi" w:cs="Arial"/>
          <w:color w:val="000000"/>
          <w:lang w:val="it-IT"/>
        </w:rPr>
        <w:t xml:space="preserve"> Pinto</w:t>
      </w:r>
    </w:p>
    <w:p w14:paraId="4C287D37" w14:textId="7C52C8FD" w:rsidR="00276A12" w:rsidRPr="00FA091F" w:rsidRDefault="00276A12"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João Paz</w:t>
      </w:r>
    </w:p>
    <w:p w14:paraId="1E699370" w14:textId="1FF9F937" w:rsidR="00216738" w:rsidRPr="00FA091F" w:rsidRDefault="00216738" w:rsidP="00276A12">
      <w:pPr>
        <w:spacing w:after="0" w:line="240" w:lineRule="auto"/>
        <w:rPr>
          <w:rFonts w:asciiTheme="majorHAnsi" w:hAnsiTheme="majorHAnsi" w:cs="Arial"/>
          <w:color w:val="000000"/>
          <w:lang w:val="it-IT"/>
        </w:rPr>
      </w:pPr>
    </w:p>
    <w:p w14:paraId="0C2EE37A" w14:textId="1B293FD0" w:rsidR="00276A12"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P4. </w:t>
      </w:r>
      <w:proofErr w:type="spellStart"/>
      <w:r w:rsidRPr="00192867">
        <w:rPr>
          <w:rFonts w:asciiTheme="majorHAnsi" w:hAnsiTheme="majorHAnsi" w:cs="Arial"/>
          <w:color w:val="000000"/>
          <w:lang w:val="en-GB"/>
        </w:rPr>
        <w:t>Prisma</w:t>
      </w:r>
      <w:proofErr w:type="spellEnd"/>
      <w:r w:rsidRPr="00192867">
        <w:rPr>
          <w:rFonts w:asciiTheme="majorHAnsi" w:hAnsiTheme="majorHAnsi" w:cs="Arial"/>
          <w:color w:val="000000"/>
          <w:lang w:val="en-GB"/>
        </w:rPr>
        <w:t xml:space="preserve"> Electronics ABEE (PRISMA), Greece</w:t>
      </w:r>
    </w:p>
    <w:p w14:paraId="5349F645" w14:textId="56C9E4FB"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Christos </w:t>
      </w:r>
      <w:proofErr w:type="spellStart"/>
      <w:r w:rsidRPr="00192867">
        <w:rPr>
          <w:rFonts w:asciiTheme="majorHAnsi" w:hAnsiTheme="majorHAnsi" w:cs="Arial"/>
          <w:color w:val="000000"/>
          <w:lang w:val="en-GB"/>
        </w:rPr>
        <w:t>Giordamlis</w:t>
      </w:r>
      <w:proofErr w:type="spellEnd"/>
      <w:r w:rsidRPr="00192867">
        <w:rPr>
          <w:rFonts w:asciiTheme="majorHAnsi" w:hAnsiTheme="majorHAnsi" w:cs="Arial"/>
          <w:color w:val="000000"/>
          <w:lang w:val="en-GB"/>
        </w:rPr>
        <w:tab/>
      </w:r>
    </w:p>
    <w:p w14:paraId="1A62543E" w14:textId="049E347B" w:rsidR="00276A12" w:rsidRPr="00192867" w:rsidRDefault="00276A12" w:rsidP="00276A12">
      <w:pPr>
        <w:spacing w:after="0" w:line="240" w:lineRule="auto"/>
        <w:rPr>
          <w:rFonts w:asciiTheme="majorHAnsi" w:hAnsiTheme="majorHAnsi" w:cs="Arial"/>
          <w:color w:val="000000"/>
          <w:lang w:val="en-GB"/>
        </w:rPr>
      </w:pPr>
    </w:p>
    <w:p w14:paraId="444FFA8C" w14:textId="4DDDFBC3" w:rsidR="00276A12"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P5. Imam Khomeini International University (IKIU), Iran </w:t>
      </w:r>
    </w:p>
    <w:p w14:paraId="577992F3" w14:textId="05EED5EF"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Amir </w:t>
      </w:r>
      <w:proofErr w:type="spellStart"/>
      <w:r w:rsidRPr="00192867">
        <w:rPr>
          <w:rFonts w:asciiTheme="majorHAnsi" w:hAnsiTheme="majorHAnsi" w:cs="Arial"/>
          <w:color w:val="000000"/>
          <w:lang w:val="en-GB"/>
        </w:rPr>
        <w:t>Zarkeshan</w:t>
      </w:r>
      <w:proofErr w:type="spellEnd"/>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6E0764F8" w14:textId="18489FEE"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Shirzad</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Peik</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Herfeh</w:t>
      </w:r>
      <w:proofErr w:type="spellEnd"/>
      <w:r w:rsidRPr="00192867">
        <w:rPr>
          <w:rFonts w:asciiTheme="majorHAnsi" w:hAnsiTheme="majorHAnsi" w:cs="Arial"/>
          <w:color w:val="000000"/>
          <w:lang w:val="en-GB"/>
        </w:rPr>
        <w:tab/>
      </w:r>
    </w:p>
    <w:p w14:paraId="2CB95F21" w14:textId="62394692"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lastRenderedPageBreak/>
        <w:t>Rohullah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Bayat</w:t>
      </w:r>
      <w:proofErr w:type="spellEnd"/>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5E833127" w14:textId="38AEF1FD"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Mohsen </w:t>
      </w:r>
      <w:proofErr w:type="spellStart"/>
      <w:r w:rsidRPr="00192867">
        <w:rPr>
          <w:rFonts w:asciiTheme="majorHAnsi" w:hAnsiTheme="majorHAnsi" w:cs="Arial"/>
          <w:color w:val="000000"/>
          <w:lang w:val="en-GB"/>
        </w:rPr>
        <w:t>Davoudi</w:t>
      </w:r>
      <w:proofErr w:type="spellEnd"/>
      <w:r w:rsidRPr="00192867">
        <w:rPr>
          <w:rFonts w:asciiTheme="majorHAnsi" w:hAnsiTheme="majorHAnsi" w:cs="Arial"/>
          <w:color w:val="000000"/>
          <w:lang w:val="en-GB"/>
        </w:rPr>
        <w:tab/>
      </w:r>
    </w:p>
    <w:p w14:paraId="2A865219" w14:textId="5B0126DF" w:rsidR="00276A12" w:rsidRPr="00192867" w:rsidRDefault="00276A12" w:rsidP="00276A12">
      <w:pPr>
        <w:spacing w:after="0" w:line="240" w:lineRule="auto"/>
        <w:rPr>
          <w:rFonts w:asciiTheme="majorHAnsi" w:hAnsiTheme="majorHAnsi" w:cs="Arial"/>
          <w:color w:val="000000"/>
          <w:lang w:val="en-GB"/>
        </w:rPr>
      </w:pPr>
    </w:p>
    <w:p w14:paraId="563D0E94" w14:textId="4123A6D2" w:rsidR="00276A12"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P6. University of </w:t>
      </w:r>
      <w:proofErr w:type="spellStart"/>
      <w:r w:rsidRPr="00192867">
        <w:rPr>
          <w:rFonts w:asciiTheme="majorHAnsi" w:hAnsiTheme="majorHAnsi" w:cs="Arial"/>
          <w:color w:val="000000"/>
          <w:lang w:val="en-GB"/>
        </w:rPr>
        <w:t>Sistan</w:t>
      </w:r>
      <w:proofErr w:type="spellEnd"/>
      <w:r w:rsidRPr="00192867">
        <w:rPr>
          <w:rFonts w:asciiTheme="majorHAnsi" w:hAnsiTheme="majorHAnsi" w:cs="Arial"/>
          <w:color w:val="000000"/>
          <w:lang w:val="en-GB"/>
        </w:rPr>
        <w:t xml:space="preserve"> and </w:t>
      </w:r>
      <w:proofErr w:type="spellStart"/>
      <w:r w:rsidRPr="00192867">
        <w:rPr>
          <w:rFonts w:asciiTheme="majorHAnsi" w:hAnsiTheme="majorHAnsi" w:cs="Arial"/>
          <w:color w:val="000000"/>
          <w:lang w:val="en-GB"/>
        </w:rPr>
        <w:t>Baluchestan</w:t>
      </w:r>
      <w:proofErr w:type="spellEnd"/>
      <w:r w:rsidRPr="00192867">
        <w:rPr>
          <w:rFonts w:asciiTheme="majorHAnsi" w:hAnsiTheme="majorHAnsi" w:cs="Arial"/>
          <w:color w:val="000000"/>
          <w:lang w:val="en-GB"/>
        </w:rPr>
        <w:t xml:space="preserve"> (USB), Iran </w:t>
      </w:r>
    </w:p>
    <w:p w14:paraId="6A019FE6" w14:textId="297911C1" w:rsidR="00216738" w:rsidRPr="00FA091F" w:rsidRDefault="00216738" w:rsidP="00276A12">
      <w:pPr>
        <w:spacing w:after="0" w:line="240" w:lineRule="auto"/>
        <w:rPr>
          <w:rFonts w:asciiTheme="majorHAnsi" w:hAnsiTheme="majorHAnsi" w:cs="Arial"/>
          <w:color w:val="000000"/>
          <w:lang w:val="it-IT"/>
        </w:rPr>
      </w:pPr>
      <w:proofErr w:type="spellStart"/>
      <w:r w:rsidRPr="00FA091F">
        <w:rPr>
          <w:rFonts w:asciiTheme="majorHAnsi" w:hAnsiTheme="majorHAnsi" w:cs="Arial"/>
          <w:color w:val="000000"/>
          <w:lang w:val="it-IT"/>
        </w:rPr>
        <w:t>Ahmad</w:t>
      </w:r>
      <w:proofErr w:type="spellEnd"/>
      <w:r w:rsidRPr="00FA091F">
        <w:rPr>
          <w:rFonts w:asciiTheme="majorHAnsi" w:hAnsiTheme="majorHAnsi" w:cs="Arial"/>
          <w:color w:val="000000"/>
          <w:lang w:val="it-IT"/>
        </w:rPr>
        <w:t xml:space="preserve"> </w:t>
      </w:r>
      <w:proofErr w:type="spellStart"/>
      <w:r w:rsidRPr="00FA091F">
        <w:rPr>
          <w:rFonts w:asciiTheme="majorHAnsi" w:hAnsiTheme="majorHAnsi" w:cs="Arial"/>
          <w:color w:val="000000"/>
          <w:lang w:val="it-IT"/>
        </w:rPr>
        <w:t>Nasseri</w:t>
      </w:r>
      <w:proofErr w:type="spellEnd"/>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5B60289F" w14:textId="06737A23" w:rsidR="00216738" w:rsidRPr="00FA091F" w:rsidRDefault="00216738" w:rsidP="00276A12">
      <w:pPr>
        <w:spacing w:after="0" w:line="240" w:lineRule="auto"/>
        <w:rPr>
          <w:rFonts w:asciiTheme="majorHAnsi" w:hAnsiTheme="majorHAnsi" w:cs="Arial"/>
          <w:color w:val="000000"/>
          <w:lang w:val="it-IT"/>
        </w:rPr>
      </w:pPr>
      <w:proofErr w:type="spellStart"/>
      <w:r w:rsidRPr="00FA091F">
        <w:rPr>
          <w:rFonts w:asciiTheme="majorHAnsi" w:hAnsiTheme="majorHAnsi" w:cs="Arial"/>
          <w:color w:val="000000"/>
          <w:lang w:val="it-IT"/>
        </w:rPr>
        <w:t>Shahram</w:t>
      </w:r>
      <w:proofErr w:type="spellEnd"/>
      <w:r w:rsidRPr="00FA091F">
        <w:rPr>
          <w:rFonts w:asciiTheme="majorHAnsi" w:hAnsiTheme="majorHAnsi" w:cs="Arial"/>
          <w:color w:val="000000"/>
          <w:lang w:val="it-IT"/>
        </w:rPr>
        <w:t xml:space="preserve"> </w:t>
      </w:r>
      <w:proofErr w:type="spellStart"/>
      <w:r w:rsidRPr="00FA091F">
        <w:rPr>
          <w:rFonts w:asciiTheme="majorHAnsi" w:hAnsiTheme="majorHAnsi" w:cs="Arial"/>
          <w:color w:val="000000"/>
          <w:lang w:val="it-IT"/>
        </w:rPr>
        <w:t>Mohanna</w:t>
      </w:r>
      <w:proofErr w:type="spellEnd"/>
      <w:r w:rsidRPr="00FA091F">
        <w:rPr>
          <w:rFonts w:asciiTheme="majorHAnsi" w:hAnsiTheme="majorHAnsi" w:cs="Arial"/>
          <w:color w:val="000000"/>
          <w:lang w:val="it-IT"/>
        </w:rPr>
        <w:t xml:space="preserve"> </w:t>
      </w:r>
      <w:r w:rsidRPr="00FA091F">
        <w:rPr>
          <w:rFonts w:asciiTheme="majorHAnsi" w:hAnsiTheme="majorHAnsi" w:cs="Arial"/>
          <w:color w:val="000000"/>
          <w:lang w:val="it-IT"/>
        </w:rPr>
        <w:tab/>
      </w:r>
    </w:p>
    <w:p w14:paraId="13035573" w14:textId="6741203E" w:rsidR="00216738" w:rsidRPr="00FA091F" w:rsidRDefault="00216738" w:rsidP="00276A12">
      <w:pPr>
        <w:spacing w:after="0" w:line="240" w:lineRule="auto"/>
        <w:rPr>
          <w:rFonts w:asciiTheme="majorHAnsi" w:hAnsiTheme="majorHAnsi" w:cs="Arial"/>
          <w:color w:val="000000"/>
          <w:lang w:val="it-IT"/>
        </w:rPr>
      </w:pPr>
      <w:proofErr w:type="spellStart"/>
      <w:r w:rsidRPr="00FA091F">
        <w:rPr>
          <w:rFonts w:asciiTheme="majorHAnsi" w:hAnsiTheme="majorHAnsi" w:cs="Arial"/>
          <w:color w:val="000000"/>
          <w:lang w:val="it-IT"/>
        </w:rPr>
        <w:t>Mehri</w:t>
      </w:r>
      <w:proofErr w:type="spellEnd"/>
      <w:r w:rsidRPr="00FA091F">
        <w:rPr>
          <w:rFonts w:asciiTheme="majorHAnsi" w:hAnsiTheme="majorHAnsi" w:cs="Arial"/>
          <w:color w:val="000000"/>
          <w:lang w:val="it-IT"/>
        </w:rPr>
        <w:t xml:space="preserve"> </w:t>
      </w:r>
      <w:proofErr w:type="spellStart"/>
      <w:r w:rsidRPr="00FA091F">
        <w:rPr>
          <w:rFonts w:asciiTheme="majorHAnsi" w:hAnsiTheme="majorHAnsi" w:cs="Arial"/>
          <w:color w:val="000000"/>
          <w:lang w:val="it-IT"/>
        </w:rPr>
        <w:t>Rajayi</w:t>
      </w:r>
      <w:proofErr w:type="spellEnd"/>
      <w:r w:rsidRPr="00FA091F">
        <w:rPr>
          <w:rFonts w:asciiTheme="majorHAnsi" w:hAnsiTheme="majorHAnsi" w:cs="Arial"/>
          <w:color w:val="000000"/>
          <w:lang w:val="it-IT"/>
        </w:rPr>
        <w:t xml:space="preserve"> </w:t>
      </w:r>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01F1CFA8" w14:textId="2236E56D" w:rsidR="00216738" w:rsidRPr="00FA091F" w:rsidRDefault="00216738" w:rsidP="00276A12">
      <w:pPr>
        <w:spacing w:after="0" w:line="240" w:lineRule="auto"/>
        <w:rPr>
          <w:rFonts w:asciiTheme="majorHAnsi" w:hAnsiTheme="majorHAnsi" w:cs="Arial"/>
          <w:color w:val="000000"/>
          <w:lang w:val="it-IT"/>
        </w:rPr>
      </w:pPr>
      <w:r w:rsidRPr="00FA091F">
        <w:rPr>
          <w:rFonts w:asciiTheme="majorHAnsi" w:hAnsiTheme="majorHAnsi" w:cs="Arial"/>
          <w:color w:val="000000"/>
          <w:lang w:val="it-IT"/>
        </w:rPr>
        <w:t xml:space="preserve">Leila </w:t>
      </w:r>
      <w:proofErr w:type="spellStart"/>
      <w:r w:rsidRPr="00FA091F">
        <w:rPr>
          <w:rFonts w:asciiTheme="majorHAnsi" w:hAnsiTheme="majorHAnsi" w:cs="Arial"/>
          <w:color w:val="000000"/>
          <w:lang w:val="it-IT"/>
        </w:rPr>
        <w:t>Sargazi</w:t>
      </w:r>
      <w:proofErr w:type="spellEnd"/>
      <w:r w:rsidRPr="00FA091F">
        <w:rPr>
          <w:rFonts w:asciiTheme="majorHAnsi" w:hAnsiTheme="majorHAnsi" w:cs="Arial"/>
          <w:color w:val="000000"/>
          <w:lang w:val="it-IT"/>
        </w:rPr>
        <w:tab/>
      </w:r>
      <w:r w:rsidRPr="00FA091F">
        <w:rPr>
          <w:rFonts w:asciiTheme="majorHAnsi" w:hAnsiTheme="majorHAnsi" w:cs="Arial"/>
          <w:color w:val="000000"/>
          <w:lang w:val="it-IT"/>
        </w:rPr>
        <w:tab/>
      </w:r>
    </w:p>
    <w:p w14:paraId="2F0C5B58" w14:textId="0260C8C4" w:rsidR="00276A12" w:rsidRPr="00FA091F" w:rsidRDefault="00276A12" w:rsidP="00276A12">
      <w:pPr>
        <w:spacing w:after="0" w:line="240" w:lineRule="auto"/>
        <w:rPr>
          <w:rFonts w:asciiTheme="majorHAnsi" w:hAnsiTheme="majorHAnsi" w:cs="Arial"/>
          <w:color w:val="000000"/>
          <w:lang w:val="it-IT"/>
        </w:rPr>
      </w:pPr>
    </w:p>
    <w:p w14:paraId="5602B73B" w14:textId="2D8B8BEC" w:rsidR="00276A12" w:rsidRPr="00FA091F" w:rsidRDefault="00276A12" w:rsidP="00276A12">
      <w:pPr>
        <w:spacing w:after="0" w:line="240" w:lineRule="auto"/>
        <w:rPr>
          <w:rFonts w:asciiTheme="majorHAnsi" w:hAnsiTheme="majorHAnsi" w:cs="Arial"/>
          <w:color w:val="000000"/>
          <w:lang w:val="fr-FR"/>
        </w:rPr>
      </w:pPr>
      <w:r w:rsidRPr="00FA091F">
        <w:rPr>
          <w:rFonts w:asciiTheme="majorHAnsi" w:hAnsiTheme="majorHAnsi" w:cs="Arial"/>
          <w:color w:val="000000"/>
          <w:lang w:val="fr-FR"/>
        </w:rPr>
        <w:t xml:space="preserve">P7. </w:t>
      </w:r>
      <w:proofErr w:type="spellStart"/>
      <w:r w:rsidRPr="00FA091F">
        <w:rPr>
          <w:rFonts w:asciiTheme="majorHAnsi" w:hAnsiTheme="majorHAnsi" w:cs="Arial"/>
          <w:color w:val="000000"/>
          <w:lang w:val="fr-FR"/>
        </w:rPr>
        <w:t>Shiraz</w:t>
      </w:r>
      <w:proofErr w:type="spellEnd"/>
      <w:r w:rsidRPr="00FA091F">
        <w:rPr>
          <w:rFonts w:asciiTheme="majorHAnsi" w:hAnsiTheme="majorHAnsi" w:cs="Arial"/>
          <w:color w:val="000000"/>
          <w:lang w:val="fr-FR"/>
        </w:rPr>
        <w:t xml:space="preserve"> </w:t>
      </w:r>
      <w:proofErr w:type="spellStart"/>
      <w:r w:rsidRPr="00FA091F">
        <w:rPr>
          <w:rFonts w:asciiTheme="majorHAnsi" w:hAnsiTheme="majorHAnsi" w:cs="Arial"/>
          <w:color w:val="000000"/>
          <w:lang w:val="fr-FR"/>
        </w:rPr>
        <w:t>University</w:t>
      </w:r>
      <w:proofErr w:type="spellEnd"/>
      <w:r w:rsidRPr="00FA091F">
        <w:rPr>
          <w:rFonts w:asciiTheme="majorHAnsi" w:hAnsiTheme="majorHAnsi" w:cs="Arial"/>
          <w:color w:val="000000"/>
          <w:lang w:val="fr-FR"/>
        </w:rPr>
        <w:t xml:space="preserve"> (SU), Iran </w:t>
      </w:r>
    </w:p>
    <w:p w14:paraId="34B82052" w14:textId="5C4F681C" w:rsidR="00216738" w:rsidRPr="00FA091F" w:rsidRDefault="00216738" w:rsidP="00276A12">
      <w:pPr>
        <w:spacing w:after="0" w:line="240" w:lineRule="auto"/>
        <w:rPr>
          <w:rFonts w:asciiTheme="majorHAnsi" w:hAnsiTheme="majorHAnsi" w:cs="Arial"/>
          <w:color w:val="000000"/>
          <w:lang w:val="fr-FR"/>
        </w:rPr>
      </w:pPr>
      <w:proofErr w:type="spellStart"/>
      <w:r w:rsidRPr="00FA091F">
        <w:rPr>
          <w:rFonts w:asciiTheme="majorHAnsi" w:hAnsiTheme="majorHAnsi" w:cs="Arial"/>
          <w:color w:val="000000"/>
          <w:lang w:val="fr-FR"/>
        </w:rPr>
        <w:t>Javad</w:t>
      </w:r>
      <w:proofErr w:type="spellEnd"/>
      <w:r w:rsidRPr="00FA091F">
        <w:rPr>
          <w:rFonts w:asciiTheme="majorHAnsi" w:hAnsiTheme="majorHAnsi" w:cs="Arial"/>
          <w:color w:val="000000"/>
          <w:lang w:val="fr-FR"/>
        </w:rPr>
        <w:t xml:space="preserve"> </w:t>
      </w:r>
      <w:proofErr w:type="spellStart"/>
      <w:r w:rsidRPr="00FA091F">
        <w:rPr>
          <w:rFonts w:asciiTheme="majorHAnsi" w:hAnsiTheme="majorHAnsi" w:cs="Arial"/>
          <w:color w:val="000000"/>
          <w:lang w:val="fr-FR"/>
        </w:rPr>
        <w:t>Dehghanian</w:t>
      </w:r>
      <w:proofErr w:type="spellEnd"/>
      <w:r w:rsidRPr="00FA091F">
        <w:rPr>
          <w:rFonts w:asciiTheme="majorHAnsi" w:hAnsiTheme="majorHAnsi" w:cs="Arial"/>
          <w:color w:val="000000"/>
          <w:lang w:val="fr-FR"/>
        </w:rPr>
        <w:tab/>
      </w:r>
    </w:p>
    <w:p w14:paraId="2EE75E44" w14:textId="77777777" w:rsidR="00276A12"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Dr.</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Khaghaninejad</w:t>
      </w:r>
      <w:proofErr w:type="spellEnd"/>
      <w:r w:rsidRPr="00192867">
        <w:rPr>
          <w:rFonts w:asciiTheme="majorHAnsi" w:hAnsiTheme="majorHAnsi" w:cs="Arial"/>
          <w:color w:val="000000"/>
          <w:lang w:val="en-GB"/>
        </w:rPr>
        <w:tab/>
      </w:r>
    </w:p>
    <w:p w14:paraId="68DF047C" w14:textId="77777777" w:rsidR="00276A12" w:rsidRPr="00192867" w:rsidRDefault="00276A12" w:rsidP="00276A12">
      <w:pPr>
        <w:spacing w:after="0" w:line="240" w:lineRule="auto"/>
        <w:rPr>
          <w:rFonts w:asciiTheme="majorHAnsi" w:hAnsiTheme="majorHAnsi" w:cs="Arial"/>
          <w:color w:val="000000"/>
          <w:lang w:val="en-GB"/>
        </w:rPr>
      </w:pPr>
    </w:p>
    <w:p w14:paraId="16BCBDCA" w14:textId="64E0D82C" w:rsidR="00216738"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P8. University of Isfahan (UI), Iran </w:t>
      </w:r>
    </w:p>
    <w:p w14:paraId="61C9AA40" w14:textId="63531838"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Komail</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Tayebi</w:t>
      </w:r>
      <w:proofErr w:type="spellEnd"/>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1095381D" w14:textId="25D058BE"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Dr </w:t>
      </w:r>
      <w:proofErr w:type="spellStart"/>
      <w:r w:rsidRPr="00192867">
        <w:rPr>
          <w:rFonts w:asciiTheme="majorHAnsi" w:hAnsiTheme="majorHAnsi" w:cs="Arial"/>
          <w:color w:val="000000"/>
          <w:lang w:val="en-GB"/>
        </w:rPr>
        <w:t>Azam</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Naghavi</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p>
    <w:p w14:paraId="4796625D" w14:textId="5D0E4E13"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Dr.</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Hamidreza</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Marateb</w:t>
      </w:r>
      <w:proofErr w:type="spellEnd"/>
      <w:r w:rsidRPr="00192867">
        <w:rPr>
          <w:rFonts w:asciiTheme="majorHAnsi" w:hAnsiTheme="majorHAnsi" w:cs="Arial"/>
          <w:color w:val="000000"/>
          <w:lang w:val="en-GB"/>
        </w:rPr>
        <w:t xml:space="preserve"> </w:t>
      </w:r>
    </w:p>
    <w:p w14:paraId="08D624C5" w14:textId="7F5A1701" w:rsidR="00276A12" w:rsidRPr="00192867" w:rsidRDefault="00276A12" w:rsidP="00276A12">
      <w:pPr>
        <w:spacing w:after="0" w:line="240" w:lineRule="auto"/>
        <w:rPr>
          <w:rFonts w:asciiTheme="majorHAnsi" w:hAnsiTheme="majorHAnsi" w:cs="Arial"/>
          <w:color w:val="000000"/>
          <w:lang w:val="en-GB"/>
        </w:rPr>
      </w:pPr>
    </w:p>
    <w:p w14:paraId="3E317581" w14:textId="0F40F701" w:rsidR="00276A12"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P9. University of Tehran (UT), Iran </w:t>
      </w:r>
    </w:p>
    <w:p w14:paraId="6F485B9B" w14:textId="3EF635E2"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Cyrus </w:t>
      </w:r>
      <w:proofErr w:type="spellStart"/>
      <w:r w:rsidRPr="00192867">
        <w:rPr>
          <w:rFonts w:asciiTheme="majorHAnsi" w:hAnsiTheme="majorHAnsi" w:cs="Arial"/>
          <w:color w:val="000000"/>
          <w:lang w:val="en-GB"/>
        </w:rPr>
        <w:t>Zamani</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45EF30A2" w14:textId="55A74F99"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Hashem Hosseini </w:t>
      </w:r>
      <w:r w:rsidRPr="00192867">
        <w:rPr>
          <w:rFonts w:asciiTheme="majorHAnsi" w:hAnsiTheme="majorHAnsi" w:cs="Arial"/>
          <w:color w:val="000000"/>
          <w:lang w:val="en-GB"/>
        </w:rPr>
        <w:tab/>
      </w:r>
    </w:p>
    <w:p w14:paraId="0EA58C2F" w14:textId="657EBC87" w:rsidR="00276A12" w:rsidRPr="00192867" w:rsidRDefault="00276A12" w:rsidP="00276A12">
      <w:pPr>
        <w:spacing w:after="0" w:line="240" w:lineRule="auto"/>
        <w:rPr>
          <w:rFonts w:asciiTheme="majorHAnsi" w:hAnsiTheme="majorHAnsi" w:cs="Arial"/>
          <w:color w:val="000000"/>
          <w:lang w:val="en-GB"/>
        </w:rPr>
      </w:pPr>
    </w:p>
    <w:p w14:paraId="4A1364C7" w14:textId="6AAA7F5E" w:rsidR="00276A12" w:rsidRPr="00192867" w:rsidRDefault="00276A12"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P10. </w:t>
      </w:r>
      <w:proofErr w:type="spellStart"/>
      <w:r w:rsidRPr="00192867">
        <w:rPr>
          <w:rFonts w:asciiTheme="majorHAnsi" w:hAnsiTheme="majorHAnsi" w:cs="Arial"/>
          <w:color w:val="000000"/>
          <w:lang w:val="en-GB"/>
        </w:rPr>
        <w:t>Shahid</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Chamran</w:t>
      </w:r>
      <w:proofErr w:type="spellEnd"/>
      <w:r w:rsidRPr="00192867">
        <w:rPr>
          <w:rFonts w:asciiTheme="majorHAnsi" w:hAnsiTheme="majorHAnsi" w:cs="Arial"/>
          <w:color w:val="000000"/>
          <w:lang w:val="en-GB"/>
        </w:rPr>
        <w:t xml:space="preserve"> University of Ahvaz (SCU), Iran </w:t>
      </w:r>
    </w:p>
    <w:p w14:paraId="0429A347" w14:textId="3C337D70"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Kareem </w:t>
      </w:r>
      <w:proofErr w:type="spellStart"/>
      <w:r w:rsidRPr="00192867">
        <w:rPr>
          <w:rFonts w:asciiTheme="majorHAnsi" w:hAnsiTheme="majorHAnsi" w:cs="Arial"/>
          <w:color w:val="000000"/>
          <w:lang w:val="en-GB"/>
        </w:rPr>
        <w:t>Lowaaymi</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Mutlaq</w:t>
      </w:r>
      <w:proofErr w:type="spellEnd"/>
      <w:r w:rsidRPr="00192867">
        <w:rPr>
          <w:rFonts w:asciiTheme="majorHAnsi" w:hAnsiTheme="majorHAnsi" w:cs="Arial"/>
          <w:color w:val="000000"/>
          <w:lang w:val="en-GB"/>
        </w:rPr>
        <w:t xml:space="preserve"> </w:t>
      </w:r>
    </w:p>
    <w:p w14:paraId="4C6987E6" w14:textId="6181AB81"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Tayebeh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Khabir</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078F69BC" w14:textId="28A4A195" w:rsidR="00216738" w:rsidRPr="00192867" w:rsidRDefault="00216738" w:rsidP="00276A12">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Yousef </w:t>
      </w:r>
      <w:proofErr w:type="spellStart"/>
      <w:r w:rsidRPr="00192867">
        <w:rPr>
          <w:rFonts w:asciiTheme="majorHAnsi" w:hAnsiTheme="majorHAnsi" w:cs="Arial"/>
          <w:color w:val="000000"/>
          <w:lang w:val="en-GB"/>
        </w:rPr>
        <w:t>Tamsilian</w:t>
      </w:r>
      <w:proofErr w:type="spellEnd"/>
      <w:r w:rsidRPr="00192867">
        <w:rPr>
          <w:rFonts w:asciiTheme="majorHAnsi" w:hAnsiTheme="majorHAnsi" w:cs="Arial"/>
          <w:color w:val="000000"/>
          <w:lang w:val="en-GB"/>
        </w:rPr>
        <w:tab/>
      </w:r>
    </w:p>
    <w:p w14:paraId="23D80958" w14:textId="25FB2EC7" w:rsidR="00216738" w:rsidRPr="00192867" w:rsidRDefault="00216738" w:rsidP="00276A12">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Gholam</w:t>
      </w:r>
      <w:proofErr w:type="spellEnd"/>
      <w:r w:rsidRPr="00192867">
        <w:rPr>
          <w:rFonts w:asciiTheme="majorHAnsi" w:hAnsiTheme="majorHAnsi" w:cs="Arial"/>
          <w:color w:val="000000"/>
          <w:lang w:val="en-GB"/>
        </w:rPr>
        <w:t xml:space="preserve"> Hossein </w:t>
      </w:r>
      <w:proofErr w:type="spellStart"/>
      <w:r w:rsidRPr="00192867">
        <w:rPr>
          <w:rFonts w:asciiTheme="majorHAnsi" w:hAnsiTheme="majorHAnsi" w:cs="Arial"/>
          <w:color w:val="000000"/>
          <w:lang w:val="en-GB"/>
        </w:rPr>
        <w:t>Rahimidoost</w:t>
      </w:r>
      <w:proofErr w:type="spellEnd"/>
      <w:r w:rsidRPr="00192867">
        <w:rPr>
          <w:rFonts w:asciiTheme="majorHAnsi" w:hAnsiTheme="majorHAnsi" w:cs="Arial"/>
          <w:color w:val="000000"/>
          <w:lang w:val="en-GB"/>
        </w:rPr>
        <w:t xml:space="preserve"> </w:t>
      </w:r>
    </w:p>
    <w:p w14:paraId="31EB49B7" w14:textId="6C5B2950" w:rsidR="00216738" w:rsidRPr="00192867" w:rsidRDefault="00216738" w:rsidP="004C48BB">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Parvaneh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Tishehzan</w:t>
      </w:r>
      <w:proofErr w:type="spellEnd"/>
      <w:r w:rsidRPr="00192867">
        <w:rPr>
          <w:rFonts w:asciiTheme="majorHAnsi" w:hAnsiTheme="majorHAnsi" w:cs="Arial"/>
          <w:color w:val="000000"/>
          <w:lang w:val="en-GB"/>
        </w:rPr>
        <w:tab/>
      </w:r>
    </w:p>
    <w:p w14:paraId="004CC5CC" w14:textId="66C4BFD2" w:rsidR="004C48BB" w:rsidRPr="00192867" w:rsidRDefault="004C48BB" w:rsidP="004C48BB">
      <w:pPr>
        <w:spacing w:after="0" w:line="240" w:lineRule="auto"/>
        <w:rPr>
          <w:rFonts w:asciiTheme="majorHAnsi" w:hAnsiTheme="majorHAnsi" w:cs="Arial"/>
          <w:color w:val="000000"/>
          <w:lang w:val="en-GB"/>
        </w:rPr>
      </w:pPr>
    </w:p>
    <w:p w14:paraId="24FFBCB3" w14:textId="0BABCE26" w:rsidR="004C48BB" w:rsidRPr="00192867" w:rsidRDefault="004C48BB" w:rsidP="004C48BB">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P11. Sharif University of Technology (SUT), Iran </w:t>
      </w:r>
    </w:p>
    <w:p w14:paraId="2A77B5AB" w14:textId="32712AD3" w:rsidR="00216738" w:rsidRPr="00192867" w:rsidRDefault="00216738" w:rsidP="004C48BB">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Arash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Simchi</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4D811FD6" w14:textId="74ED3324" w:rsidR="00216738" w:rsidRPr="00192867" w:rsidRDefault="00216738" w:rsidP="004C48BB">
      <w:pPr>
        <w:spacing w:after="0" w:line="240" w:lineRule="auto"/>
        <w:rPr>
          <w:rFonts w:asciiTheme="majorHAnsi" w:hAnsiTheme="majorHAnsi" w:cs="Arial"/>
          <w:color w:val="000000"/>
          <w:lang w:val="en-GB"/>
        </w:rPr>
      </w:pPr>
      <w:proofErr w:type="spellStart"/>
      <w:r w:rsidRPr="00192867">
        <w:rPr>
          <w:rFonts w:asciiTheme="majorHAnsi" w:hAnsiTheme="majorHAnsi" w:cs="Arial"/>
          <w:color w:val="000000"/>
          <w:lang w:val="en-GB"/>
        </w:rPr>
        <w:t>Arafesh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Bigdeli</w:t>
      </w:r>
      <w:proofErr w:type="spellEnd"/>
      <w:r w:rsidRPr="00192867">
        <w:rPr>
          <w:rFonts w:asciiTheme="majorHAnsi" w:hAnsiTheme="majorHAnsi" w:cs="Arial"/>
          <w:color w:val="000000"/>
          <w:lang w:val="en-GB"/>
        </w:rPr>
        <w:tab/>
      </w:r>
      <w:r w:rsidRPr="00192867">
        <w:rPr>
          <w:rFonts w:asciiTheme="majorHAnsi" w:hAnsiTheme="majorHAnsi" w:cs="Arial"/>
          <w:color w:val="000000"/>
          <w:lang w:val="en-GB"/>
        </w:rPr>
        <w:tab/>
      </w:r>
    </w:p>
    <w:p w14:paraId="4ACFEC5B" w14:textId="1F50EDFD" w:rsidR="004C48BB" w:rsidRPr="00192867" w:rsidRDefault="004C48BB" w:rsidP="004C48BB">
      <w:pPr>
        <w:spacing w:after="0" w:line="240" w:lineRule="auto"/>
        <w:rPr>
          <w:rFonts w:asciiTheme="majorHAnsi" w:hAnsiTheme="majorHAnsi" w:cs="Arial"/>
          <w:color w:val="000000"/>
          <w:lang w:val="en-GB"/>
        </w:rPr>
      </w:pPr>
    </w:p>
    <w:p w14:paraId="1F73E365" w14:textId="3F42ECDB" w:rsidR="004C48BB" w:rsidRPr="00192867" w:rsidRDefault="004C48BB" w:rsidP="004C48BB">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P12. NAMVARAN P&amp;T COMPANY, Iran </w:t>
      </w:r>
    </w:p>
    <w:p w14:paraId="6DAF2FDA" w14:textId="6A35726E" w:rsidR="00216738" w:rsidRPr="00192867" w:rsidRDefault="00216738" w:rsidP="004C48BB">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Saeed </w:t>
      </w:r>
      <w:proofErr w:type="spellStart"/>
      <w:r w:rsidRPr="00192867">
        <w:rPr>
          <w:rFonts w:asciiTheme="majorHAnsi" w:hAnsiTheme="majorHAnsi" w:cs="Arial"/>
          <w:color w:val="000000"/>
          <w:lang w:val="en-GB"/>
        </w:rPr>
        <w:t>Maghsoudi</w:t>
      </w:r>
      <w:proofErr w:type="spellEnd"/>
      <w:r w:rsidRPr="00192867">
        <w:rPr>
          <w:rFonts w:asciiTheme="majorHAnsi" w:hAnsiTheme="majorHAnsi" w:cs="Arial"/>
          <w:color w:val="000000"/>
          <w:lang w:val="en-GB"/>
        </w:rPr>
        <w:tab/>
      </w:r>
    </w:p>
    <w:p w14:paraId="74CBB999" w14:textId="2AD34EE9" w:rsidR="00216738" w:rsidRPr="00192867" w:rsidRDefault="00216738" w:rsidP="004C48BB">
      <w:pPr>
        <w:spacing w:after="0" w:line="240" w:lineRule="auto"/>
        <w:rPr>
          <w:rFonts w:asciiTheme="majorHAnsi" w:hAnsiTheme="majorHAnsi" w:cs="Arial"/>
          <w:color w:val="000000"/>
          <w:lang w:val="en-GB"/>
        </w:rPr>
      </w:pPr>
      <w:r w:rsidRPr="00192867">
        <w:rPr>
          <w:rFonts w:asciiTheme="majorHAnsi" w:hAnsiTheme="majorHAnsi" w:cs="Arial"/>
          <w:color w:val="000000"/>
          <w:lang w:val="en-GB"/>
        </w:rPr>
        <w:t xml:space="preserve">Mani </w:t>
      </w:r>
      <w:proofErr w:type="spellStart"/>
      <w:r w:rsidRPr="00192867">
        <w:rPr>
          <w:rFonts w:asciiTheme="majorHAnsi" w:hAnsiTheme="majorHAnsi" w:cs="Arial"/>
          <w:color w:val="000000"/>
          <w:lang w:val="en-GB"/>
        </w:rPr>
        <w:t>Safamirzaei</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p>
    <w:p w14:paraId="4F861BFD" w14:textId="34EA78DA" w:rsidR="00276A12" w:rsidRPr="00192867" w:rsidRDefault="00216738" w:rsidP="004C48BB">
      <w:pPr>
        <w:spacing w:after="0" w:line="240" w:lineRule="auto"/>
        <w:jc w:val="left"/>
        <w:rPr>
          <w:rFonts w:asciiTheme="majorHAnsi" w:hAnsiTheme="majorHAnsi" w:cs="Arial"/>
          <w:color w:val="000000"/>
          <w:lang w:val="en-GB"/>
        </w:rPr>
      </w:pPr>
      <w:proofErr w:type="spellStart"/>
      <w:r w:rsidRPr="00192867">
        <w:rPr>
          <w:rFonts w:asciiTheme="majorHAnsi" w:hAnsiTheme="majorHAnsi" w:cs="Arial"/>
          <w:color w:val="000000"/>
          <w:lang w:val="en-GB"/>
        </w:rPr>
        <w:t>Somayyeh</w:t>
      </w:r>
      <w:proofErr w:type="spellEnd"/>
      <w:r w:rsidRPr="00192867">
        <w:rPr>
          <w:rFonts w:asciiTheme="majorHAnsi" w:hAnsiTheme="majorHAnsi" w:cs="Arial"/>
          <w:color w:val="000000"/>
          <w:lang w:val="en-GB"/>
        </w:rPr>
        <w:t xml:space="preserve"> </w:t>
      </w:r>
      <w:proofErr w:type="spellStart"/>
      <w:r w:rsidRPr="00192867">
        <w:rPr>
          <w:rFonts w:asciiTheme="majorHAnsi" w:hAnsiTheme="majorHAnsi" w:cs="Arial"/>
          <w:color w:val="000000"/>
          <w:lang w:val="en-GB"/>
        </w:rPr>
        <w:t>Fallahfard</w:t>
      </w:r>
      <w:proofErr w:type="spellEnd"/>
      <w:r w:rsidRPr="00192867">
        <w:rPr>
          <w:rFonts w:asciiTheme="majorHAnsi" w:hAnsiTheme="majorHAnsi" w:cs="Arial"/>
          <w:color w:val="000000"/>
          <w:lang w:val="en-GB"/>
        </w:rPr>
        <w:t xml:space="preserve"> </w:t>
      </w:r>
      <w:r w:rsidRPr="00192867">
        <w:rPr>
          <w:rFonts w:asciiTheme="majorHAnsi" w:hAnsiTheme="majorHAnsi" w:cs="Arial"/>
          <w:color w:val="000000"/>
          <w:lang w:val="en-GB"/>
        </w:rPr>
        <w:tab/>
      </w:r>
    </w:p>
    <w:p w14:paraId="44E90E85" w14:textId="3B211CE8" w:rsidR="000E5612" w:rsidRPr="00192867" w:rsidRDefault="000E5612">
      <w:pPr>
        <w:spacing w:after="0" w:line="240" w:lineRule="auto"/>
        <w:jc w:val="left"/>
        <w:rPr>
          <w:rFonts w:asciiTheme="majorHAnsi" w:hAnsiTheme="majorHAnsi" w:cs="Arial"/>
          <w:color w:val="000000"/>
          <w:lang w:val="en-GB"/>
        </w:rPr>
      </w:pPr>
      <w:r w:rsidRPr="00192867">
        <w:rPr>
          <w:color w:val="000000" w:themeColor="text1"/>
          <w:sz w:val="36"/>
          <w:szCs w:val="36"/>
          <w:lang w:val="en-GB"/>
        </w:rPr>
        <w:br w:type="page"/>
      </w:r>
    </w:p>
    <w:p w14:paraId="1C4C06B9" w14:textId="60FADA2C" w:rsidR="00233B62" w:rsidRPr="00192867" w:rsidRDefault="00745145" w:rsidP="00B444E5">
      <w:pPr>
        <w:pStyle w:val="NormaleWeb"/>
        <w:spacing w:before="80" w:beforeAutospacing="0" w:after="80" w:afterAutospacing="0" w:line="276" w:lineRule="auto"/>
        <w:jc w:val="center"/>
        <w:outlineLvl w:val="0"/>
        <w:rPr>
          <w:rFonts w:asciiTheme="majorHAnsi" w:hAnsiTheme="majorHAnsi"/>
          <w:color w:val="000000" w:themeColor="text1"/>
          <w:sz w:val="36"/>
          <w:szCs w:val="36"/>
          <w:lang w:val="en-GB"/>
        </w:rPr>
      </w:pPr>
      <w:r w:rsidRPr="00192867">
        <w:rPr>
          <w:rFonts w:asciiTheme="majorHAnsi" w:hAnsiTheme="majorHAnsi"/>
          <w:color w:val="000000" w:themeColor="text1"/>
          <w:sz w:val="36"/>
          <w:szCs w:val="36"/>
          <w:lang w:val="en-GB"/>
        </w:rPr>
        <w:lastRenderedPageBreak/>
        <w:t>KUTEL Kick-off Meeting</w:t>
      </w:r>
    </w:p>
    <w:p w14:paraId="6DC9C4E3" w14:textId="41AFB434" w:rsidR="00825CEC" w:rsidRPr="00192867" w:rsidRDefault="00745145" w:rsidP="004C48BB">
      <w:pPr>
        <w:pStyle w:val="NormaleWeb"/>
        <w:spacing w:before="80" w:beforeAutospacing="0" w:after="80" w:afterAutospacing="0" w:line="276" w:lineRule="auto"/>
        <w:jc w:val="center"/>
        <w:outlineLvl w:val="0"/>
        <w:rPr>
          <w:rFonts w:asciiTheme="majorHAnsi" w:hAnsiTheme="majorHAnsi"/>
          <w:b/>
          <w:color w:val="F79646" w:themeColor="accent6"/>
          <w:sz w:val="28"/>
          <w:szCs w:val="28"/>
          <w:lang w:val="en-GB"/>
        </w:rPr>
      </w:pPr>
      <w:r w:rsidRPr="00192867">
        <w:rPr>
          <w:rFonts w:asciiTheme="majorHAnsi" w:hAnsiTheme="majorHAnsi"/>
          <w:b/>
          <w:color w:val="F79646" w:themeColor="accent6"/>
          <w:sz w:val="28"/>
          <w:szCs w:val="28"/>
          <w:lang w:val="en-GB"/>
        </w:rPr>
        <w:t>Monday</w:t>
      </w:r>
      <w:r w:rsidR="00825CEC" w:rsidRPr="00192867">
        <w:rPr>
          <w:rFonts w:asciiTheme="majorHAnsi" w:hAnsiTheme="majorHAnsi"/>
          <w:b/>
          <w:color w:val="F79646" w:themeColor="accent6"/>
          <w:sz w:val="28"/>
          <w:szCs w:val="28"/>
          <w:lang w:val="en-GB"/>
        </w:rPr>
        <w:t xml:space="preserve">, </w:t>
      </w:r>
      <w:r w:rsidR="004C48BB" w:rsidRPr="00192867">
        <w:rPr>
          <w:rFonts w:asciiTheme="majorHAnsi" w:hAnsiTheme="majorHAnsi"/>
          <w:b/>
          <w:color w:val="F79646" w:themeColor="accent6"/>
          <w:sz w:val="28"/>
          <w:szCs w:val="28"/>
          <w:lang w:val="en-GB"/>
        </w:rPr>
        <w:t>1</w:t>
      </w:r>
      <w:r w:rsidR="004C48BB" w:rsidRPr="00192867">
        <w:rPr>
          <w:rFonts w:asciiTheme="majorHAnsi" w:hAnsiTheme="majorHAnsi"/>
          <w:b/>
          <w:color w:val="F79646" w:themeColor="accent6"/>
          <w:sz w:val="28"/>
          <w:szCs w:val="28"/>
          <w:vertAlign w:val="superscript"/>
          <w:lang w:val="en-GB"/>
        </w:rPr>
        <w:t>st</w:t>
      </w:r>
      <w:r w:rsidR="004C48BB" w:rsidRPr="00192867">
        <w:rPr>
          <w:rFonts w:asciiTheme="majorHAnsi" w:hAnsiTheme="majorHAnsi"/>
          <w:b/>
          <w:color w:val="F79646" w:themeColor="accent6"/>
          <w:sz w:val="28"/>
          <w:szCs w:val="28"/>
          <w:lang w:val="en-GB"/>
        </w:rPr>
        <w:t xml:space="preserve"> February 2021</w:t>
      </w:r>
    </w:p>
    <w:p w14:paraId="6BCCA7F6" w14:textId="2183CE0C" w:rsidR="008D15BE" w:rsidRPr="00FA091F" w:rsidRDefault="0064088E" w:rsidP="004C48BB">
      <w:pPr>
        <w:pStyle w:val="NormaleWeb"/>
        <w:tabs>
          <w:tab w:val="center" w:pos="4513"/>
          <w:tab w:val="left" w:pos="6085"/>
        </w:tabs>
        <w:spacing w:before="80" w:beforeAutospacing="0" w:after="80" w:afterAutospacing="0" w:line="276" w:lineRule="auto"/>
        <w:jc w:val="center"/>
        <w:outlineLvl w:val="0"/>
        <w:rPr>
          <w:rFonts w:asciiTheme="majorHAnsi" w:hAnsiTheme="majorHAnsi"/>
          <w:lang w:val="fr-FR"/>
        </w:rPr>
      </w:pPr>
      <w:r w:rsidRPr="00FA091F">
        <w:rPr>
          <w:rFonts w:asciiTheme="majorHAnsi" w:hAnsiTheme="majorHAnsi"/>
          <w:lang w:val="fr-FR"/>
        </w:rPr>
        <w:t>09:30</w:t>
      </w:r>
      <w:r w:rsidR="00825CEC" w:rsidRPr="00FA091F">
        <w:rPr>
          <w:rFonts w:asciiTheme="majorHAnsi" w:hAnsiTheme="majorHAnsi"/>
          <w:lang w:val="fr-FR"/>
        </w:rPr>
        <w:t xml:space="preserve"> - </w:t>
      </w:r>
      <w:r w:rsidR="00B31135" w:rsidRPr="00FA091F">
        <w:rPr>
          <w:rFonts w:asciiTheme="majorHAnsi" w:hAnsiTheme="majorHAnsi"/>
          <w:lang w:val="fr-FR"/>
        </w:rPr>
        <w:t>13</w:t>
      </w:r>
      <w:r w:rsidRPr="00FA091F">
        <w:rPr>
          <w:rFonts w:asciiTheme="majorHAnsi" w:hAnsiTheme="majorHAnsi"/>
          <w:lang w:val="fr-FR"/>
        </w:rPr>
        <w:t>:</w:t>
      </w:r>
      <w:r w:rsidR="00A72197" w:rsidRPr="00FA091F">
        <w:rPr>
          <w:rFonts w:asciiTheme="majorHAnsi" w:hAnsiTheme="majorHAnsi"/>
          <w:lang w:val="fr-FR"/>
        </w:rPr>
        <w:t>3</w:t>
      </w:r>
      <w:r w:rsidR="003167D7" w:rsidRPr="00FA091F">
        <w:rPr>
          <w:rFonts w:asciiTheme="majorHAnsi" w:hAnsiTheme="majorHAnsi"/>
          <w:lang w:val="fr-FR"/>
        </w:rPr>
        <w:t>0</w:t>
      </w:r>
      <w:r w:rsidR="00B31135" w:rsidRPr="00FA091F">
        <w:rPr>
          <w:rFonts w:asciiTheme="majorHAnsi" w:hAnsiTheme="majorHAnsi"/>
          <w:lang w:val="fr-FR"/>
        </w:rPr>
        <w:t xml:space="preserve"> (</w:t>
      </w:r>
      <w:proofErr w:type="gramStart"/>
      <w:r w:rsidR="00B31135" w:rsidRPr="00FA091F">
        <w:rPr>
          <w:rFonts w:asciiTheme="majorHAnsi" w:hAnsiTheme="majorHAnsi"/>
          <w:lang w:val="fr-FR"/>
        </w:rPr>
        <w:t>CET</w:t>
      </w:r>
      <w:proofErr w:type="gramEnd"/>
      <w:r w:rsidR="00B31135" w:rsidRPr="00FA091F">
        <w:rPr>
          <w:rFonts w:asciiTheme="majorHAnsi" w:hAnsiTheme="majorHAnsi"/>
          <w:lang w:val="fr-FR"/>
        </w:rPr>
        <w:t xml:space="preserve"> time)</w:t>
      </w:r>
    </w:p>
    <w:p w14:paraId="57FE2EDC" w14:textId="691DDF6B" w:rsidR="00FB0A62" w:rsidRPr="00FA091F" w:rsidRDefault="00FB0A62" w:rsidP="00FD79C0">
      <w:pPr>
        <w:pStyle w:val="NormaleWeb"/>
        <w:spacing w:before="0" w:beforeAutospacing="0" w:after="0" w:afterAutospacing="0"/>
        <w:rPr>
          <w:rFonts w:eastAsia="Times New Roman"/>
          <w:sz w:val="22"/>
          <w:szCs w:val="22"/>
          <w:lang w:val="fr-FR"/>
        </w:rPr>
      </w:pPr>
      <w:r w:rsidRPr="00FA091F">
        <w:rPr>
          <w:rFonts w:ascii="Calibri" w:hAnsi="Calibri"/>
          <w:b/>
          <w:bCs/>
          <w:color w:val="000000"/>
          <w:sz w:val="22"/>
          <w:szCs w:val="22"/>
          <w:lang w:val="fr-FR"/>
        </w:rPr>
        <w:t>Venue: Zoom</w:t>
      </w:r>
    </w:p>
    <w:p w14:paraId="036D8947" w14:textId="217DD308" w:rsidR="00FB0A62" w:rsidRPr="00FA091F" w:rsidRDefault="00E94D6D" w:rsidP="00FD79C0">
      <w:pPr>
        <w:pStyle w:val="NormaleWeb"/>
        <w:spacing w:before="0" w:beforeAutospacing="0" w:after="0" w:afterAutospacing="0"/>
        <w:rPr>
          <w:sz w:val="22"/>
          <w:szCs w:val="22"/>
          <w:lang w:val="fr-FR"/>
        </w:rPr>
      </w:pPr>
      <w:hyperlink r:id="rId8" w:history="1">
        <w:r w:rsidR="00FB0A62" w:rsidRPr="00FA091F">
          <w:rPr>
            <w:rStyle w:val="Collegamentoipertestuale"/>
            <w:rFonts w:ascii="Calibri" w:hAnsi="Calibri"/>
            <w:sz w:val="22"/>
            <w:szCs w:val="22"/>
            <w:lang w:val="fr-FR"/>
          </w:rPr>
          <w:t>https://us02web.zoom.us/j/85961788224?pwd=eEozUE9rdDBOWFRwMHJOWkd2RzVIZz09</w:t>
        </w:r>
      </w:hyperlink>
    </w:p>
    <w:p w14:paraId="5E58ACC4" w14:textId="77777777" w:rsidR="00FD79C0" w:rsidRPr="00FA091F" w:rsidRDefault="00FD79C0" w:rsidP="00FD79C0">
      <w:pPr>
        <w:pStyle w:val="NormaleWeb"/>
        <w:spacing w:before="0" w:beforeAutospacing="0" w:after="0" w:afterAutospacing="0"/>
        <w:rPr>
          <w:rFonts w:ascii="Calibri" w:hAnsi="Calibri"/>
          <w:b/>
          <w:bCs/>
          <w:color w:val="000000"/>
          <w:sz w:val="22"/>
          <w:szCs w:val="22"/>
          <w:lang w:val="fr-FR"/>
        </w:rPr>
      </w:pPr>
    </w:p>
    <w:p w14:paraId="7315ACA0" w14:textId="4CBBDEA1" w:rsidR="00FB0A62" w:rsidRPr="009D6A14" w:rsidRDefault="009D6A14" w:rsidP="00FD79C0">
      <w:pPr>
        <w:pStyle w:val="NormaleWeb"/>
        <w:spacing w:before="0" w:beforeAutospacing="0" w:after="0" w:afterAutospacing="0"/>
        <w:rPr>
          <w:rFonts w:ascii="Calibri" w:hAnsi="Calibri"/>
          <w:b/>
          <w:bCs/>
          <w:color w:val="000000"/>
          <w:sz w:val="22"/>
          <w:szCs w:val="22"/>
        </w:rPr>
      </w:pPr>
      <w:r w:rsidRPr="009D6A14">
        <w:rPr>
          <w:rFonts w:ascii="Calibri" w:hAnsi="Calibri"/>
          <w:b/>
          <w:bCs/>
          <w:color w:val="000000"/>
          <w:sz w:val="22"/>
          <w:szCs w:val="22"/>
        </w:rPr>
        <w:t xml:space="preserve">Recording Video </w:t>
      </w:r>
      <w:r w:rsidR="00AF669C">
        <w:rPr>
          <w:rFonts w:ascii="Calibri" w:hAnsi="Calibri"/>
          <w:b/>
          <w:bCs/>
          <w:color w:val="000000"/>
          <w:sz w:val="22"/>
          <w:szCs w:val="22"/>
        </w:rPr>
        <w:t>– DRIVE FOLDER</w:t>
      </w:r>
    </w:p>
    <w:p w14:paraId="1FC0AAA3" w14:textId="40B079C8" w:rsidR="009D6A14" w:rsidRDefault="00E94D6D" w:rsidP="00FD79C0">
      <w:pPr>
        <w:pStyle w:val="NormaleWeb"/>
        <w:spacing w:before="0" w:beforeAutospacing="0" w:after="0" w:afterAutospacing="0"/>
        <w:rPr>
          <w:rFonts w:asciiTheme="majorHAnsi" w:hAnsiTheme="majorHAnsi"/>
          <w:sz w:val="22"/>
          <w:szCs w:val="22"/>
        </w:rPr>
      </w:pPr>
      <w:hyperlink r:id="rId9" w:history="1">
        <w:r w:rsidR="00AF669C" w:rsidRPr="00581389">
          <w:rPr>
            <w:rStyle w:val="Collegamentoipertestuale"/>
            <w:rFonts w:asciiTheme="majorHAnsi" w:hAnsiTheme="majorHAnsi"/>
            <w:sz w:val="22"/>
            <w:szCs w:val="22"/>
          </w:rPr>
          <w:t>https://drive.google.com/drive/folders/1RcDNaEzTVrZ8VOC8bvroFZqwstR6ZlJy?usp=sharing</w:t>
        </w:r>
      </w:hyperlink>
    </w:p>
    <w:p w14:paraId="49C704EB" w14:textId="77777777" w:rsidR="00FD79C0" w:rsidRDefault="00FD79C0" w:rsidP="00FD79C0">
      <w:pPr>
        <w:pStyle w:val="NormaleWeb"/>
        <w:spacing w:before="0" w:beforeAutospacing="0" w:after="0" w:afterAutospacing="0"/>
        <w:rPr>
          <w:rFonts w:ascii="Calibri" w:hAnsi="Calibri"/>
          <w:b/>
          <w:bCs/>
          <w:color w:val="000000"/>
          <w:sz w:val="22"/>
          <w:szCs w:val="22"/>
        </w:rPr>
      </w:pPr>
    </w:p>
    <w:p w14:paraId="7566A5EE" w14:textId="10F95F3B" w:rsidR="00FD79C0" w:rsidRPr="009D6A14" w:rsidRDefault="00FD79C0" w:rsidP="00FD79C0">
      <w:pPr>
        <w:pStyle w:val="NormaleWeb"/>
        <w:spacing w:before="0" w:beforeAutospacing="0" w:after="0" w:afterAutospacing="0"/>
        <w:rPr>
          <w:rFonts w:ascii="Calibri" w:hAnsi="Calibri"/>
          <w:b/>
          <w:bCs/>
          <w:color w:val="000000"/>
          <w:sz w:val="22"/>
          <w:szCs w:val="22"/>
        </w:rPr>
      </w:pPr>
      <w:proofErr w:type="gramStart"/>
      <w:r>
        <w:rPr>
          <w:rFonts w:ascii="Calibri" w:hAnsi="Calibri"/>
          <w:b/>
          <w:bCs/>
          <w:color w:val="000000"/>
          <w:sz w:val="22"/>
          <w:szCs w:val="22"/>
        </w:rPr>
        <w:t xml:space="preserve">Presentations </w:t>
      </w:r>
      <w:r w:rsidRPr="009D6A14">
        <w:rPr>
          <w:rFonts w:ascii="Calibri" w:hAnsi="Calibri"/>
          <w:b/>
          <w:bCs/>
          <w:color w:val="000000"/>
          <w:sz w:val="22"/>
          <w:szCs w:val="22"/>
        </w:rPr>
        <w:t xml:space="preserve"> </w:t>
      </w:r>
      <w:r>
        <w:rPr>
          <w:rFonts w:ascii="Calibri" w:hAnsi="Calibri"/>
          <w:b/>
          <w:bCs/>
          <w:color w:val="000000"/>
          <w:sz w:val="22"/>
          <w:szCs w:val="22"/>
        </w:rPr>
        <w:t>–</w:t>
      </w:r>
      <w:proofErr w:type="gramEnd"/>
      <w:r>
        <w:rPr>
          <w:rFonts w:ascii="Calibri" w:hAnsi="Calibri"/>
          <w:b/>
          <w:bCs/>
          <w:color w:val="000000"/>
          <w:sz w:val="22"/>
          <w:szCs w:val="22"/>
        </w:rPr>
        <w:t xml:space="preserve"> DRIVE FOLDER</w:t>
      </w:r>
    </w:p>
    <w:p w14:paraId="3560A937" w14:textId="15A0B7E3" w:rsidR="00FD79C0" w:rsidRDefault="00E94D6D" w:rsidP="00FD79C0">
      <w:pPr>
        <w:pStyle w:val="NormaleWeb"/>
        <w:spacing w:before="0" w:beforeAutospacing="0" w:after="0" w:afterAutospacing="0"/>
        <w:rPr>
          <w:rFonts w:asciiTheme="majorHAnsi" w:hAnsiTheme="majorHAnsi"/>
          <w:sz w:val="22"/>
          <w:szCs w:val="22"/>
        </w:rPr>
      </w:pPr>
      <w:hyperlink r:id="rId10" w:history="1">
        <w:r w:rsidR="00FD79C0" w:rsidRPr="00581389">
          <w:rPr>
            <w:rStyle w:val="Collegamentoipertestuale"/>
            <w:rFonts w:asciiTheme="majorHAnsi" w:hAnsiTheme="majorHAnsi"/>
            <w:sz w:val="22"/>
            <w:szCs w:val="22"/>
          </w:rPr>
          <w:t>https://drive.google.com/drive/folders/1L2y_7euO4slmRuF_XY-5_K0rCfGC5ukD?usp=sharing</w:t>
        </w:r>
      </w:hyperlink>
      <w:r w:rsidR="00FD79C0">
        <w:rPr>
          <w:rFonts w:asciiTheme="majorHAnsi" w:hAnsiTheme="majorHAnsi"/>
          <w:sz w:val="22"/>
          <w:szCs w:val="22"/>
        </w:rPr>
        <w:t xml:space="preserve"> </w:t>
      </w:r>
    </w:p>
    <w:p w14:paraId="51BB333D" w14:textId="77777777" w:rsidR="00FD79C0" w:rsidRPr="00FD79C0" w:rsidRDefault="00FD79C0" w:rsidP="00FB0A62">
      <w:pPr>
        <w:pStyle w:val="NormaleWeb"/>
        <w:spacing w:before="0" w:beforeAutospacing="0" w:after="120" w:afterAutospacing="0"/>
        <w:rPr>
          <w:rFonts w:asciiTheme="majorHAnsi" w:hAnsiTheme="majorHAnsi"/>
          <w:sz w:val="16"/>
          <w:szCs w:val="16"/>
        </w:rPr>
      </w:pPr>
    </w:p>
    <w:tbl>
      <w:tblPr>
        <w:tblStyle w:val="TableGrid2"/>
        <w:tblW w:w="0" w:type="auto"/>
        <w:tblLook w:val="04A0" w:firstRow="1" w:lastRow="0" w:firstColumn="1" w:lastColumn="0" w:noHBand="0" w:noVBand="1"/>
      </w:tblPr>
      <w:tblGrid>
        <w:gridCol w:w="9016"/>
      </w:tblGrid>
      <w:tr w:rsidR="00AB592C" w:rsidRPr="00192867" w14:paraId="7D052521" w14:textId="77777777" w:rsidTr="00D9011C">
        <w:tc>
          <w:tcPr>
            <w:tcW w:w="9016" w:type="dxa"/>
            <w:shd w:val="clear" w:color="auto" w:fill="4F81BD" w:themeFill="accent1"/>
          </w:tcPr>
          <w:p w14:paraId="3B42640D" w14:textId="77777777" w:rsidR="00AB592C" w:rsidRPr="00192867" w:rsidRDefault="00AB592C" w:rsidP="00D9011C">
            <w:pPr>
              <w:spacing w:after="0" w:line="240" w:lineRule="auto"/>
              <w:contextualSpacing/>
              <w:jc w:val="center"/>
              <w:rPr>
                <w:rFonts w:cs="Arial"/>
                <w:color w:val="FFFFFF" w:themeColor="background1"/>
                <w:lang w:val="en-GB"/>
              </w:rPr>
            </w:pPr>
            <w:r w:rsidRPr="00192867">
              <w:rPr>
                <w:rFonts w:cs="Arial"/>
                <w:color w:val="FFFFFF" w:themeColor="background1"/>
                <w:lang w:val="en-GB"/>
              </w:rPr>
              <w:t xml:space="preserve">MINUTES </w:t>
            </w:r>
          </w:p>
        </w:tc>
      </w:tr>
      <w:tr w:rsidR="00AB592C" w:rsidRPr="00192867" w14:paraId="1E378FA9" w14:textId="77777777" w:rsidTr="00D9011C">
        <w:tc>
          <w:tcPr>
            <w:tcW w:w="9016" w:type="dxa"/>
          </w:tcPr>
          <w:p w14:paraId="2A1CA958" w14:textId="3B3F716C" w:rsidR="00AB592C" w:rsidRPr="00192867" w:rsidRDefault="00081C29" w:rsidP="00D9011C">
            <w:pPr>
              <w:spacing w:after="0" w:line="240" w:lineRule="auto"/>
              <w:contextualSpacing/>
              <w:jc w:val="left"/>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Opening and welcome</w:t>
            </w:r>
          </w:p>
          <w:p w14:paraId="28995AA7" w14:textId="2B46150C" w:rsidR="0027002D" w:rsidRPr="00192867" w:rsidRDefault="00081C29" w:rsidP="004C48BB">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 xml:space="preserve">Arturo </w:t>
            </w:r>
            <w:proofErr w:type="spellStart"/>
            <w:r w:rsidRPr="00192867">
              <w:rPr>
                <w:rFonts w:asciiTheme="majorHAnsi" w:hAnsiTheme="majorHAnsi" w:cs="Arial"/>
                <w:color w:val="000000"/>
                <w:sz w:val="24"/>
                <w:szCs w:val="24"/>
                <w:lang w:val="en-GB"/>
              </w:rPr>
              <w:t>Lavalle</w:t>
            </w:r>
            <w:proofErr w:type="spellEnd"/>
            <w:r w:rsidRPr="00192867">
              <w:rPr>
                <w:rFonts w:asciiTheme="majorHAnsi" w:hAnsiTheme="majorHAnsi" w:cs="Arial"/>
                <w:color w:val="000000"/>
                <w:sz w:val="24"/>
                <w:szCs w:val="24"/>
                <w:lang w:val="en-GB"/>
              </w:rPr>
              <w:t xml:space="preserve"> (USGM</w:t>
            </w:r>
            <w:r w:rsidR="00882B84" w:rsidRPr="00192867">
              <w:rPr>
                <w:rFonts w:asciiTheme="majorHAnsi" w:hAnsiTheme="majorHAnsi" w:cs="Arial"/>
                <w:color w:val="000000"/>
                <w:sz w:val="24"/>
                <w:szCs w:val="24"/>
                <w:lang w:val="en-GB"/>
              </w:rPr>
              <w:t xml:space="preserve">) </w:t>
            </w:r>
            <w:r w:rsidR="00701960" w:rsidRPr="00192867">
              <w:rPr>
                <w:rFonts w:asciiTheme="majorHAnsi" w:hAnsiTheme="majorHAnsi" w:cs="Arial"/>
                <w:color w:val="000000"/>
                <w:sz w:val="24"/>
                <w:szCs w:val="24"/>
                <w:lang w:val="en-GB"/>
              </w:rPr>
              <w:t xml:space="preserve">welcomed the participants and </w:t>
            </w:r>
            <w:r w:rsidR="004C48BB" w:rsidRPr="00192867">
              <w:rPr>
                <w:rFonts w:asciiTheme="majorHAnsi" w:hAnsiTheme="majorHAnsi" w:cs="Arial"/>
                <w:color w:val="000000"/>
                <w:sz w:val="24"/>
                <w:szCs w:val="24"/>
                <w:lang w:val="en-GB"/>
              </w:rPr>
              <w:t xml:space="preserve">introduced </w:t>
            </w:r>
            <w:r w:rsidRPr="00192867">
              <w:rPr>
                <w:rFonts w:asciiTheme="majorHAnsi" w:hAnsiTheme="majorHAnsi" w:cs="Arial"/>
                <w:color w:val="000000"/>
                <w:sz w:val="24"/>
                <w:szCs w:val="24"/>
                <w:lang w:val="en-GB"/>
              </w:rPr>
              <w:t xml:space="preserve">USGM </w:t>
            </w:r>
            <w:r w:rsidR="004C48BB" w:rsidRPr="00192867">
              <w:rPr>
                <w:rFonts w:asciiTheme="majorHAnsi" w:hAnsiTheme="majorHAnsi" w:cs="Arial"/>
                <w:color w:val="000000"/>
                <w:sz w:val="24"/>
                <w:szCs w:val="24"/>
                <w:lang w:val="en-GB"/>
              </w:rPr>
              <w:t xml:space="preserve">as an </w:t>
            </w:r>
            <w:r w:rsidR="00B31135">
              <w:rPr>
                <w:rFonts w:asciiTheme="majorHAnsi" w:hAnsiTheme="majorHAnsi" w:cs="Arial"/>
                <w:color w:val="000000"/>
                <w:sz w:val="24"/>
                <w:szCs w:val="24"/>
                <w:lang w:val="en-GB"/>
              </w:rPr>
              <w:t>institution</w:t>
            </w:r>
            <w:r w:rsidR="004C48BB" w:rsidRPr="00192867">
              <w:rPr>
                <w:rFonts w:asciiTheme="majorHAnsi" w:hAnsiTheme="majorHAnsi" w:cs="Arial"/>
                <w:color w:val="000000"/>
                <w:sz w:val="24"/>
                <w:szCs w:val="24"/>
                <w:lang w:val="en-GB"/>
              </w:rPr>
              <w:t xml:space="preserve"> in its objectives and activities. USGM staff</w:t>
            </w:r>
            <w:r w:rsidRPr="00192867">
              <w:rPr>
                <w:rFonts w:asciiTheme="majorHAnsi" w:hAnsiTheme="majorHAnsi" w:cs="Arial"/>
                <w:color w:val="000000"/>
                <w:sz w:val="24"/>
                <w:szCs w:val="24"/>
                <w:lang w:val="en-GB"/>
              </w:rPr>
              <w:t xml:space="preserve"> presented themselves – </w:t>
            </w:r>
            <w:r w:rsidR="004C48BB" w:rsidRPr="00192867">
              <w:rPr>
                <w:rFonts w:asciiTheme="majorHAnsi" w:hAnsiTheme="majorHAnsi" w:cs="Arial"/>
                <w:color w:val="000000"/>
                <w:sz w:val="24"/>
                <w:szCs w:val="24"/>
                <w:lang w:val="en-GB"/>
              </w:rPr>
              <w:t xml:space="preserve">Monica Fasciani, </w:t>
            </w:r>
            <w:proofErr w:type="spellStart"/>
            <w:r w:rsidR="004C48BB" w:rsidRPr="00192867">
              <w:rPr>
                <w:rFonts w:asciiTheme="majorHAnsi" w:hAnsiTheme="majorHAnsi" w:cs="Arial"/>
                <w:color w:val="000000"/>
                <w:sz w:val="24"/>
                <w:szCs w:val="24"/>
                <w:lang w:val="en-GB"/>
              </w:rPr>
              <w:t>Ilaria</w:t>
            </w:r>
            <w:proofErr w:type="spellEnd"/>
            <w:r w:rsidR="004C48BB" w:rsidRPr="00192867">
              <w:rPr>
                <w:rFonts w:asciiTheme="majorHAnsi" w:hAnsiTheme="majorHAnsi" w:cs="Arial"/>
                <w:color w:val="000000"/>
                <w:sz w:val="24"/>
                <w:szCs w:val="24"/>
                <w:lang w:val="en-GB"/>
              </w:rPr>
              <w:t xml:space="preserve"> </w:t>
            </w:r>
            <w:proofErr w:type="spellStart"/>
            <w:r w:rsidR="004C48BB" w:rsidRPr="00192867">
              <w:rPr>
                <w:rFonts w:asciiTheme="majorHAnsi" w:hAnsiTheme="majorHAnsi" w:cs="Arial"/>
                <w:color w:val="000000"/>
                <w:sz w:val="24"/>
                <w:szCs w:val="24"/>
                <w:lang w:val="en-GB"/>
              </w:rPr>
              <w:t>Reggiani</w:t>
            </w:r>
            <w:proofErr w:type="spellEnd"/>
            <w:r w:rsidR="004C48BB" w:rsidRPr="00192867">
              <w:rPr>
                <w:rFonts w:asciiTheme="majorHAnsi" w:hAnsiTheme="majorHAnsi" w:cs="Arial"/>
                <w:color w:val="000000"/>
                <w:sz w:val="24"/>
                <w:szCs w:val="24"/>
                <w:lang w:val="en-GB"/>
              </w:rPr>
              <w:t xml:space="preserve"> and </w:t>
            </w:r>
            <w:r w:rsidRPr="00192867">
              <w:rPr>
                <w:rFonts w:asciiTheme="majorHAnsi" w:hAnsiTheme="majorHAnsi" w:cs="Arial"/>
                <w:color w:val="000000"/>
                <w:sz w:val="24"/>
                <w:szCs w:val="24"/>
                <w:lang w:val="en-GB"/>
              </w:rPr>
              <w:t xml:space="preserve">Matteo Martini </w:t>
            </w:r>
          </w:p>
        </w:tc>
      </w:tr>
      <w:tr w:rsidR="004C48BB" w:rsidRPr="00192867" w14:paraId="124E8F64" w14:textId="77777777" w:rsidTr="00D9011C">
        <w:tc>
          <w:tcPr>
            <w:tcW w:w="9016" w:type="dxa"/>
          </w:tcPr>
          <w:p w14:paraId="4CE9959D" w14:textId="04F9792B" w:rsidR="004C48BB" w:rsidRPr="00192867" w:rsidRDefault="004C48BB" w:rsidP="004C48BB">
            <w:pPr>
              <w:spacing w:after="0" w:line="240" w:lineRule="auto"/>
              <w:contextualSpacing/>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Introduction of Iran and its Higher Education System</w:t>
            </w:r>
          </w:p>
          <w:p w14:paraId="1FD6E652" w14:textId="6EB3A682" w:rsidR="004C48BB" w:rsidRPr="00192867" w:rsidRDefault="004C48BB" w:rsidP="004C48BB">
            <w:pPr>
              <w:spacing w:after="0" w:line="240" w:lineRule="auto"/>
              <w:contextualSpacing/>
              <w:rPr>
                <w:rFonts w:asciiTheme="majorHAnsi" w:hAnsiTheme="majorHAnsi" w:cs="Arial"/>
                <w:bCs/>
                <w:color w:val="000000"/>
                <w:sz w:val="24"/>
                <w:szCs w:val="24"/>
                <w:lang w:val="en-GB"/>
              </w:rPr>
            </w:pPr>
            <w:proofErr w:type="spellStart"/>
            <w:r w:rsidRPr="00192867">
              <w:rPr>
                <w:rFonts w:asciiTheme="majorHAnsi" w:hAnsiTheme="majorHAnsi" w:cs="Arial"/>
                <w:bCs/>
                <w:color w:val="000000"/>
                <w:sz w:val="24"/>
                <w:szCs w:val="24"/>
                <w:lang w:val="en-GB"/>
              </w:rPr>
              <w:t>Prof.</w:t>
            </w:r>
            <w:proofErr w:type="spellEnd"/>
            <w:r w:rsidRPr="00192867">
              <w:rPr>
                <w:rFonts w:asciiTheme="majorHAnsi" w:hAnsiTheme="majorHAnsi" w:cs="Arial"/>
                <w:bCs/>
                <w:color w:val="000000"/>
                <w:sz w:val="24"/>
                <w:szCs w:val="24"/>
                <w:lang w:val="en-GB"/>
              </w:rPr>
              <w:t xml:space="preserve"> Cyrus </w:t>
            </w:r>
            <w:proofErr w:type="spellStart"/>
            <w:r w:rsidRPr="00192867">
              <w:rPr>
                <w:rFonts w:asciiTheme="majorHAnsi" w:hAnsiTheme="majorHAnsi" w:cs="Arial"/>
                <w:bCs/>
                <w:color w:val="000000"/>
                <w:sz w:val="24"/>
                <w:szCs w:val="24"/>
                <w:lang w:val="en-GB"/>
              </w:rPr>
              <w:t>Zamani</w:t>
            </w:r>
            <w:proofErr w:type="spellEnd"/>
            <w:r w:rsidRPr="00192867">
              <w:rPr>
                <w:rFonts w:asciiTheme="majorHAnsi" w:hAnsiTheme="majorHAnsi" w:cs="Arial"/>
                <w:bCs/>
                <w:color w:val="000000"/>
                <w:sz w:val="24"/>
                <w:szCs w:val="24"/>
                <w:lang w:val="en-GB"/>
              </w:rPr>
              <w:t xml:space="preserve"> from the University of Tehran made an introduction to Iran and Higher Education System: latest developments and trends, tackling future challenges and how to fit by EU programs. He also presented the University of Tehran as national coordinator of the UNITEL project.</w:t>
            </w:r>
          </w:p>
        </w:tc>
      </w:tr>
      <w:tr w:rsidR="00AB592C" w:rsidRPr="00192867" w14:paraId="6D0540CE" w14:textId="77777777" w:rsidTr="00D12DD1">
        <w:trPr>
          <w:trHeight w:val="563"/>
        </w:trPr>
        <w:tc>
          <w:tcPr>
            <w:tcW w:w="9016" w:type="dxa"/>
          </w:tcPr>
          <w:p w14:paraId="6E87C490" w14:textId="786623D7" w:rsidR="00882B84" w:rsidRPr="00192867" w:rsidRDefault="00310535" w:rsidP="004C48BB">
            <w:pPr>
              <w:spacing w:after="0" w:line="240" w:lineRule="auto"/>
              <w:contextualSpacing/>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Introduction of the partners</w:t>
            </w:r>
            <w:r w:rsidR="00D12DD1" w:rsidRPr="00192867">
              <w:rPr>
                <w:rFonts w:asciiTheme="majorHAnsi" w:hAnsiTheme="majorHAnsi" w:cs="Arial"/>
                <w:b/>
                <w:color w:val="000000"/>
                <w:sz w:val="24"/>
                <w:szCs w:val="24"/>
                <w:lang w:val="en-GB"/>
              </w:rPr>
              <w:t>’ organisations</w:t>
            </w:r>
            <w:r w:rsidRPr="00192867">
              <w:rPr>
                <w:rFonts w:asciiTheme="majorHAnsi" w:hAnsiTheme="majorHAnsi" w:cs="Arial"/>
                <w:b/>
                <w:color w:val="000000"/>
                <w:sz w:val="24"/>
                <w:szCs w:val="24"/>
                <w:lang w:val="en-GB"/>
              </w:rPr>
              <w:tab/>
            </w:r>
            <w:r w:rsidR="00491942" w:rsidRPr="00192867">
              <w:rPr>
                <w:rFonts w:asciiTheme="majorHAnsi" w:hAnsiTheme="majorHAnsi" w:cs="Arial"/>
                <w:b/>
                <w:color w:val="000000"/>
                <w:sz w:val="24"/>
                <w:szCs w:val="24"/>
                <w:lang w:val="en-GB"/>
              </w:rPr>
              <w:t>(P2 – P</w:t>
            </w:r>
            <w:r w:rsidR="004C48BB" w:rsidRPr="00192867">
              <w:rPr>
                <w:rFonts w:asciiTheme="majorHAnsi" w:hAnsiTheme="majorHAnsi" w:cs="Arial"/>
                <w:b/>
                <w:color w:val="000000"/>
                <w:sz w:val="24"/>
                <w:szCs w:val="24"/>
                <w:lang w:val="en-GB"/>
              </w:rPr>
              <w:t>12</w:t>
            </w:r>
            <w:r w:rsidR="00491942" w:rsidRPr="00192867">
              <w:rPr>
                <w:rFonts w:asciiTheme="majorHAnsi" w:hAnsiTheme="majorHAnsi" w:cs="Arial"/>
                <w:b/>
                <w:color w:val="000000"/>
                <w:sz w:val="24"/>
                <w:szCs w:val="24"/>
                <w:lang w:val="en-GB"/>
              </w:rPr>
              <w:t>)</w:t>
            </w:r>
          </w:p>
          <w:p w14:paraId="338AC06F" w14:textId="1EB2BF21" w:rsidR="008825D2" w:rsidRPr="00192867" w:rsidRDefault="008825D2" w:rsidP="00852B33">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Each partner presented its staff and organization</w:t>
            </w:r>
            <w:r w:rsidR="004C48BB" w:rsidRPr="00192867">
              <w:rPr>
                <w:rFonts w:asciiTheme="majorHAnsi" w:hAnsiTheme="majorHAnsi" w:cs="Arial"/>
                <w:color w:val="000000"/>
                <w:sz w:val="24"/>
                <w:szCs w:val="24"/>
                <w:lang w:val="en-GB"/>
              </w:rPr>
              <w:t xml:space="preserve">. The presentations took longer than foreseen, however the coordinator considered important that each partner could present itself in detail since this is the first project meeting and the consortium could not meet in presence. </w:t>
            </w:r>
            <w:r w:rsidR="00B31135" w:rsidRPr="00192867">
              <w:rPr>
                <w:rFonts w:asciiTheme="majorHAnsi" w:hAnsiTheme="majorHAnsi" w:cs="Arial"/>
                <w:color w:val="000000"/>
                <w:sz w:val="24"/>
                <w:szCs w:val="24"/>
                <w:lang w:val="en-GB"/>
              </w:rPr>
              <w:t>Therefore,</w:t>
            </w:r>
            <w:r w:rsidR="004C48BB" w:rsidRPr="00192867">
              <w:rPr>
                <w:rFonts w:asciiTheme="majorHAnsi" w:hAnsiTheme="majorHAnsi" w:cs="Arial"/>
                <w:color w:val="000000"/>
                <w:sz w:val="24"/>
                <w:szCs w:val="24"/>
                <w:lang w:val="en-GB"/>
              </w:rPr>
              <w:t xml:space="preserve"> a re-scheduling </w:t>
            </w:r>
            <w:proofErr w:type="gramStart"/>
            <w:r w:rsidR="004C48BB" w:rsidRPr="00192867">
              <w:rPr>
                <w:rFonts w:asciiTheme="majorHAnsi" w:hAnsiTheme="majorHAnsi" w:cs="Arial"/>
                <w:color w:val="000000"/>
                <w:sz w:val="24"/>
                <w:szCs w:val="24"/>
                <w:lang w:val="en-GB"/>
              </w:rPr>
              <w:t>was foreseen</w:t>
            </w:r>
            <w:proofErr w:type="gramEnd"/>
            <w:r w:rsidR="004C48BB" w:rsidRPr="00192867">
              <w:rPr>
                <w:rFonts w:asciiTheme="majorHAnsi" w:hAnsiTheme="majorHAnsi" w:cs="Arial"/>
                <w:color w:val="000000"/>
                <w:sz w:val="24"/>
                <w:szCs w:val="24"/>
                <w:lang w:val="en-GB"/>
              </w:rPr>
              <w:t xml:space="preserve"> for the whole meeting. </w:t>
            </w:r>
          </w:p>
        </w:tc>
      </w:tr>
      <w:tr w:rsidR="00AB592C" w:rsidRPr="00192867" w14:paraId="62759FB1" w14:textId="77777777" w:rsidTr="003775D5">
        <w:trPr>
          <w:trHeight w:val="533"/>
        </w:trPr>
        <w:tc>
          <w:tcPr>
            <w:tcW w:w="9016" w:type="dxa"/>
          </w:tcPr>
          <w:p w14:paraId="6CEC01AA" w14:textId="0EECC11F" w:rsidR="004058DE" w:rsidRPr="00192867" w:rsidRDefault="004C48BB" w:rsidP="004C48BB">
            <w:pPr>
              <w:spacing w:after="0" w:line="240" w:lineRule="auto"/>
              <w:contextualSpacing/>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WP7 Project management presentation</w:t>
            </w:r>
          </w:p>
          <w:p w14:paraId="6B25AAFD"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WP5 Management (USGM)</w:t>
            </w:r>
          </w:p>
          <w:p w14:paraId="1F1D89CC"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Monica Fasciani gave a presentation of the Management Working Package, going through the main aspects and activities related to this WP. Firstly, she introduced the aim and the main activities to </w:t>
            </w:r>
            <w:proofErr w:type="gramStart"/>
            <w:r w:rsidRPr="00192867">
              <w:rPr>
                <w:rFonts w:asciiTheme="majorHAnsi" w:hAnsiTheme="majorHAnsi" w:cs="Arial"/>
                <w:bCs/>
                <w:color w:val="000000"/>
                <w:sz w:val="24"/>
                <w:szCs w:val="24"/>
                <w:lang w:val="en-GB"/>
              </w:rPr>
              <w:t>be performed</w:t>
            </w:r>
            <w:proofErr w:type="gramEnd"/>
            <w:r w:rsidRPr="00192867">
              <w:rPr>
                <w:rFonts w:asciiTheme="majorHAnsi" w:hAnsiTheme="majorHAnsi" w:cs="Arial"/>
                <w:bCs/>
                <w:color w:val="000000"/>
                <w:sz w:val="24"/>
                <w:szCs w:val="24"/>
                <w:lang w:val="en-GB"/>
              </w:rPr>
              <w:t xml:space="preserve"> within project management. Then she went through the different kinds of Regulations that rule an Erasmus Plus project partnership (the Erasmus + CBHE regulations, the national legislations, the institutional practice and the internal working arrangements). Therefore, she outlined the official documents (Grant Agreement + Annexes, UNITEL Partnership Agreement between Coordinator and Partners), detailing the Coordinator and the partners’ responsibilities. The Steering Committee role and functions </w:t>
            </w:r>
            <w:proofErr w:type="gramStart"/>
            <w:r w:rsidRPr="00192867">
              <w:rPr>
                <w:rFonts w:asciiTheme="majorHAnsi" w:hAnsiTheme="majorHAnsi" w:cs="Arial"/>
                <w:bCs/>
                <w:color w:val="000000"/>
                <w:sz w:val="24"/>
                <w:szCs w:val="24"/>
                <w:lang w:val="en-GB"/>
              </w:rPr>
              <w:t>has been presented</w:t>
            </w:r>
            <w:proofErr w:type="gramEnd"/>
            <w:r w:rsidRPr="00192867">
              <w:rPr>
                <w:rFonts w:asciiTheme="majorHAnsi" w:hAnsiTheme="majorHAnsi" w:cs="Arial"/>
                <w:bCs/>
                <w:color w:val="000000"/>
                <w:sz w:val="24"/>
                <w:szCs w:val="24"/>
                <w:lang w:val="en-GB"/>
              </w:rPr>
              <w:t xml:space="preserve"> and afterwards Monica introduced the WPs and the leaders of each of them. Then Monica focussed on communication: </w:t>
            </w:r>
          </w:p>
          <w:p w14:paraId="4B3C2183" w14:textId="77777777" w:rsidR="00231ED9" w:rsidRPr="00192867" w:rsidRDefault="00231ED9" w:rsidP="00B31135">
            <w:pPr>
              <w:spacing w:after="0" w:line="240" w:lineRule="auto"/>
              <w:ind w:left="308" w:hanging="283"/>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lastRenderedPageBreak/>
              <w:t>1)</w:t>
            </w:r>
            <w:r w:rsidRPr="00192867">
              <w:rPr>
                <w:rFonts w:asciiTheme="majorHAnsi" w:hAnsiTheme="majorHAnsi" w:cs="Arial"/>
                <w:bCs/>
                <w:color w:val="000000"/>
                <w:sz w:val="24"/>
                <w:szCs w:val="24"/>
                <w:lang w:val="en-GB"/>
              </w:rPr>
              <w:tab/>
            </w:r>
            <w:proofErr w:type="gramStart"/>
            <w:r w:rsidRPr="00192867">
              <w:rPr>
                <w:rFonts w:asciiTheme="majorHAnsi" w:hAnsiTheme="majorHAnsi" w:cs="Arial"/>
                <w:bCs/>
                <w:color w:val="000000"/>
                <w:sz w:val="24"/>
                <w:szCs w:val="24"/>
                <w:lang w:val="en-GB"/>
              </w:rPr>
              <w:t>communication</w:t>
            </w:r>
            <w:proofErr w:type="gramEnd"/>
            <w:r w:rsidRPr="00192867">
              <w:rPr>
                <w:rFonts w:asciiTheme="majorHAnsi" w:hAnsiTheme="majorHAnsi" w:cs="Arial"/>
                <w:bCs/>
                <w:color w:val="000000"/>
                <w:sz w:val="24"/>
                <w:szCs w:val="24"/>
                <w:lang w:val="en-GB"/>
              </w:rPr>
              <w:t xml:space="preserve"> flow between the Agency, the Project Coordinator and the Partners - highlighting that only the project Coordinator directly communicates with the EACEA Agency for the project. </w:t>
            </w:r>
          </w:p>
          <w:p w14:paraId="5CDE8697" w14:textId="77777777" w:rsidR="00231ED9" w:rsidRPr="00192867" w:rsidRDefault="00231ED9" w:rsidP="00B31135">
            <w:pPr>
              <w:spacing w:after="0" w:line="240" w:lineRule="auto"/>
              <w:ind w:left="308" w:hanging="283"/>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2)</w:t>
            </w:r>
            <w:r w:rsidRPr="00192867">
              <w:rPr>
                <w:rFonts w:asciiTheme="majorHAnsi" w:hAnsiTheme="majorHAnsi" w:cs="Arial"/>
                <w:bCs/>
                <w:color w:val="000000"/>
                <w:sz w:val="24"/>
                <w:szCs w:val="24"/>
                <w:lang w:val="en-GB"/>
              </w:rPr>
              <w:tab/>
              <w:t>Internal communication (Hangout, Skype, Google Drive)</w:t>
            </w:r>
          </w:p>
          <w:p w14:paraId="5FDE2D30" w14:textId="77777777" w:rsidR="00231ED9" w:rsidRPr="00192867" w:rsidRDefault="00231ED9" w:rsidP="00B31135">
            <w:pPr>
              <w:spacing w:after="0" w:line="240" w:lineRule="auto"/>
              <w:ind w:left="308" w:hanging="283"/>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3)</w:t>
            </w:r>
            <w:r w:rsidRPr="00192867">
              <w:rPr>
                <w:rFonts w:asciiTheme="majorHAnsi" w:hAnsiTheme="majorHAnsi" w:cs="Arial"/>
                <w:bCs/>
                <w:color w:val="000000"/>
                <w:sz w:val="24"/>
                <w:szCs w:val="24"/>
                <w:lang w:val="en-GB"/>
              </w:rPr>
              <w:tab/>
              <w:t>External Communication and the requirement to display always the EC logo and disclaimer</w:t>
            </w:r>
          </w:p>
          <w:p w14:paraId="69787E93"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The reporting procedures and deadlines have been detailed:</w:t>
            </w:r>
          </w:p>
          <w:p w14:paraId="4E9CBC12"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Two formal Periodic Reports must be submitted to the European Commission including</w:t>
            </w:r>
          </w:p>
          <w:p w14:paraId="6DE7E33D"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Technical Implementation Report and Financial Statements. This </w:t>
            </w:r>
            <w:proofErr w:type="gramStart"/>
            <w:r w:rsidRPr="00192867">
              <w:rPr>
                <w:rFonts w:asciiTheme="majorHAnsi" w:hAnsiTheme="majorHAnsi" w:cs="Arial"/>
                <w:bCs/>
                <w:color w:val="000000"/>
                <w:sz w:val="24"/>
                <w:szCs w:val="24"/>
                <w:lang w:val="en-GB"/>
              </w:rPr>
              <w:t>will be done</w:t>
            </w:r>
            <w:proofErr w:type="gramEnd"/>
            <w:r w:rsidRPr="00192867">
              <w:rPr>
                <w:rFonts w:asciiTheme="majorHAnsi" w:hAnsiTheme="majorHAnsi" w:cs="Arial"/>
                <w:bCs/>
                <w:color w:val="000000"/>
                <w:sz w:val="24"/>
                <w:szCs w:val="24"/>
                <w:lang w:val="en-GB"/>
              </w:rPr>
              <w:t xml:space="preserve"> in M21 and at the concluding stage of the project M36; documents to be submitted 2 months after UNITEL ends.</w:t>
            </w:r>
          </w:p>
          <w:p w14:paraId="7405A028"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Internal reporting is scheduled according the following deadlines: </w:t>
            </w:r>
          </w:p>
          <w:p w14:paraId="16DE0842"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 xml:space="preserve">M10 – (M1-M10) – November 2021 </w:t>
            </w:r>
          </w:p>
          <w:p w14:paraId="5EEF8AD7"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M21 – (M1-M21 -corresponding to the progress report) – September 2021</w:t>
            </w:r>
          </w:p>
          <w:p w14:paraId="26AE4328"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M28 – (M18 - M28) – April 2023</w:t>
            </w:r>
          </w:p>
          <w:p w14:paraId="06532256"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M36 – (M1- M36 - corresponding to the final report)</w:t>
            </w:r>
          </w:p>
          <w:p w14:paraId="3E58F7B0"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Each partner must fill the documents and the templates </w:t>
            </w:r>
            <w:proofErr w:type="gramStart"/>
            <w:r w:rsidRPr="00192867">
              <w:rPr>
                <w:rFonts w:asciiTheme="majorHAnsi" w:hAnsiTheme="majorHAnsi" w:cs="Arial"/>
                <w:bCs/>
                <w:color w:val="000000"/>
                <w:sz w:val="24"/>
                <w:szCs w:val="24"/>
                <w:lang w:val="en-GB"/>
              </w:rPr>
              <w:t>will be provided</w:t>
            </w:r>
            <w:proofErr w:type="gramEnd"/>
            <w:r w:rsidRPr="00192867">
              <w:rPr>
                <w:rFonts w:asciiTheme="majorHAnsi" w:hAnsiTheme="majorHAnsi" w:cs="Arial"/>
                <w:bCs/>
                <w:color w:val="000000"/>
                <w:sz w:val="24"/>
                <w:szCs w:val="24"/>
                <w:lang w:val="en-GB"/>
              </w:rPr>
              <w:t xml:space="preserve"> by </w:t>
            </w:r>
            <w:proofErr w:type="spellStart"/>
            <w:r w:rsidRPr="00192867">
              <w:rPr>
                <w:rFonts w:asciiTheme="majorHAnsi" w:hAnsiTheme="majorHAnsi" w:cs="Arial"/>
                <w:bCs/>
                <w:color w:val="000000"/>
                <w:sz w:val="24"/>
                <w:szCs w:val="24"/>
                <w:lang w:val="en-GB"/>
              </w:rPr>
              <w:t>Mid March</w:t>
            </w:r>
            <w:proofErr w:type="spellEnd"/>
            <w:r w:rsidRPr="00192867">
              <w:rPr>
                <w:rFonts w:asciiTheme="majorHAnsi" w:hAnsiTheme="majorHAnsi" w:cs="Arial"/>
                <w:bCs/>
                <w:color w:val="000000"/>
                <w:sz w:val="24"/>
                <w:szCs w:val="24"/>
                <w:lang w:val="en-GB"/>
              </w:rPr>
              <w:t xml:space="preserve"> via Google Drive.</w:t>
            </w:r>
          </w:p>
          <w:p w14:paraId="1593EED9" w14:textId="77777777"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Speaking about meetings the consortium will decide which meeting </w:t>
            </w:r>
            <w:proofErr w:type="gramStart"/>
            <w:r w:rsidRPr="00192867">
              <w:rPr>
                <w:rFonts w:asciiTheme="majorHAnsi" w:hAnsiTheme="majorHAnsi" w:cs="Arial"/>
                <w:bCs/>
                <w:color w:val="000000"/>
                <w:sz w:val="24"/>
                <w:szCs w:val="24"/>
                <w:lang w:val="en-GB"/>
              </w:rPr>
              <w:t>will be held</w:t>
            </w:r>
            <w:proofErr w:type="gramEnd"/>
            <w:r w:rsidRPr="00192867">
              <w:rPr>
                <w:rFonts w:asciiTheme="majorHAnsi" w:hAnsiTheme="majorHAnsi" w:cs="Arial"/>
                <w:bCs/>
                <w:color w:val="000000"/>
                <w:sz w:val="24"/>
                <w:szCs w:val="24"/>
                <w:lang w:val="en-GB"/>
              </w:rPr>
              <w:t xml:space="preserve"> online and which in presence if possible at a later stage. </w:t>
            </w:r>
          </w:p>
          <w:p w14:paraId="26E2B63A" w14:textId="2ED63561" w:rsidR="00231ED9" w:rsidRPr="00192867" w:rsidRDefault="00231ED9" w:rsidP="00231ED9">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 xml:space="preserve">The coordinator proposed to stop and continue the presentations the day after since there was a delay in the meeting programme implementation. The consortium agreed. </w:t>
            </w:r>
          </w:p>
        </w:tc>
      </w:tr>
    </w:tbl>
    <w:p w14:paraId="7C3AD631" w14:textId="77777777" w:rsidR="00276E39" w:rsidRPr="00192867" w:rsidRDefault="00276E39" w:rsidP="000B3504">
      <w:pPr>
        <w:spacing w:after="0" w:line="240" w:lineRule="auto"/>
        <w:jc w:val="left"/>
        <w:rPr>
          <w:rFonts w:cs="Arial"/>
          <w:color w:val="000000"/>
          <w:sz w:val="22"/>
          <w:szCs w:val="22"/>
          <w:lang w:val="en-GB"/>
        </w:rPr>
      </w:pPr>
    </w:p>
    <w:p w14:paraId="5E85EFF3" w14:textId="338D2192" w:rsidR="00B32B94" w:rsidRPr="00192867" w:rsidRDefault="00B32B94" w:rsidP="00231ED9">
      <w:pPr>
        <w:pStyle w:val="NormaleWeb"/>
        <w:spacing w:before="80" w:beforeAutospacing="0" w:after="80" w:afterAutospacing="0" w:line="276" w:lineRule="auto"/>
        <w:jc w:val="center"/>
        <w:outlineLvl w:val="0"/>
        <w:rPr>
          <w:rFonts w:asciiTheme="majorHAnsi" w:hAnsiTheme="majorHAnsi"/>
          <w:b/>
          <w:color w:val="F79646" w:themeColor="accent6"/>
          <w:sz w:val="28"/>
          <w:szCs w:val="28"/>
          <w:lang w:val="en-GB"/>
        </w:rPr>
      </w:pPr>
      <w:r w:rsidRPr="00192867">
        <w:rPr>
          <w:rFonts w:asciiTheme="majorHAnsi" w:hAnsiTheme="majorHAnsi"/>
          <w:b/>
          <w:color w:val="F79646" w:themeColor="accent6"/>
          <w:sz w:val="28"/>
          <w:szCs w:val="28"/>
          <w:lang w:val="en-GB"/>
        </w:rPr>
        <w:t>Tuesday, 2</w:t>
      </w:r>
      <w:r w:rsidR="00231ED9" w:rsidRPr="00192867">
        <w:rPr>
          <w:rFonts w:asciiTheme="majorHAnsi" w:hAnsiTheme="majorHAnsi"/>
          <w:b/>
          <w:color w:val="F79646" w:themeColor="accent6"/>
          <w:sz w:val="28"/>
          <w:szCs w:val="28"/>
          <w:vertAlign w:val="superscript"/>
          <w:lang w:val="en-GB"/>
        </w:rPr>
        <w:t>nd</w:t>
      </w:r>
      <w:r w:rsidR="00231ED9" w:rsidRPr="00192867">
        <w:rPr>
          <w:rFonts w:asciiTheme="majorHAnsi" w:hAnsiTheme="majorHAnsi"/>
          <w:b/>
          <w:color w:val="F79646" w:themeColor="accent6"/>
          <w:sz w:val="28"/>
          <w:szCs w:val="28"/>
          <w:lang w:val="en-GB"/>
        </w:rPr>
        <w:t xml:space="preserve"> </w:t>
      </w:r>
      <w:r w:rsidRPr="00192867">
        <w:rPr>
          <w:rFonts w:asciiTheme="majorHAnsi" w:hAnsiTheme="majorHAnsi"/>
          <w:b/>
          <w:color w:val="F79646" w:themeColor="accent6"/>
          <w:sz w:val="28"/>
          <w:szCs w:val="28"/>
          <w:lang w:val="en-GB"/>
        </w:rPr>
        <w:t>February 20</w:t>
      </w:r>
      <w:r w:rsidR="00231ED9" w:rsidRPr="00192867">
        <w:rPr>
          <w:rFonts w:asciiTheme="majorHAnsi" w:hAnsiTheme="majorHAnsi"/>
          <w:b/>
          <w:color w:val="F79646" w:themeColor="accent6"/>
          <w:sz w:val="28"/>
          <w:szCs w:val="28"/>
          <w:lang w:val="en-GB"/>
        </w:rPr>
        <w:t>2</w:t>
      </w:r>
      <w:r w:rsidRPr="00192867">
        <w:rPr>
          <w:rFonts w:asciiTheme="majorHAnsi" w:hAnsiTheme="majorHAnsi"/>
          <w:b/>
          <w:color w:val="F79646" w:themeColor="accent6"/>
          <w:sz w:val="28"/>
          <w:szCs w:val="28"/>
          <w:lang w:val="en-GB"/>
        </w:rPr>
        <w:t>1</w:t>
      </w:r>
    </w:p>
    <w:p w14:paraId="53532A5F" w14:textId="2C43FC06" w:rsidR="00B32B94" w:rsidRPr="00FB0A62" w:rsidRDefault="00B32B94" w:rsidP="00231ED9">
      <w:pPr>
        <w:pStyle w:val="NormaleWeb"/>
        <w:tabs>
          <w:tab w:val="center" w:pos="4513"/>
          <w:tab w:val="left" w:pos="6085"/>
        </w:tabs>
        <w:spacing w:before="80" w:beforeAutospacing="0" w:after="80" w:afterAutospacing="0" w:line="276" w:lineRule="auto"/>
        <w:outlineLvl w:val="0"/>
        <w:rPr>
          <w:rFonts w:asciiTheme="majorHAnsi" w:hAnsiTheme="majorHAnsi"/>
          <w:sz w:val="28"/>
          <w:szCs w:val="28"/>
          <w:lang w:val="it-IT"/>
        </w:rPr>
      </w:pPr>
      <w:r w:rsidRPr="00192867">
        <w:rPr>
          <w:rFonts w:asciiTheme="majorHAnsi" w:hAnsiTheme="majorHAnsi"/>
          <w:b/>
          <w:lang w:val="en-GB"/>
        </w:rPr>
        <w:tab/>
      </w:r>
      <w:r w:rsidRPr="00FB0A62">
        <w:rPr>
          <w:rFonts w:asciiTheme="majorHAnsi" w:hAnsiTheme="majorHAnsi"/>
          <w:lang w:val="it-IT"/>
        </w:rPr>
        <w:t xml:space="preserve">09:30 - </w:t>
      </w:r>
      <w:r w:rsidR="00B31135" w:rsidRPr="00FB0A62">
        <w:rPr>
          <w:rFonts w:asciiTheme="majorHAnsi" w:hAnsiTheme="majorHAnsi"/>
          <w:lang w:val="it-IT"/>
        </w:rPr>
        <w:t>13</w:t>
      </w:r>
      <w:r w:rsidRPr="00FB0A62">
        <w:rPr>
          <w:rFonts w:asciiTheme="majorHAnsi" w:hAnsiTheme="majorHAnsi"/>
          <w:lang w:val="it-IT"/>
        </w:rPr>
        <w:t>:</w:t>
      </w:r>
      <w:r w:rsidR="00231ED9" w:rsidRPr="00FB0A62">
        <w:rPr>
          <w:rFonts w:asciiTheme="majorHAnsi" w:hAnsiTheme="majorHAnsi"/>
          <w:lang w:val="it-IT"/>
        </w:rPr>
        <w:t>30</w:t>
      </w:r>
      <w:r w:rsidR="00B31135" w:rsidRPr="00FB0A62">
        <w:rPr>
          <w:rFonts w:asciiTheme="majorHAnsi" w:hAnsiTheme="majorHAnsi"/>
          <w:lang w:val="it-IT"/>
        </w:rPr>
        <w:t xml:space="preserve"> (CET time)</w:t>
      </w:r>
      <w:r w:rsidRPr="00FB0A62">
        <w:rPr>
          <w:rFonts w:asciiTheme="majorHAnsi" w:hAnsiTheme="majorHAnsi"/>
          <w:sz w:val="28"/>
          <w:szCs w:val="28"/>
          <w:lang w:val="it-IT"/>
        </w:rPr>
        <w:tab/>
      </w:r>
    </w:p>
    <w:p w14:paraId="513D643D" w14:textId="77777777" w:rsidR="00FB0A62" w:rsidRPr="00FB0A62" w:rsidRDefault="00FB0A62" w:rsidP="00FD79C0">
      <w:pPr>
        <w:pStyle w:val="NormaleWeb"/>
        <w:spacing w:before="0" w:beforeAutospacing="0" w:after="0" w:afterAutospacing="0"/>
        <w:rPr>
          <w:rFonts w:eastAsia="Times New Roman"/>
          <w:sz w:val="22"/>
          <w:szCs w:val="22"/>
        </w:rPr>
      </w:pPr>
      <w:r w:rsidRPr="00FB0A62">
        <w:rPr>
          <w:rFonts w:ascii="Calibri" w:hAnsi="Calibri"/>
          <w:b/>
          <w:bCs/>
          <w:color w:val="000000"/>
          <w:sz w:val="22"/>
          <w:szCs w:val="22"/>
        </w:rPr>
        <w:t>Venue: Zoom</w:t>
      </w:r>
    </w:p>
    <w:p w14:paraId="4293B9FD" w14:textId="7A22D6EC" w:rsidR="00B32B94" w:rsidRPr="00FB0A62" w:rsidRDefault="00E94D6D" w:rsidP="00FD79C0">
      <w:pPr>
        <w:spacing w:after="0" w:line="240" w:lineRule="auto"/>
        <w:jc w:val="left"/>
        <w:rPr>
          <w:rFonts w:asciiTheme="majorHAnsi" w:hAnsiTheme="majorHAnsi" w:cs="Arial"/>
          <w:bCs/>
          <w:color w:val="000000"/>
          <w:sz w:val="22"/>
          <w:szCs w:val="22"/>
          <w:lang w:val="en-GB"/>
        </w:rPr>
      </w:pPr>
      <w:hyperlink r:id="rId11" w:history="1">
        <w:r w:rsidR="00FB0A62" w:rsidRPr="00FB0A62">
          <w:rPr>
            <w:rStyle w:val="Collegamentoipertestuale"/>
            <w:rFonts w:asciiTheme="majorHAnsi" w:hAnsiTheme="majorHAnsi" w:cs="Arial"/>
            <w:bCs/>
            <w:sz w:val="22"/>
            <w:szCs w:val="22"/>
            <w:lang w:val="en-GB"/>
          </w:rPr>
          <w:t>https://us02web.zoom.us/j/81162135120?pwd=N3JodlhmSWpaQXZTemRDMFdzQTFIQT09</w:t>
        </w:r>
      </w:hyperlink>
    </w:p>
    <w:p w14:paraId="373F33F5" w14:textId="4F2330BC" w:rsidR="00FB0A62" w:rsidRDefault="00FB0A62" w:rsidP="00FD79C0">
      <w:pPr>
        <w:spacing w:after="0" w:line="240" w:lineRule="auto"/>
        <w:jc w:val="left"/>
        <w:rPr>
          <w:rFonts w:asciiTheme="majorHAnsi" w:hAnsiTheme="majorHAnsi" w:cs="Arial"/>
          <w:bCs/>
          <w:color w:val="000000"/>
          <w:lang w:val="en-GB"/>
        </w:rPr>
      </w:pPr>
    </w:p>
    <w:p w14:paraId="14118307" w14:textId="08216000" w:rsidR="00AF669C" w:rsidRPr="00AF669C" w:rsidRDefault="00AF669C" w:rsidP="00FD79C0">
      <w:pPr>
        <w:spacing w:after="0" w:line="240" w:lineRule="auto"/>
        <w:jc w:val="left"/>
        <w:rPr>
          <w:rFonts w:asciiTheme="majorHAnsi" w:hAnsiTheme="majorHAnsi" w:cs="Arial"/>
          <w:b/>
          <w:bCs/>
          <w:color w:val="000000"/>
          <w:sz w:val="22"/>
          <w:szCs w:val="22"/>
          <w:lang w:val="en-GB"/>
        </w:rPr>
      </w:pPr>
      <w:r w:rsidRPr="00AF669C">
        <w:rPr>
          <w:rFonts w:asciiTheme="majorHAnsi" w:hAnsiTheme="majorHAnsi" w:cs="Arial"/>
          <w:b/>
          <w:bCs/>
          <w:color w:val="000000"/>
          <w:sz w:val="22"/>
          <w:szCs w:val="22"/>
          <w:lang w:val="en-GB"/>
        </w:rPr>
        <w:t xml:space="preserve">Recording Video – Drive Folder </w:t>
      </w:r>
    </w:p>
    <w:p w14:paraId="6A9A877F" w14:textId="4AB0E7F3" w:rsidR="00AF669C" w:rsidRDefault="00E94D6D" w:rsidP="00FD79C0">
      <w:pPr>
        <w:spacing w:after="0" w:line="240" w:lineRule="auto"/>
        <w:jc w:val="left"/>
        <w:rPr>
          <w:rFonts w:asciiTheme="majorHAnsi" w:hAnsiTheme="majorHAnsi" w:cs="Arial"/>
          <w:bCs/>
          <w:color w:val="000000"/>
          <w:sz w:val="22"/>
          <w:szCs w:val="22"/>
          <w:lang w:val="en-GB"/>
        </w:rPr>
      </w:pPr>
      <w:hyperlink r:id="rId12" w:history="1">
        <w:r w:rsidR="00AF669C" w:rsidRPr="00581389">
          <w:rPr>
            <w:rStyle w:val="Collegamentoipertestuale"/>
            <w:rFonts w:asciiTheme="majorHAnsi" w:hAnsiTheme="majorHAnsi" w:cs="Arial"/>
            <w:bCs/>
            <w:sz w:val="22"/>
            <w:szCs w:val="22"/>
            <w:lang w:val="en-GB"/>
          </w:rPr>
          <w:t>https://drive.google.com/drive/folders/1RcDNaEzTVrZ8VOC8bvroFZqwstR6ZlJy?usp=sharing</w:t>
        </w:r>
      </w:hyperlink>
    </w:p>
    <w:p w14:paraId="3BD5CAA0" w14:textId="52CFDBCA" w:rsidR="00AF669C" w:rsidRDefault="00AF669C" w:rsidP="00FD79C0">
      <w:pPr>
        <w:spacing w:after="0" w:line="240" w:lineRule="auto"/>
        <w:jc w:val="left"/>
        <w:rPr>
          <w:rFonts w:asciiTheme="majorHAnsi" w:hAnsiTheme="majorHAnsi" w:cs="Arial"/>
          <w:bCs/>
          <w:color w:val="000000"/>
          <w:sz w:val="22"/>
          <w:szCs w:val="22"/>
          <w:lang w:val="en-GB"/>
        </w:rPr>
      </w:pPr>
    </w:p>
    <w:p w14:paraId="4AACC4FD" w14:textId="77777777" w:rsidR="00FD79C0" w:rsidRPr="009D6A14" w:rsidRDefault="00FD79C0" w:rsidP="00FD79C0">
      <w:pPr>
        <w:pStyle w:val="NormaleWeb"/>
        <w:spacing w:before="0" w:beforeAutospacing="0" w:after="0" w:afterAutospacing="0"/>
        <w:rPr>
          <w:rFonts w:ascii="Calibri" w:hAnsi="Calibri"/>
          <w:b/>
          <w:bCs/>
          <w:color w:val="000000"/>
          <w:sz w:val="22"/>
          <w:szCs w:val="22"/>
        </w:rPr>
      </w:pPr>
      <w:proofErr w:type="gramStart"/>
      <w:r>
        <w:rPr>
          <w:rFonts w:ascii="Calibri" w:hAnsi="Calibri"/>
          <w:b/>
          <w:bCs/>
          <w:color w:val="000000"/>
          <w:sz w:val="22"/>
          <w:szCs w:val="22"/>
        </w:rPr>
        <w:t xml:space="preserve">Presentations </w:t>
      </w:r>
      <w:r w:rsidRPr="009D6A14">
        <w:rPr>
          <w:rFonts w:ascii="Calibri" w:hAnsi="Calibri"/>
          <w:b/>
          <w:bCs/>
          <w:color w:val="000000"/>
          <w:sz w:val="22"/>
          <w:szCs w:val="22"/>
        </w:rPr>
        <w:t xml:space="preserve"> </w:t>
      </w:r>
      <w:r>
        <w:rPr>
          <w:rFonts w:ascii="Calibri" w:hAnsi="Calibri"/>
          <w:b/>
          <w:bCs/>
          <w:color w:val="000000"/>
          <w:sz w:val="22"/>
          <w:szCs w:val="22"/>
        </w:rPr>
        <w:t>–</w:t>
      </w:r>
      <w:proofErr w:type="gramEnd"/>
      <w:r>
        <w:rPr>
          <w:rFonts w:ascii="Calibri" w:hAnsi="Calibri"/>
          <w:b/>
          <w:bCs/>
          <w:color w:val="000000"/>
          <w:sz w:val="22"/>
          <w:szCs w:val="22"/>
        </w:rPr>
        <w:t xml:space="preserve"> DRIVE FOLDER</w:t>
      </w:r>
    </w:p>
    <w:p w14:paraId="610E010A" w14:textId="77777777" w:rsidR="00FD79C0" w:rsidRDefault="00E94D6D" w:rsidP="00FD79C0">
      <w:pPr>
        <w:pStyle w:val="NormaleWeb"/>
        <w:spacing w:before="0" w:beforeAutospacing="0" w:after="0" w:afterAutospacing="0"/>
        <w:rPr>
          <w:rFonts w:asciiTheme="majorHAnsi" w:hAnsiTheme="majorHAnsi"/>
          <w:sz w:val="22"/>
          <w:szCs w:val="22"/>
        </w:rPr>
      </w:pPr>
      <w:hyperlink r:id="rId13" w:history="1">
        <w:r w:rsidR="00FD79C0" w:rsidRPr="00581389">
          <w:rPr>
            <w:rStyle w:val="Collegamentoipertestuale"/>
            <w:rFonts w:asciiTheme="majorHAnsi" w:hAnsiTheme="majorHAnsi"/>
            <w:sz w:val="22"/>
            <w:szCs w:val="22"/>
          </w:rPr>
          <w:t>https://drive.google.com/drive/folders/1L2y_7euO4slmRuF_XY-5_K0rCfGC5ukD?usp=sharing</w:t>
        </w:r>
      </w:hyperlink>
      <w:r w:rsidR="00FD79C0">
        <w:rPr>
          <w:rFonts w:asciiTheme="majorHAnsi" w:hAnsiTheme="majorHAnsi"/>
          <w:sz w:val="22"/>
          <w:szCs w:val="22"/>
        </w:rPr>
        <w:t xml:space="preserve"> </w:t>
      </w:r>
    </w:p>
    <w:p w14:paraId="0B2FC29B" w14:textId="77777777" w:rsidR="00FD79C0" w:rsidRPr="00FD79C0" w:rsidRDefault="00FD79C0" w:rsidP="00FD79C0">
      <w:pPr>
        <w:spacing w:after="0" w:line="240" w:lineRule="auto"/>
        <w:jc w:val="left"/>
        <w:rPr>
          <w:rFonts w:asciiTheme="majorHAnsi" w:hAnsiTheme="majorHAnsi" w:cs="Arial"/>
          <w:bCs/>
          <w:color w:val="000000"/>
          <w:sz w:val="22"/>
          <w:szCs w:val="22"/>
        </w:rPr>
      </w:pPr>
    </w:p>
    <w:tbl>
      <w:tblPr>
        <w:tblStyle w:val="TableGrid2"/>
        <w:tblW w:w="0" w:type="auto"/>
        <w:tblLook w:val="04A0" w:firstRow="1" w:lastRow="0" w:firstColumn="1" w:lastColumn="0" w:noHBand="0" w:noVBand="1"/>
      </w:tblPr>
      <w:tblGrid>
        <w:gridCol w:w="9016"/>
      </w:tblGrid>
      <w:tr w:rsidR="00B32B94" w:rsidRPr="00192867" w14:paraId="3F330230" w14:textId="77777777" w:rsidTr="003D01FF">
        <w:tc>
          <w:tcPr>
            <w:tcW w:w="9016" w:type="dxa"/>
            <w:shd w:val="clear" w:color="auto" w:fill="4F81BD" w:themeFill="accent1"/>
          </w:tcPr>
          <w:p w14:paraId="6A07902D" w14:textId="77777777" w:rsidR="00B32B94" w:rsidRPr="00192867" w:rsidRDefault="00B32B94" w:rsidP="003D01FF">
            <w:pPr>
              <w:spacing w:after="0" w:line="240" w:lineRule="auto"/>
              <w:contextualSpacing/>
              <w:jc w:val="center"/>
              <w:rPr>
                <w:rFonts w:cs="Arial"/>
                <w:color w:val="FFFFFF" w:themeColor="background1"/>
                <w:lang w:val="en-GB"/>
              </w:rPr>
            </w:pPr>
            <w:r w:rsidRPr="00192867">
              <w:rPr>
                <w:rFonts w:cs="Arial"/>
                <w:color w:val="FFFFFF" w:themeColor="background1"/>
                <w:lang w:val="en-GB"/>
              </w:rPr>
              <w:t xml:space="preserve">MINUTES </w:t>
            </w:r>
          </w:p>
        </w:tc>
      </w:tr>
      <w:tr w:rsidR="00B32B94" w:rsidRPr="00192867" w14:paraId="2F92C676" w14:textId="77777777" w:rsidTr="003D01FF">
        <w:tc>
          <w:tcPr>
            <w:tcW w:w="9016" w:type="dxa"/>
          </w:tcPr>
          <w:p w14:paraId="3B19B8DE" w14:textId="77777777" w:rsidR="00642F66" w:rsidRPr="00192867" w:rsidRDefault="00642F66" w:rsidP="00642F66">
            <w:pPr>
              <w:spacing w:after="0" w:line="240" w:lineRule="auto"/>
              <w:contextualSpacing/>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WP7 Project management presentation</w:t>
            </w:r>
          </w:p>
          <w:p w14:paraId="45036DA9" w14:textId="2FB1A836" w:rsidR="00642F66" w:rsidRPr="00192867" w:rsidRDefault="00642F66" w:rsidP="00EE46BE">
            <w:pPr>
              <w:spacing w:after="0" w:line="240" w:lineRule="auto"/>
              <w:rPr>
                <w:rFonts w:asciiTheme="majorHAnsi" w:hAnsiTheme="majorHAnsi" w:cs="Arial"/>
                <w:iCs/>
                <w:color w:val="000000"/>
                <w:sz w:val="24"/>
                <w:szCs w:val="24"/>
                <w:lang w:val="en-GB"/>
              </w:rPr>
            </w:pPr>
            <w:r w:rsidRPr="00192867">
              <w:rPr>
                <w:rFonts w:asciiTheme="majorHAnsi" w:hAnsiTheme="majorHAnsi" w:cs="Arial"/>
                <w:iCs/>
                <w:color w:val="000000"/>
                <w:sz w:val="24"/>
                <w:szCs w:val="24"/>
                <w:lang w:val="en-GB"/>
              </w:rPr>
              <w:t xml:space="preserve">Monica Fasciani (USGM) made a recap on WP7 since some of the partners could not participate in the last part of the previous day meeting. </w:t>
            </w:r>
          </w:p>
        </w:tc>
      </w:tr>
      <w:tr w:rsidR="00B32B94" w:rsidRPr="00192867" w14:paraId="2C42EB62" w14:textId="77777777" w:rsidTr="003D01FF">
        <w:trPr>
          <w:trHeight w:val="533"/>
        </w:trPr>
        <w:tc>
          <w:tcPr>
            <w:tcW w:w="9016" w:type="dxa"/>
          </w:tcPr>
          <w:p w14:paraId="2378FC68" w14:textId="539676E3" w:rsidR="008E5480" w:rsidRPr="00192867" w:rsidRDefault="008825D2" w:rsidP="00EE46BE">
            <w:pPr>
              <w:spacing w:after="0" w:line="240" w:lineRule="auto"/>
              <w:contextualSpacing/>
              <w:rPr>
                <w:rFonts w:asciiTheme="majorHAnsi" w:hAnsiTheme="majorHAnsi" w:cs="Arial"/>
                <w:b/>
                <w:color w:val="000000"/>
                <w:sz w:val="24"/>
                <w:szCs w:val="24"/>
                <w:lang w:val="en-GB"/>
              </w:rPr>
            </w:pPr>
            <w:r w:rsidRPr="00192867">
              <w:rPr>
                <w:rFonts w:asciiTheme="majorHAnsi" w:hAnsiTheme="majorHAnsi" w:cs="Arial"/>
                <w:b/>
                <w:color w:val="000000"/>
                <w:sz w:val="24"/>
                <w:szCs w:val="24"/>
                <w:lang w:val="en-GB"/>
              </w:rPr>
              <w:t>Administrative and Financial arrangements (USGM)</w:t>
            </w:r>
          </w:p>
          <w:p w14:paraId="2E36296F" w14:textId="6202C1E2" w:rsidR="001230DA" w:rsidRPr="00192867" w:rsidRDefault="00642F66" w:rsidP="00642F66">
            <w:pPr>
              <w:spacing w:after="0" w:line="240" w:lineRule="auto"/>
              <w:contextualSpacing/>
              <w:rPr>
                <w:rFonts w:asciiTheme="majorHAnsi" w:hAnsiTheme="majorHAnsi" w:cs="Arial"/>
                <w:color w:val="000000"/>
                <w:sz w:val="24"/>
                <w:szCs w:val="24"/>
                <w:lang w:val="en-GB"/>
              </w:rPr>
            </w:pPr>
            <w:proofErr w:type="spellStart"/>
            <w:r w:rsidRPr="00192867">
              <w:rPr>
                <w:rFonts w:asciiTheme="majorHAnsi" w:hAnsiTheme="majorHAnsi" w:cs="Arial"/>
                <w:color w:val="000000"/>
                <w:sz w:val="24"/>
                <w:szCs w:val="24"/>
                <w:lang w:val="en-GB"/>
              </w:rPr>
              <w:lastRenderedPageBreak/>
              <w:t>Ilaria</w:t>
            </w:r>
            <w:proofErr w:type="spellEnd"/>
            <w:r w:rsidRPr="00192867">
              <w:rPr>
                <w:rFonts w:asciiTheme="majorHAnsi" w:hAnsiTheme="majorHAnsi" w:cs="Arial"/>
                <w:color w:val="000000"/>
                <w:sz w:val="24"/>
                <w:szCs w:val="24"/>
                <w:lang w:val="en-GB"/>
              </w:rPr>
              <w:t xml:space="preserve"> </w:t>
            </w:r>
            <w:proofErr w:type="spellStart"/>
            <w:r w:rsidRPr="00192867">
              <w:rPr>
                <w:rFonts w:asciiTheme="majorHAnsi" w:hAnsiTheme="majorHAnsi" w:cs="Arial"/>
                <w:color w:val="000000"/>
                <w:sz w:val="24"/>
                <w:szCs w:val="24"/>
                <w:lang w:val="en-GB"/>
              </w:rPr>
              <w:t>Reggiani</w:t>
            </w:r>
            <w:proofErr w:type="spellEnd"/>
            <w:r w:rsidRPr="00192867">
              <w:rPr>
                <w:rFonts w:asciiTheme="majorHAnsi" w:hAnsiTheme="majorHAnsi" w:cs="Arial"/>
                <w:color w:val="000000"/>
                <w:sz w:val="24"/>
                <w:szCs w:val="24"/>
                <w:lang w:val="en-GB"/>
              </w:rPr>
              <w:t xml:space="preserve"> </w:t>
            </w:r>
            <w:r w:rsidR="001230DA" w:rsidRPr="00192867">
              <w:rPr>
                <w:rFonts w:asciiTheme="majorHAnsi" w:hAnsiTheme="majorHAnsi" w:cs="Arial"/>
                <w:color w:val="000000"/>
                <w:sz w:val="24"/>
                <w:szCs w:val="24"/>
                <w:lang w:val="en-GB"/>
              </w:rPr>
              <w:t>wen</w:t>
            </w:r>
            <w:r w:rsidR="00692DD6" w:rsidRPr="00192867">
              <w:rPr>
                <w:rFonts w:asciiTheme="majorHAnsi" w:hAnsiTheme="majorHAnsi" w:cs="Arial"/>
                <w:color w:val="000000"/>
                <w:sz w:val="24"/>
                <w:szCs w:val="24"/>
                <w:lang w:val="en-GB"/>
              </w:rPr>
              <w:t>t</w:t>
            </w:r>
            <w:r w:rsidR="001230DA" w:rsidRPr="00192867">
              <w:rPr>
                <w:rFonts w:asciiTheme="majorHAnsi" w:hAnsiTheme="majorHAnsi" w:cs="Arial"/>
                <w:color w:val="000000"/>
                <w:sz w:val="24"/>
                <w:szCs w:val="24"/>
                <w:lang w:val="en-GB"/>
              </w:rPr>
              <w:t xml:space="preserve"> t</w:t>
            </w:r>
            <w:r w:rsidR="00692DD6" w:rsidRPr="00192867">
              <w:rPr>
                <w:rFonts w:asciiTheme="majorHAnsi" w:hAnsiTheme="majorHAnsi" w:cs="Arial"/>
                <w:color w:val="000000"/>
                <w:sz w:val="24"/>
                <w:szCs w:val="24"/>
                <w:lang w:val="en-GB"/>
              </w:rPr>
              <w:t>h</w:t>
            </w:r>
            <w:r w:rsidR="001230DA" w:rsidRPr="00192867">
              <w:rPr>
                <w:rFonts w:asciiTheme="majorHAnsi" w:hAnsiTheme="majorHAnsi" w:cs="Arial"/>
                <w:color w:val="000000"/>
                <w:sz w:val="24"/>
                <w:szCs w:val="24"/>
                <w:lang w:val="en-GB"/>
              </w:rPr>
              <w:t>rough the main administrative and financial arrangement of the project detailing the following points:</w:t>
            </w:r>
          </w:p>
          <w:p w14:paraId="2069CF44"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Key Documents</w:t>
            </w:r>
          </w:p>
          <w:p w14:paraId="16411575"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Financial basic statements and terms</w:t>
            </w:r>
          </w:p>
          <w:p w14:paraId="59E0F45B"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Unit costs (Staff, Travel &amp; Cost of stay)</w:t>
            </w:r>
          </w:p>
          <w:p w14:paraId="260B3282"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Actual costs (Equipment &amp; Subcontracting)</w:t>
            </w:r>
          </w:p>
          <w:p w14:paraId="169D6AD6"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Reporting and scheduling of payments</w:t>
            </w:r>
          </w:p>
          <w:p w14:paraId="301863C4"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Amendments</w:t>
            </w:r>
          </w:p>
          <w:p w14:paraId="32B82FBE"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Financial reporting by EC</w:t>
            </w:r>
          </w:p>
          <w:p w14:paraId="5F0C682F" w14:textId="77777777" w:rsidR="00A84DAF" w:rsidRPr="00A84DAF" w:rsidRDefault="00A84DAF" w:rsidP="00A84DAF">
            <w:pPr>
              <w:pStyle w:val="Paragrafoelenco"/>
              <w:numPr>
                <w:ilvl w:val="0"/>
                <w:numId w:val="27"/>
              </w:numPr>
              <w:spacing w:after="0" w:line="240" w:lineRule="auto"/>
              <w:rPr>
                <w:rFonts w:asciiTheme="majorHAnsi" w:hAnsiTheme="majorHAnsi" w:cs="Arial"/>
                <w:color w:val="000000"/>
                <w:sz w:val="24"/>
                <w:szCs w:val="24"/>
                <w:lang w:val="en-GB"/>
              </w:rPr>
            </w:pPr>
            <w:r w:rsidRPr="00A84DAF">
              <w:rPr>
                <w:rFonts w:asciiTheme="majorHAnsi" w:hAnsiTheme="majorHAnsi" w:cs="Arial"/>
                <w:color w:val="000000"/>
                <w:sz w:val="24"/>
                <w:szCs w:val="24"/>
                <w:lang w:val="en-GB"/>
              </w:rPr>
              <w:t xml:space="preserve">Checks &amp; Audits    </w:t>
            </w:r>
          </w:p>
          <w:p w14:paraId="04BC2C77" w14:textId="0FC55608" w:rsidR="00692DD6" w:rsidRPr="00192867" w:rsidRDefault="00A84DAF" w:rsidP="00EE46BE">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She</w:t>
            </w:r>
            <w:r w:rsidR="00692DD6" w:rsidRPr="00192867">
              <w:rPr>
                <w:rFonts w:asciiTheme="majorHAnsi" w:hAnsiTheme="majorHAnsi" w:cs="Arial"/>
                <w:color w:val="000000"/>
                <w:sz w:val="24"/>
                <w:szCs w:val="24"/>
                <w:lang w:val="en-GB"/>
              </w:rPr>
              <w:t xml:space="preserve"> also highlighted the </w:t>
            </w:r>
            <w:r w:rsidR="003240B1">
              <w:rPr>
                <w:rFonts w:asciiTheme="majorHAnsi" w:hAnsiTheme="majorHAnsi" w:cs="Arial"/>
                <w:color w:val="000000"/>
                <w:sz w:val="24"/>
                <w:szCs w:val="24"/>
                <w:lang w:val="en-GB"/>
              </w:rPr>
              <w:t xml:space="preserve">financial </w:t>
            </w:r>
            <w:r w:rsidR="00692DD6" w:rsidRPr="00192867">
              <w:rPr>
                <w:rFonts w:asciiTheme="majorHAnsi" w:hAnsiTheme="majorHAnsi" w:cs="Arial"/>
                <w:color w:val="000000"/>
                <w:sz w:val="24"/>
                <w:szCs w:val="24"/>
                <w:lang w:val="en-GB"/>
              </w:rPr>
              <w:t>reporting periods</w:t>
            </w:r>
            <w:r w:rsidR="00203F1F">
              <w:rPr>
                <w:rFonts w:asciiTheme="majorHAnsi" w:hAnsiTheme="majorHAnsi" w:cs="Arial"/>
                <w:color w:val="000000"/>
                <w:sz w:val="24"/>
                <w:szCs w:val="24"/>
                <w:lang w:val="en-GB"/>
              </w:rPr>
              <w:t xml:space="preserve"> </w:t>
            </w:r>
            <w:r w:rsidR="00692DD6" w:rsidRPr="00192867">
              <w:rPr>
                <w:rFonts w:asciiTheme="majorHAnsi" w:hAnsiTheme="majorHAnsi" w:cs="Arial"/>
                <w:color w:val="000000"/>
                <w:sz w:val="24"/>
                <w:szCs w:val="24"/>
                <w:lang w:val="en-GB"/>
              </w:rPr>
              <w:t>:</w:t>
            </w:r>
          </w:p>
          <w:p w14:paraId="65336A4D" w14:textId="77777777" w:rsidR="00642F66" w:rsidRPr="00192867" w:rsidRDefault="00692DD6" w:rsidP="00642F66">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color w:val="000000"/>
                <w:sz w:val="24"/>
                <w:szCs w:val="24"/>
                <w:lang w:val="en-GB"/>
              </w:rPr>
              <w:t>•</w:t>
            </w:r>
            <w:r w:rsidRPr="00192867">
              <w:rPr>
                <w:rFonts w:asciiTheme="majorHAnsi" w:hAnsiTheme="majorHAnsi" w:cs="Arial"/>
                <w:color w:val="000000"/>
                <w:sz w:val="24"/>
                <w:szCs w:val="24"/>
                <w:lang w:val="en-GB"/>
              </w:rPr>
              <w:tab/>
            </w:r>
            <w:r w:rsidR="00642F66" w:rsidRPr="00192867">
              <w:rPr>
                <w:rFonts w:asciiTheme="majorHAnsi" w:hAnsiTheme="majorHAnsi" w:cs="Arial"/>
                <w:bCs/>
                <w:color w:val="000000"/>
                <w:sz w:val="24"/>
                <w:szCs w:val="24"/>
                <w:lang w:val="en-GB"/>
              </w:rPr>
              <w:t xml:space="preserve">M10 – (M1-M10) – November 2021 </w:t>
            </w:r>
          </w:p>
          <w:p w14:paraId="0081F2B4" w14:textId="77777777" w:rsidR="00642F66" w:rsidRPr="00192867" w:rsidRDefault="00642F66" w:rsidP="00642F66">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M21 – (M1-M21 -corresponding to the progress report) – September 2021</w:t>
            </w:r>
          </w:p>
          <w:p w14:paraId="144897FE" w14:textId="77777777" w:rsidR="00642F66" w:rsidRPr="00192867" w:rsidRDefault="00642F66" w:rsidP="00642F66">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M28 – (M18 - M28) – April 2023</w:t>
            </w:r>
          </w:p>
          <w:p w14:paraId="3FFBB262" w14:textId="77777777" w:rsidR="00642F66" w:rsidRPr="00192867" w:rsidRDefault="00642F66" w:rsidP="00642F66">
            <w:pPr>
              <w:spacing w:after="0" w:line="240" w:lineRule="auto"/>
              <w:contextualSpacing/>
              <w:rPr>
                <w:rFonts w:asciiTheme="majorHAnsi" w:hAnsiTheme="majorHAnsi" w:cs="Arial"/>
                <w:bCs/>
                <w:color w:val="000000"/>
                <w:sz w:val="24"/>
                <w:szCs w:val="24"/>
                <w:lang w:val="en-GB"/>
              </w:rPr>
            </w:pPr>
            <w:r w:rsidRPr="00192867">
              <w:rPr>
                <w:rFonts w:asciiTheme="majorHAnsi" w:hAnsiTheme="majorHAnsi" w:cs="Arial"/>
                <w:bCs/>
                <w:color w:val="000000"/>
                <w:sz w:val="24"/>
                <w:szCs w:val="24"/>
                <w:lang w:val="en-GB"/>
              </w:rPr>
              <w:t>•</w:t>
            </w:r>
            <w:r w:rsidRPr="00192867">
              <w:rPr>
                <w:rFonts w:asciiTheme="majorHAnsi" w:hAnsiTheme="majorHAnsi" w:cs="Arial"/>
                <w:bCs/>
                <w:color w:val="000000"/>
                <w:sz w:val="24"/>
                <w:szCs w:val="24"/>
                <w:lang w:val="en-GB"/>
              </w:rPr>
              <w:tab/>
              <w:t>M36 – (M1- M36 - corresponding to the final report)</w:t>
            </w:r>
          </w:p>
          <w:p w14:paraId="726D5701" w14:textId="0922E803" w:rsidR="00692DD6" w:rsidRDefault="006606C4" w:rsidP="00EE46BE">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Furthermore,</w:t>
            </w:r>
            <w:r w:rsidR="00692DD6" w:rsidRPr="00192867">
              <w:rPr>
                <w:rFonts w:asciiTheme="majorHAnsi" w:hAnsiTheme="majorHAnsi" w:cs="Arial"/>
                <w:color w:val="000000"/>
                <w:sz w:val="24"/>
                <w:szCs w:val="24"/>
                <w:lang w:val="en-GB"/>
              </w:rPr>
              <w:t xml:space="preserve"> she showed the templates of all </w:t>
            </w:r>
            <w:r w:rsidR="005259CB" w:rsidRPr="00192867">
              <w:rPr>
                <w:rFonts w:asciiTheme="majorHAnsi" w:hAnsiTheme="majorHAnsi" w:cs="Arial"/>
                <w:color w:val="000000"/>
                <w:sz w:val="24"/>
                <w:szCs w:val="24"/>
                <w:lang w:val="en-GB"/>
              </w:rPr>
              <w:t xml:space="preserve">the documents to be </w:t>
            </w:r>
            <w:proofErr w:type="gramStart"/>
            <w:r w:rsidR="005259CB" w:rsidRPr="00192867">
              <w:rPr>
                <w:rFonts w:asciiTheme="majorHAnsi" w:hAnsiTheme="majorHAnsi" w:cs="Arial"/>
                <w:color w:val="000000"/>
                <w:sz w:val="24"/>
                <w:szCs w:val="24"/>
                <w:lang w:val="en-GB"/>
              </w:rPr>
              <w:t>filled</w:t>
            </w:r>
            <w:proofErr w:type="gramEnd"/>
            <w:r w:rsidR="005259CB" w:rsidRPr="00192867">
              <w:rPr>
                <w:rFonts w:asciiTheme="majorHAnsi" w:hAnsiTheme="majorHAnsi" w:cs="Arial"/>
                <w:color w:val="000000"/>
                <w:sz w:val="24"/>
                <w:szCs w:val="24"/>
                <w:lang w:val="en-GB"/>
              </w:rPr>
              <w:t xml:space="preserve"> and sent for the financial </w:t>
            </w:r>
            <w:r w:rsidR="003240B1">
              <w:rPr>
                <w:rFonts w:asciiTheme="majorHAnsi" w:hAnsiTheme="majorHAnsi" w:cs="Arial"/>
                <w:color w:val="000000"/>
                <w:sz w:val="24"/>
                <w:szCs w:val="24"/>
                <w:lang w:val="en-GB"/>
              </w:rPr>
              <w:t>accounting</w:t>
            </w:r>
            <w:r w:rsidR="005259CB" w:rsidRPr="00192867">
              <w:rPr>
                <w:rFonts w:asciiTheme="majorHAnsi" w:hAnsiTheme="majorHAnsi" w:cs="Arial"/>
                <w:color w:val="000000"/>
                <w:sz w:val="24"/>
                <w:szCs w:val="24"/>
                <w:lang w:val="en-GB"/>
              </w:rPr>
              <w:t xml:space="preserve"> (see PPT and financial documents in Google Drive). </w:t>
            </w:r>
          </w:p>
          <w:p w14:paraId="5E41364B" w14:textId="28861CF3" w:rsidR="00FA091F" w:rsidRDefault="00FA091F" w:rsidP="00EE46BE">
            <w:pPr>
              <w:spacing w:after="0" w:line="240" w:lineRule="auto"/>
              <w:contextualSpacing/>
              <w:rPr>
                <w:rFonts w:asciiTheme="majorHAnsi" w:hAnsiTheme="majorHAnsi" w:cs="Arial"/>
                <w:color w:val="auto"/>
                <w:sz w:val="24"/>
                <w:szCs w:val="24"/>
                <w:lang w:val="en-GB"/>
              </w:rPr>
            </w:pPr>
            <w:r>
              <w:rPr>
                <w:rFonts w:asciiTheme="majorHAnsi" w:hAnsiTheme="majorHAnsi" w:cs="Arial"/>
                <w:color w:val="auto"/>
                <w:sz w:val="24"/>
                <w:szCs w:val="24"/>
                <w:lang w:val="en-GB"/>
              </w:rPr>
              <w:t xml:space="preserve">As concerns the Equipment, </w:t>
            </w:r>
            <w:r w:rsidR="006C1E68" w:rsidRPr="00FA091F">
              <w:rPr>
                <w:rFonts w:asciiTheme="majorHAnsi" w:hAnsiTheme="majorHAnsi" w:cs="Arial"/>
                <w:color w:val="auto"/>
                <w:sz w:val="24"/>
                <w:szCs w:val="24"/>
                <w:lang w:val="en-GB"/>
              </w:rPr>
              <w:t xml:space="preserve">She stressed </w:t>
            </w:r>
            <w:r>
              <w:rPr>
                <w:rFonts w:asciiTheme="majorHAnsi" w:hAnsiTheme="majorHAnsi" w:cs="Arial"/>
                <w:color w:val="auto"/>
                <w:sz w:val="24"/>
                <w:szCs w:val="24"/>
                <w:lang w:val="en-GB"/>
              </w:rPr>
              <w:t>that:</w:t>
            </w:r>
          </w:p>
          <w:p w14:paraId="1B2B6414" w14:textId="24634101" w:rsidR="006C1E68" w:rsidRDefault="00FA091F" w:rsidP="00EE46BE">
            <w:pPr>
              <w:spacing w:after="0" w:line="240" w:lineRule="auto"/>
              <w:contextualSpacing/>
              <w:rPr>
                <w:rFonts w:asciiTheme="majorHAnsi" w:hAnsiTheme="majorHAnsi" w:cs="Arial"/>
                <w:color w:val="auto"/>
                <w:sz w:val="24"/>
                <w:szCs w:val="24"/>
                <w:lang w:val="en-GB"/>
              </w:rPr>
            </w:pPr>
            <w:r>
              <w:rPr>
                <w:rFonts w:asciiTheme="majorHAnsi" w:hAnsiTheme="majorHAnsi" w:cs="Arial"/>
                <w:color w:val="auto"/>
                <w:sz w:val="24"/>
                <w:szCs w:val="24"/>
                <w:lang w:val="en-GB"/>
              </w:rPr>
              <w:t xml:space="preserve">- partners should </w:t>
            </w:r>
            <w:r w:rsidR="006C1E68" w:rsidRPr="00FA091F">
              <w:rPr>
                <w:rFonts w:asciiTheme="majorHAnsi" w:hAnsiTheme="majorHAnsi" w:cs="Arial"/>
                <w:color w:val="auto"/>
                <w:sz w:val="24"/>
                <w:szCs w:val="24"/>
                <w:lang w:val="en-GB"/>
              </w:rPr>
              <w:t xml:space="preserve">send the </w:t>
            </w:r>
            <w:r w:rsidR="00F21F3D">
              <w:rPr>
                <w:rFonts w:asciiTheme="majorHAnsi" w:hAnsiTheme="majorHAnsi" w:cs="Arial"/>
                <w:color w:val="auto"/>
                <w:sz w:val="24"/>
                <w:szCs w:val="24"/>
                <w:lang w:val="en-GB"/>
              </w:rPr>
              <w:t>revised</w:t>
            </w:r>
            <w:r w:rsidR="00F21F3D" w:rsidRPr="00FA091F">
              <w:rPr>
                <w:rFonts w:asciiTheme="majorHAnsi" w:hAnsiTheme="majorHAnsi" w:cs="Arial"/>
                <w:color w:val="auto"/>
                <w:sz w:val="24"/>
                <w:szCs w:val="24"/>
                <w:lang w:val="en-GB"/>
              </w:rPr>
              <w:t xml:space="preserve"> </w:t>
            </w:r>
            <w:r w:rsidR="006C1E68" w:rsidRPr="00FA091F">
              <w:rPr>
                <w:rFonts w:asciiTheme="majorHAnsi" w:hAnsiTheme="majorHAnsi" w:cs="Arial"/>
                <w:color w:val="auto"/>
                <w:sz w:val="24"/>
                <w:szCs w:val="24"/>
                <w:lang w:val="en-GB"/>
              </w:rPr>
              <w:t xml:space="preserve">list of equipment </w:t>
            </w:r>
            <w:r>
              <w:rPr>
                <w:rFonts w:asciiTheme="majorHAnsi" w:hAnsiTheme="majorHAnsi" w:cs="Arial"/>
                <w:color w:val="auto"/>
                <w:sz w:val="24"/>
                <w:szCs w:val="24"/>
                <w:lang w:val="en-GB"/>
              </w:rPr>
              <w:t>(</w:t>
            </w:r>
            <w:r w:rsidR="0070130D">
              <w:rPr>
                <w:rFonts w:asciiTheme="majorHAnsi" w:hAnsiTheme="majorHAnsi" w:cs="Arial"/>
                <w:color w:val="auto"/>
                <w:sz w:val="24"/>
                <w:szCs w:val="24"/>
                <w:lang w:val="en-GB"/>
              </w:rPr>
              <w:t xml:space="preserve">at least the </w:t>
            </w:r>
            <w:r>
              <w:rPr>
                <w:rFonts w:asciiTheme="majorHAnsi" w:hAnsiTheme="majorHAnsi" w:cs="Arial"/>
                <w:color w:val="auto"/>
                <w:sz w:val="24"/>
                <w:szCs w:val="24"/>
                <w:lang w:val="en-GB"/>
              </w:rPr>
              <w:t>hardware</w:t>
            </w:r>
            <w:r w:rsidR="00F21F3D">
              <w:rPr>
                <w:rFonts w:asciiTheme="majorHAnsi" w:hAnsiTheme="majorHAnsi" w:cs="Arial"/>
                <w:color w:val="auto"/>
                <w:sz w:val="24"/>
                <w:szCs w:val="24"/>
                <w:lang w:val="en-GB"/>
              </w:rPr>
              <w:t xml:space="preserve">, </w:t>
            </w:r>
            <w:r w:rsidR="0070130D">
              <w:rPr>
                <w:rFonts w:asciiTheme="majorHAnsi" w:hAnsiTheme="majorHAnsi" w:cs="Arial"/>
                <w:color w:val="auto"/>
                <w:sz w:val="24"/>
                <w:szCs w:val="24"/>
                <w:lang w:val="en-GB"/>
              </w:rPr>
              <w:t xml:space="preserve">and then </w:t>
            </w:r>
            <w:r>
              <w:rPr>
                <w:rFonts w:asciiTheme="majorHAnsi" w:hAnsiTheme="majorHAnsi" w:cs="Arial"/>
                <w:color w:val="auto"/>
                <w:sz w:val="24"/>
                <w:szCs w:val="24"/>
                <w:lang w:val="en-GB"/>
              </w:rPr>
              <w:t xml:space="preserve">software) </w:t>
            </w:r>
            <w:r w:rsidR="006C1E68" w:rsidRPr="00FA091F">
              <w:rPr>
                <w:rFonts w:asciiTheme="majorHAnsi" w:hAnsiTheme="majorHAnsi" w:cs="Arial"/>
                <w:color w:val="auto"/>
                <w:sz w:val="24"/>
                <w:szCs w:val="24"/>
                <w:lang w:val="en-GB"/>
              </w:rPr>
              <w:t>within 6 months by the beginn</w:t>
            </w:r>
            <w:r>
              <w:rPr>
                <w:rFonts w:asciiTheme="majorHAnsi" w:hAnsiTheme="majorHAnsi" w:cs="Arial"/>
                <w:color w:val="auto"/>
                <w:sz w:val="24"/>
                <w:szCs w:val="24"/>
                <w:lang w:val="en-GB"/>
              </w:rPr>
              <w:t>ing of the project (June 2021) according to the recommendations of the EU Commission;</w:t>
            </w:r>
          </w:p>
          <w:p w14:paraId="736CB3A6" w14:textId="47EFD7BF" w:rsidR="00FA091F" w:rsidRDefault="00F21F3D" w:rsidP="00EE46BE">
            <w:pPr>
              <w:spacing w:after="0" w:line="240" w:lineRule="auto"/>
              <w:contextualSpacing/>
              <w:rPr>
                <w:rFonts w:asciiTheme="majorHAnsi" w:hAnsiTheme="majorHAnsi" w:cs="Arial"/>
                <w:color w:val="auto"/>
                <w:sz w:val="24"/>
                <w:szCs w:val="24"/>
                <w:lang w:val="en-GB"/>
              </w:rPr>
            </w:pPr>
            <w:r>
              <w:rPr>
                <w:rFonts w:asciiTheme="majorHAnsi" w:hAnsiTheme="majorHAnsi" w:cs="Arial"/>
                <w:color w:val="auto"/>
                <w:sz w:val="24"/>
                <w:szCs w:val="24"/>
                <w:lang w:val="en-GB"/>
              </w:rPr>
              <w:t>- the purchase needs to be done not later than 12 months before the end of the project</w:t>
            </w:r>
          </w:p>
          <w:p w14:paraId="648B6B0B" w14:textId="1E1D011A" w:rsidR="00F21F3D" w:rsidRPr="00FA091F" w:rsidRDefault="00F21F3D" w:rsidP="00EE46BE">
            <w:pPr>
              <w:spacing w:after="0" w:line="240" w:lineRule="auto"/>
              <w:contextualSpacing/>
              <w:rPr>
                <w:rFonts w:asciiTheme="majorHAnsi" w:hAnsiTheme="majorHAnsi" w:cs="Arial"/>
                <w:color w:val="auto"/>
                <w:sz w:val="24"/>
                <w:szCs w:val="24"/>
                <w:lang w:val="en-GB"/>
              </w:rPr>
            </w:pPr>
            <w:r>
              <w:rPr>
                <w:rFonts w:asciiTheme="majorHAnsi" w:hAnsiTheme="majorHAnsi" w:cs="Arial"/>
                <w:color w:val="auto"/>
                <w:sz w:val="24"/>
                <w:szCs w:val="24"/>
                <w:lang w:val="en-GB"/>
              </w:rPr>
              <w:t xml:space="preserve">- </w:t>
            </w:r>
            <w:proofErr w:type="gramStart"/>
            <w:r w:rsidR="0070130D">
              <w:rPr>
                <w:rFonts w:asciiTheme="majorHAnsi" w:hAnsiTheme="majorHAnsi" w:cs="Arial"/>
                <w:color w:val="auto"/>
                <w:sz w:val="24"/>
                <w:szCs w:val="24"/>
                <w:lang w:val="en-GB"/>
              </w:rPr>
              <w:t>regardless</w:t>
            </w:r>
            <w:proofErr w:type="gramEnd"/>
            <w:r w:rsidR="0070130D">
              <w:rPr>
                <w:rFonts w:asciiTheme="majorHAnsi" w:hAnsiTheme="majorHAnsi" w:cs="Arial"/>
                <w:color w:val="auto"/>
                <w:sz w:val="24"/>
                <w:szCs w:val="24"/>
                <w:lang w:val="en-GB"/>
              </w:rPr>
              <w:t xml:space="preserve"> of the amount to spend, the coordinator asked that </w:t>
            </w:r>
            <w:r>
              <w:rPr>
                <w:rFonts w:asciiTheme="majorHAnsi" w:hAnsiTheme="majorHAnsi" w:cs="Arial"/>
                <w:color w:val="auto"/>
                <w:sz w:val="24"/>
                <w:szCs w:val="24"/>
                <w:lang w:val="en-GB"/>
              </w:rPr>
              <w:t xml:space="preserve">each partner </w:t>
            </w:r>
            <w:r w:rsidR="0070130D">
              <w:rPr>
                <w:rFonts w:asciiTheme="majorHAnsi" w:hAnsiTheme="majorHAnsi" w:cs="Arial"/>
                <w:color w:val="auto"/>
                <w:sz w:val="24"/>
                <w:szCs w:val="24"/>
                <w:lang w:val="en-GB"/>
              </w:rPr>
              <w:t xml:space="preserve">would </w:t>
            </w:r>
            <w:r>
              <w:rPr>
                <w:rFonts w:asciiTheme="majorHAnsi" w:hAnsiTheme="majorHAnsi" w:cs="Arial"/>
                <w:color w:val="auto"/>
                <w:sz w:val="24"/>
                <w:szCs w:val="24"/>
                <w:lang w:val="en-GB"/>
              </w:rPr>
              <w:t xml:space="preserve">collect at least 3 quotations to choose the best </w:t>
            </w:r>
            <w:r w:rsidR="0070130D">
              <w:rPr>
                <w:rFonts w:asciiTheme="majorHAnsi" w:hAnsiTheme="majorHAnsi" w:cs="Arial"/>
                <w:color w:val="auto"/>
                <w:sz w:val="24"/>
                <w:szCs w:val="24"/>
                <w:lang w:val="en-GB"/>
              </w:rPr>
              <w:t>value for money</w:t>
            </w:r>
            <w:r>
              <w:rPr>
                <w:rFonts w:asciiTheme="majorHAnsi" w:hAnsiTheme="majorHAnsi" w:cs="Arial"/>
                <w:color w:val="auto"/>
                <w:sz w:val="24"/>
                <w:szCs w:val="24"/>
                <w:lang w:val="en-GB"/>
              </w:rPr>
              <w:t xml:space="preserve">. </w:t>
            </w:r>
          </w:p>
          <w:p w14:paraId="13EC8425" w14:textId="7CB67811" w:rsidR="006C1E68" w:rsidRDefault="00F21F3D" w:rsidP="006C1E68">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t>
            </w:r>
            <w:r w:rsidR="006C1E68">
              <w:rPr>
                <w:rFonts w:asciiTheme="majorHAnsi" w:hAnsiTheme="majorHAnsi" w:cs="Arial"/>
                <w:color w:val="000000"/>
                <w:sz w:val="24"/>
                <w:szCs w:val="24"/>
                <w:lang w:val="en-GB"/>
              </w:rPr>
              <w:t>bank transfer</w:t>
            </w:r>
            <w:r>
              <w:rPr>
                <w:rFonts w:asciiTheme="majorHAnsi" w:hAnsiTheme="majorHAnsi" w:cs="Arial"/>
                <w:color w:val="000000"/>
                <w:sz w:val="24"/>
                <w:szCs w:val="24"/>
                <w:lang w:val="en-GB"/>
              </w:rPr>
              <w:t>s</w:t>
            </w:r>
            <w:r w:rsidR="006C1E68">
              <w:rPr>
                <w:rFonts w:asciiTheme="majorHAnsi" w:hAnsiTheme="majorHAnsi" w:cs="Arial"/>
                <w:color w:val="000000"/>
                <w:sz w:val="24"/>
                <w:szCs w:val="24"/>
                <w:lang w:val="en-GB"/>
              </w:rPr>
              <w:t xml:space="preserve"> of the </w:t>
            </w:r>
            <w:r>
              <w:rPr>
                <w:rFonts w:asciiTheme="majorHAnsi" w:hAnsiTheme="majorHAnsi" w:cs="Arial"/>
                <w:color w:val="000000"/>
                <w:sz w:val="24"/>
                <w:szCs w:val="24"/>
                <w:lang w:val="en-GB"/>
              </w:rPr>
              <w:t>grant’s shares</w:t>
            </w:r>
            <w:r w:rsidR="006C1E68">
              <w:rPr>
                <w:rFonts w:asciiTheme="majorHAnsi" w:hAnsiTheme="majorHAnsi" w:cs="Arial"/>
                <w:color w:val="000000"/>
                <w:sz w:val="24"/>
                <w:szCs w:val="24"/>
                <w:lang w:val="en-GB"/>
              </w:rPr>
              <w:t xml:space="preserve"> from USGM to the partner organisati</w:t>
            </w:r>
            <w:r>
              <w:rPr>
                <w:rFonts w:asciiTheme="majorHAnsi" w:hAnsiTheme="majorHAnsi" w:cs="Arial"/>
                <w:color w:val="000000"/>
                <w:sz w:val="24"/>
                <w:szCs w:val="24"/>
                <w:lang w:val="en-GB"/>
              </w:rPr>
              <w:t xml:space="preserve">ons, the coordinator specified that they </w:t>
            </w:r>
            <w:proofErr w:type="gramStart"/>
            <w:r>
              <w:rPr>
                <w:rFonts w:asciiTheme="majorHAnsi" w:hAnsiTheme="majorHAnsi" w:cs="Arial"/>
                <w:color w:val="000000"/>
                <w:sz w:val="24"/>
                <w:szCs w:val="24"/>
                <w:lang w:val="en-GB"/>
              </w:rPr>
              <w:t>will</w:t>
            </w:r>
            <w:proofErr w:type="gramEnd"/>
            <w:r>
              <w:rPr>
                <w:rFonts w:asciiTheme="majorHAnsi" w:hAnsiTheme="majorHAnsi" w:cs="Arial"/>
                <w:color w:val="000000"/>
                <w:sz w:val="24"/>
                <w:szCs w:val="24"/>
                <w:lang w:val="en-GB"/>
              </w:rPr>
              <w:t xml:space="preserve"> be transferred in Euro currency</w:t>
            </w:r>
            <w:r w:rsidR="006C1E68">
              <w:rPr>
                <w:rFonts w:asciiTheme="majorHAnsi" w:hAnsiTheme="majorHAnsi" w:cs="Arial"/>
                <w:color w:val="000000"/>
                <w:sz w:val="24"/>
                <w:szCs w:val="24"/>
                <w:lang w:val="en-GB"/>
              </w:rPr>
              <w:t xml:space="preserve">. </w:t>
            </w:r>
          </w:p>
          <w:p w14:paraId="483261BF" w14:textId="6865C737" w:rsidR="006C1E68" w:rsidRPr="006C1E68" w:rsidRDefault="006C1E68" w:rsidP="006C1E68">
            <w:pPr>
              <w:spacing w:after="0" w:line="240" w:lineRule="auto"/>
              <w:contextualSpacing/>
              <w:rPr>
                <w:rFonts w:asciiTheme="majorHAnsi" w:hAnsiTheme="majorHAnsi" w:cs="Arial"/>
                <w:color w:val="000000"/>
                <w:sz w:val="24"/>
                <w:szCs w:val="24"/>
                <w:lang w:val="en-GB"/>
              </w:rPr>
            </w:pPr>
            <w:r w:rsidRPr="006C1E68">
              <w:rPr>
                <w:rFonts w:asciiTheme="majorHAnsi" w:hAnsiTheme="majorHAnsi" w:cs="Arial"/>
                <w:color w:val="000000"/>
                <w:sz w:val="24"/>
                <w:szCs w:val="24"/>
                <w:lang w:val="en-GB"/>
              </w:rPr>
              <w:t>As concerns the exchange rate, she reminded that</w:t>
            </w:r>
            <w:r>
              <w:rPr>
                <w:rFonts w:asciiTheme="majorHAnsi" w:hAnsiTheme="majorHAnsi" w:cs="Arial"/>
                <w:color w:val="FF0000"/>
                <w:sz w:val="24"/>
                <w:szCs w:val="24"/>
                <w:lang w:val="en-GB"/>
              </w:rPr>
              <w:t xml:space="preserve"> </w:t>
            </w:r>
            <w:r w:rsidRPr="006C1E68">
              <w:rPr>
                <w:rFonts w:asciiTheme="majorHAnsi" w:hAnsiTheme="majorHAnsi" w:cs="Arial"/>
                <w:color w:val="000000"/>
                <w:sz w:val="24"/>
                <w:szCs w:val="24"/>
                <w:lang w:val="en-GB"/>
              </w:rPr>
              <w:t>Requests for payment and financial statements must be</w:t>
            </w:r>
            <w:r w:rsidR="00F21F3D">
              <w:rPr>
                <w:rFonts w:asciiTheme="majorHAnsi" w:hAnsiTheme="majorHAnsi" w:cs="Arial"/>
                <w:color w:val="000000"/>
                <w:sz w:val="24"/>
                <w:szCs w:val="24"/>
                <w:lang w:val="en-GB"/>
              </w:rPr>
              <w:t xml:space="preserve"> done</w:t>
            </w:r>
            <w:r w:rsidRPr="006C1E68">
              <w:rPr>
                <w:rFonts w:asciiTheme="majorHAnsi" w:hAnsiTheme="majorHAnsi" w:cs="Arial"/>
                <w:color w:val="000000"/>
                <w:sz w:val="24"/>
                <w:szCs w:val="24"/>
                <w:lang w:val="en-GB"/>
              </w:rPr>
              <w:t xml:space="preserve"> in euros</w:t>
            </w:r>
            <w:r w:rsidR="00F21F3D">
              <w:rPr>
                <w:rFonts w:asciiTheme="majorHAnsi" w:hAnsiTheme="majorHAnsi" w:cs="Arial"/>
                <w:color w:val="000000"/>
                <w:sz w:val="24"/>
                <w:szCs w:val="24"/>
                <w:lang w:val="en-GB"/>
              </w:rPr>
              <w:t xml:space="preserve"> and. In order</w:t>
            </w:r>
            <w:r>
              <w:rPr>
                <w:rFonts w:asciiTheme="majorHAnsi" w:hAnsiTheme="majorHAnsi" w:cs="Arial"/>
                <w:color w:val="000000"/>
                <w:sz w:val="24"/>
                <w:szCs w:val="24"/>
                <w:lang w:val="en-GB"/>
              </w:rPr>
              <w:t xml:space="preserve"> to calculate the exchange rate:</w:t>
            </w:r>
          </w:p>
          <w:p w14:paraId="4FDCC9A2" w14:textId="77777777" w:rsidR="009168F1" w:rsidRPr="006C1E68" w:rsidRDefault="00943423" w:rsidP="00F21F3D">
            <w:pPr>
              <w:numPr>
                <w:ilvl w:val="0"/>
                <w:numId w:val="28"/>
              </w:numPr>
              <w:spacing w:after="0" w:line="240" w:lineRule="auto"/>
              <w:contextualSpacing/>
              <w:jc w:val="left"/>
              <w:rPr>
                <w:rFonts w:asciiTheme="majorHAnsi" w:hAnsiTheme="majorHAnsi" w:cs="Arial"/>
                <w:color w:val="000000"/>
                <w:sz w:val="24"/>
                <w:szCs w:val="24"/>
                <w:lang w:val="en-GB"/>
              </w:rPr>
            </w:pPr>
            <w:r w:rsidRPr="006C1E68">
              <w:rPr>
                <w:rFonts w:asciiTheme="majorHAnsi" w:hAnsiTheme="majorHAnsi" w:cs="Arial"/>
                <w:color w:val="000000"/>
                <w:sz w:val="24"/>
                <w:szCs w:val="24"/>
                <w:lang w:val="en-GB"/>
              </w:rPr>
              <w:t>Beneficiaries with general accounts in a currency other than the euro must convert costs incurred in another currency into euros at the average of the daily exchange rates published in the Official Journal of the European Union, determined over the corresponding reporting period, available at: http://www.ecb.europa.eu/stats/exchange/eurofxref/html/index.en.html</w:t>
            </w:r>
          </w:p>
          <w:p w14:paraId="64301F3F" w14:textId="77777777" w:rsidR="009168F1" w:rsidRPr="006C1E68" w:rsidRDefault="00943423" w:rsidP="00F21F3D">
            <w:pPr>
              <w:numPr>
                <w:ilvl w:val="0"/>
                <w:numId w:val="28"/>
              </w:numPr>
              <w:spacing w:after="0" w:line="240" w:lineRule="auto"/>
              <w:contextualSpacing/>
              <w:jc w:val="left"/>
              <w:rPr>
                <w:rFonts w:asciiTheme="majorHAnsi" w:hAnsiTheme="majorHAnsi" w:cs="Arial"/>
                <w:color w:val="000000"/>
                <w:sz w:val="24"/>
                <w:szCs w:val="24"/>
                <w:lang w:val="en-GB"/>
              </w:rPr>
            </w:pPr>
            <w:r w:rsidRPr="006C1E68">
              <w:rPr>
                <w:rFonts w:asciiTheme="majorHAnsi" w:hAnsiTheme="majorHAnsi" w:cs="Arial"/>
                <w:color w:val="000000"/>
                <w:sz w:val="24"/>
                <w:szCs w:val="24"/>
                <w:lang w:val="en-GB"/>
              </w:rPr>
              <w:t>Beneficiaries with general accounts in euros must convert costs incurred in another currency into euros in accordance with their usual accounting practices.</w:t>
            </w:r>
          </w:p>
          <w:p w14:paraId="32BD9E05" w14:textId="23988656" w:rsidR="006C1E68" w:rsidRDefault="00F21F3D" w:rsidP="00EE46BE">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In order to </w:t>
            </w:r>
            <w:r w:rsidR="006C1E68">
              <w:rPr>
                <w:rFonts w:asciiTheme="majorHAnsi" w:hAnsiTheme="majorHAnsi" w:cs="Arial"/>
                <w:color w:val="000000"/>
                <w:sz w:val="24"/>
                <w:szCs w:val="24"/>
                <w:lang w:val="en-GB"/>
              </w:rPr>
              <w:t xml:space="preserve">See the “financial statement” excel file, the sheet related to the calculation of the exchange rate. </w:t>
            </w:r>
          </w:p>
          <w:p w14:paraId="121A4DC4" w14:textId="77777777" w:rsidR="00642F66" w:rsidRPr="00192867" w:rsidRDefault="00642F66" w:rsidP="00EE46BE">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 xml:space="preserve">The most important point in this respect is the issue of the restrictions on payments to Iranian institutions. </w:t>
            </w:r>
            <w:proofErr w:type="spellStart"/>
            <w:r w:rsidRPr="00192867">
              <w:rPr>
                <w:rFonts w:asciiTheme="majorHAnsi" w:hAnsiTheme="majorHAnsi" w:cs="Arial"/>
                <w:color w:val="000000"/>
                <w:sz w:val="24"/>
                <w:szCs w:val="24"/>
                <w:lang w:val="en-GB"/>
              </w:rPr>
              <w:t>Ilaria</w:t>
            </w:r>
            <w:proofErr w:type="spellEnd"/>
            <w:r w:rsidRPr="00192867">
              <w:rPr>
                <w:rFonts w:asciiTheme="majorHAnsi" w:hAnsiTheme="majorHAnsi" w:cs="Arial"/>
                <w:color w:val="000000"/>
                <w:sz w:val="24"/>
                <w:szCs w:val="24"/>
                <w:lang w:val="en-GB"/>
              </w:rPr>
              <w:t xml:space="preserve"> </w:t>
            </w:r>
            <w:proofErr w:type="spellStart"/>
            <w:r w:rsidRPr="00192867">
              <w:rPr>
                <w:rFonts w:asciiTheme="majorHAnsi" w:hAnsiTheme="majorHAnsi" w:cs="Arial"/>
                <w:color w:val="000000"/>
                <w:sz w:val="24"/>
                <w:szCs w:val="24"/>
                <w:lang w:val="en-GB"/>
              </w:rPr>
              <w:t>Reggiani</w:t>
            </w:r>
            <w:proofErr w:type="spellEnd"/>
            <w:r w:rsidRPr="00192867">
              <w:rPr>
                <w:rFonts w:asciiTheme="majorHAnsi" w:hAnsiTheme="majorHAnsi" w:cs="Arial"/>
                <w:color w:val="000000"/>
                <w:sz w:val="24"/>
                <w:szCs w:val="24"/>
                <w:lang w:val="en-GB"/>
              </w:rPr>
              <w:t xml:space="preserve"> explained that after talk to the EACEA 2 options are on the table: </w:t>
            </w:r>
          </w:p>
          <w:p w14:paraId="2DDCA79F" w14:textId="32FB1106" w:rsidR="00642F66" w:rsidRPr="00192867" w:rsidRDefault="0072106F" w:rsidP="00EE46BE">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lastRenderedPageBreak/>
              <w:t xml:space="preserve">1. </w:t>
            </w:r>
            <w:r w:rsidR="00642F66" w:rsidRPr="00192867">
              <w:rPr>
                <w:rFonts w:asciiTheme="majorHAnsi" w:hAnsiTheme="majorHAnsi" w:cs="Arial"/>
                <w:color w:val="000000"/>
                <w:sz w:val="24"/>
                <w:szCs w:val="24"/>
                <w:lang w:val="en-GB"/>
              </w:rPr>
              <w:t xml:space="preserve">Austrian Organization Exchange Payments’ Service – to be confirmed by EACEA </w:t>
            </w:r>
          </w:p>
          <w:p w14:paraId="61E8015F" w14:textId="64C8D75D" w:rsidR="00642F66" w:rsidRPr="00192867" w:rsidRDefault="0072106F" w:rsidP="00642F66">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2. </w:t>
            </w:r>
            <w:r w:rsidR="00642F66" w:rsidRPr="00192867">
              <w:rPr>
                <w:rFonts w:asciiTheme="majorHAnsi" w:hAnsiTheme="majorHAnsi" w:cs="Arial"/>
                <w:color w:val="000000"/>
                <w:sz w:val="24"/>
                <w:szCs w:val="24"/>
                <w:lang w:val="en-GB"/>
              </w:rPr>
              <w:t>Iranian Embassy in Italy as Intermediary - To be confirmed by Embassy - Head of Financial Office</w:t>
            </w:r>
          </w:p>
          <w:p w14:paraId="0EFC6E61" w14:textId="6F3F4D2C" w:rsidR="00642F66" w:rsidRPr="00192867" w:rsidRDefault="00642F66" w:rsidP="00642F66">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 xml:space="preserve">The coordinator would prefer a method of payment via bank transfers however the EACEA in the particular case of Iran exceptionally allows cash payments. </w:t>
            </w:r>
          </w:p>
          <w:p w14:paraId="6A807649" w14:textId="67FA5C8B" w:rsidR="00642F66" w:rsidRDefault="00642F66" w:rsidP="00642F66">
            <w:pPr>
              <w:spacing w:after="0" w:line="240" w:lineRule="auto"/>
              <w:contextualSpacing/>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 xml:space="preserve">Payments to personal staff accounts </w:t>
            </w:r>
            <w:proofErr w:type="gramStart"/>
            <w:r w:rsidRPr="00192867">
              <w:rPr>
                <w:rFonts w:asciiTheme="majorHAnsi" w:hAnsiTheme="majorHAnsi" w:cs="Arial"/>
                <w:color w:val="000000"/>
                <w:sz w:val="24"/>
                <w:szCs w:val="24"/>
                <w:lang w:val="en-GB"/>
              </w:rPr>
              <w:t>will not be accepted</w:t>
            </w:r>
            <w:proofErr w:type="gramEnd"/>
            <w:r w:rsidRPr="00192867">
              <w:rPr>
                <w:rFonts w:asciiTheme="majorHAnsi" w:hAnsiTheme="majorHAnsi" w:cs="Arial"/>
                <w:color w:val="000000"/>
                <w:sz w:val="24"/>
                <w:szCs w:val="24"/>
                <w:lang w:val="en-GB"/>
              </w:rPr>
              <w:t xml:space="preserve"> instead. </w:t>
            </w:r>
          </w:p>
          <w:p w14:paraId="26168E68" w14:textId="065A398B" w:rsidR="006C1E68" w:rsidRDefault="006C1E68" w:rsidP="00642F66">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The coordinator will keep the partners informed on the further communication with EACEA. </w:t>
            </w:r>
          </w:p>
          <w:p w14:paraId="1E0A5AC0" w14:textId="19F7C57B" w:rsidR="00FD79C0" w:rsidRDefault="00642F66" w:rsidP="00595B3F">
            <w:pPr>
              <w:spacing w:after="0" w:line="240" w:lineRule="auto"/>
              <w:contextualSpacing/>
              <w:rPr>
                <w:rFonts w:asciiTheme="majorHAnsi" w:hAnsiTheme="majorHAnsi" w:cs="Arial"/>
                <w:color w:val="000000"/>
                <w:sz w:val="24"/>
                <w:szCs w:val="24"/>
                <w:lang w:val="en-GB"/>
              </w:rPr>
            </w:pPr>
            <w:r w:rsidRPr="00595B3F">
              <w:rPr>
                <w:rFonts w:asciiTheme="majorHAnsi" w:hAnsiTheme="majorHAnsi" w:cs="Arial"/>
                <w:color w:val="000000"/>
                <w:sz w:val="24"/>
                <w:szCs w:val="24"/>
                <w:lang w:val="en-GB"/>
              </w:rPr>
              <w:t xml:space="preserve">Antonio P3 asked if money not spent for cancelled in presence meetings </w:t>
            </w:r>
            <w:proofErr w:type="gramStart"/>
            <w:r w:rsidR="0072106F" w:rsidRPr="00595B3F">
              <w:rPr>
                <w:rFonts w:asciiTheme="majorHAnsi" w:hAnsiTheme="majorHAnsi" w:cs="Arial"/>
                <w:color w:val="000000"/>
                <w:sz w:val="24"/>
                <w:szCs w:val="24"/>
                <w:lang w:val="en-GB"/>
              </w:rPr>
              <w:t>could</w:t>
            </w:r>
            <w:r w:rsidRPr="00595B3F">
              <w:rPr>
                <w:rFonts w:asciiTheme="majorHAnsi" w:hAnsiTheme="majorHAnsi" w:cs="Arial"/>
                <w:color w:val="000000"/>
                <w:sz w:val="24"/>
                <w:szCs w:val="24"/>
                <w:lang w:val="en-GB"/>
              </w:rPr>
              <w:t xml:space="preserve"> be used</w:t>
            </w:r>
            <w:proofErr w:type="gramEnd"/>
            <w:r w:rsidRPr="00595B3F">
              <w:rPr>
                <w:rFonts w:asciiTheme="majorHAnsi" w:hAnsiTheme="majorHAnsi" w:cs="Arial"/>
                <w:color w:val="000000"/>
                <w:sz w:val="24"/>
                <w:szCs w:val="24"/>
                <w:lang w:val="en-GB"/>
              </w:rPr>
              <w:t xml:space="preserve"> to increase the number of participants to other meetings. USGM had already talked to the PO about this point and the position of the EACEA is that we </w:t>
            </w:r>
            <w:r w:rsidR="0072106F" w:rsidRPr="00595B3F">
              <w:rPr>
                <w:rFonts w:asciiTheme="majorHAnsi" w:hAnsiTheme="majorHAnsi" w:cs="Arial"/>
                <w:color w:val="000000"/>
                <w:sz w:val="24"/>
                <w:szCs w:val="24"/>
                <w:lang w:val="en-GB"/>
              </w:rPr>
              <w:t xml:space="preserve">will </w:t>
            </w:r>
            <w:r w:rsidRPr="00595B3F">
              <w:rPr>
                <w:rFonts w:asciiTheme="majorHAnsi" w:hAnsiTheme="majorHAnsi" w:cs="Arial"/>
                <w:color w:val="000000"/>
                <w:sz w:val="24"/>
                <w:szCs w:val="24"/>
                <w:lang w:val="en-GB"/>
              </w:rPr>
              <w:t xml:space="preserve">have to justify </w:t>
            </w:r>
            <w:proofErr w:type="gramStart"/>
            <w:r w:rsidRPr="00595B3F">
              <w:rPr>
                <w:rFonts w:asciiTheme="majorHAnsi" w:hAnsiTheme="majorHAnsi" w:cs="Arial"/>
                <w:color w:val="000000"/>
                <w:sz w:val="24"/>
                <w:szCs w:val="24"/>
                <w:lang w:val="en-GB"/>
              </w:rPr>
              <w:t>this</w:t>
            </w:r>
            <w:proofErr w:type="gramEnd"/>
            <w:r w:rsidRPr="00595B3F">
              <w:rPr>
                <w:rFonts w:asciiTheme="majorHAnsi" w:hAnsiTheme="majorHAnsi" w:cs="Arial"/>
                <w:color w:val="000000"/>
                <w:sz w:val="24"/>
                <w:szCs w:val="24"/>
                <w:lang w:val="en-GB"/>
              </w:rPr>
              <w:t xml:space="preserve"> decision however it can be requested. No money </w:t>
            </w:r>
            <w:proofErr w:type="gramStart"/>
            <w:r w:rsidRPr="00595B3F">
              <w:rPr>
                <w:rFonts w:asciiTheme="majorHAnsi" w:hAnsiTheme="majorHAnsi" w:cs="Arial"/>
                <w:color w:val="000000"/>
                <w:sz w:val="24"/>
                <w:szCs w:val="24"/>
                <w:lang w:val="en-GB"/>
              </w:rPr>
              <w:t>can be moved</w:t>
            </w:r>
            <w:proofErr w:type="gramEnd"/>
            <w:r w:rsidRPr="00595B3F">
              <w:rPr>
                <w:rFonts w:asciiTheme="majorHAnsi" w:hAnsiTheme="majorHAnsi" w:cs="Arial"/>
                <w:color w:val="000000"/>
                <w:sz w:val="24"/>
                <w:szCs w:val="24"/>
                <w:lang w:val="en-GB"/>
              </w:rPr>
              <w:t xml:space="preserve"> from T&amp;S to </w:t>
            </w:r>
            <w:r w:rsidR="0072106F" w:rsidRPr="00595B3F">
              <w:rPr>
                <w:rFonts w:asciiTheme="majorHAnsi" w:hAnsiTheme="majorHAnsi" w:cs="Arial"/>
                <w:color w:val="000000"/>
                <w:sz w:val="24"/>
                <w:szCs w:val="24"/>
                <w:lang w:val="en-GB"/>
              </w:rPr>
              <w:t>STAFF</w:t>
            </w:r>
            <w:r w:rsidRPr="00595B3F">
              <w:rPr>
                <w:rFonts w:asciiTheme="majorHAnsi" w:hAnsiTheme="majorHAnsi" w:cs="Arial"/>
                <w:color w:val="000000"/>
                <w:sz w:val="24"/>
                <w:szCs w:val="24"/>
                <w:lang w:val="en-GB"/>
              </w:rPr>
              <w:t xml:space="preserve"> though for meetings not held </w:t>
            </w:r>
            <w:r w:rsidR="00595B3F" w:rsidRPr="00595B3F">
              <w:rPr>
                <w:rFonts w:asciiTheme="majorHAnsi" w:hAnsiTheme="majorHAnsi" w:cs="Arial"/>
                <w:color w:val="000000"/>
                <w:sz w:val="24"/>
                <w:szCs w:val="24"/>
                <w:lang w:val="en-GB"/>
              </w:rPr>
              <w:t>in presence</w:t>
            </w:r>
            <w:r w:rsidRPr="00595B3F">
              <w:rPr>
                <w:rFonts w:asciiTheme="majorHAnsi" w:hAnsiTheme="majorHAnsi" w:cs="Arial"/>
                <w:color w:val="000000"/>
                <w:sz w:val="24"/>
                <w:szCs w:val="24"/>
                <w:lang w:val="en-GB"/>
              </w:rPr>
              <w:t xml:space="preserve"> (unless we stay within the 10% limit).</w:t>
            </w:r>
            <w:r w:rsidRPr="00192867">
              <w:rPr>
                <w:rFonts w:asciiTheme="majorHAnsi" w:hAnsiTheme="majorHAnsi" w:cs="Arial"/>
                <w:color w:val="000000"/>
                <w:sz w:val="24"/>
                <w:szCs w:val="24"/>
                <w:lang w:val="en-GB"/>
              </w:rPr>
              <w:t xml:space="preserve"> </w:t>
            </w:r>
          </w:p>
          <w:p w14:paraId="6A03BBA7" w14:textId="45CD1298" w:rsidR="006C1E68" w:rsidRPr="00192867" w:rsidRDefault="006C1E68" w:rsidP="006C1E68">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In order to optimize the timing of the second day meeting</w:t>
            </w:r>
            <w:r w:rsidR="0072106F">
              <w:rPr>
                <w:rFonts w:asciiTheme="majorHAnsi" w:hAnsiTheme="majorHAnsi" w:cs="Arial"/>
                <w:color w:val="000000"/>
                <w:sz w:val="24"/>
                <w:szCs w:val="24"/>
                <w:lang w:val="en-GB"/>
              </w:rPr>
              <w:t>,</w:t>
            </w:r>
            <w:r>
              <w:rPr>
                <w:rFonts w:asciiTheme="majorHAnsi" w:hAnsiTheme="majorHAnsi" w:cs="Arial"/>
                <w:color w:val="000000"/>
                <w:sz w:val="24"/>
                <w:szCs w:val="24"/>
                <w:lang w:val="en-GB"/>
              </w:rPr>
              <w:t xml:space="preserve"> </w:t>
            </w:r>
            <w:r w:rsidRPr="00192867">
              <w:rPr>
                <w:rFonts w:asciiTheme="majorHAnsi" w:hAnsiTheme="majorHAnsi" w:cs="Arial"/>
                <w:color w:val="000000"/>
                <w:sz w:val="24"/>
                <w:szCs w:val="24"/>
                <w:lang w:val="en-GB"/>
              </w:rPr>
              <w:t xml:space="preserve">The consortium decided to organize bilateral meetings </w:t>
            </w:r>
            <w:r>
              <w:rPr>
                <w:rFonts w:asciiTheme="majorHAnsi" w:hAnsiTheme="majorHAnsi" w:cs="Arial"/>
                <w:color w:val="000000"/>
                <w:sz w:val="24"/>
                <w:szCs w:val="24"/>
                <w:lang w:val="en-GB"/>
              </w:rPr>
              <w:t xml:space="preserve">and/or a specific financial session to deepen the </w:t>
            </w:r>
            <w:r w:rsidRPr="00192867">
              <w:rPr>
                <w:rFonts w:asciiTheme="majorHAnsi" w:hAnsiTheme="majorHAnsi" w:cs="Arial"/>
                <w:color w:val="000000"/>
                <w:sz w:val="24"/>
                <w:szCs w:val="24"/>
                <w:lang w:val="en-GB"/>
              </w:rPr>
              <w:t>administrative issues</w:t>
            </w:r>
            <w:r>
              <w:rPr>
                <w:rFonts w:asciiTheme="majorHAnsi" w:hAnsiTheme="majorHAnsi" w:cs="Arial"/>
                <w:color w:val="000000"/>
                <w:sz w:val="24"/>
                <w:szCs w:val="24"/>
                <w:lang w:val="en-GB"/>
              </w:rPr>
              <w:t xml:space="preserve"> and to analyse how to fill the financial documents</w:t>
            </w:r>
            <w:r w:rsidRPr="00192867">
              <w:rPr>
                <w:rFonts w:asciiTheme="majorHAnsi" w:hAnsiTheme="majorHAnsi" w:cs="Arial"/>
                <w:color w:val="000000"/>
                <w:sz w:val="24"/>
                <w:szCs w:val="24"/>
                <w:lang w:val="en-GB"/>
              </w:rPr>
              <w:t>.</w:t>
            </w:r>
          </w:p>
        </w:tc>
      </w:tr>
      <w:tr w:rsidR="00B32B94" w:rsidRPr="00192867" w14:paraId="3CFC3C7E" w14:textId="77777777" w:rsidTr="003D01FF">
        <w:tc>
          <w:tcPr>
            <w:tcW w:w="9016" w:type="dxa"/>
          </w:tcPr>
          <w:p w14:paraId="2671B260" w14:textId="6B608150" w:rsidR="003D01FF" w:rsidRPr="00192867" w:rsidRDefault="008E5480" w:rsidP="003D01FF">
            <w:pPr>
              <w:spacing w:after="0" w:line="240" w:lineRule="auto"/>
              <w:rPr>
                <w:rFonts w:asciiTheme="majorHAnsi" w:hAnsiTheme="majorHAnsi" w:cs="Arial"/>
                <w:color w:val="000000"/>
                <w:sz w:val="24"/>
                <w:szCs w:val="24"/>
                <w:lang w:val="en-GB"/>
              </w:rPr>
            </w:pPr>
            <w:r w:rsidRPr="00192867">
              <w:rPr>
                <w:rFonts w:asciiTheme="majorHAnsi" w:hAnsiTheme="majorHAnsi" w:cs="Arial"/>
                <w:b/>
                <w:color w:val="000000"/>
                <w:sz w:val="24"/>
                <w:szCs w:val="24"/>
                <w:lang w:val="en-GB"/>
              </w:rPr>
              <w:lastRenderedPageBreak/>
              <w:t xml:space="preserve">WP1: </w:t>
            </w:r>
            <w:r w:rsidR="003D01FF" w:rsidRPr="00192867">
              <w:rPr>
                <w:rFonts w:asciiTheme="majorHAnsi" w:hAnsiTheme="majorHAnsi" w:cs="Arial"/>
                <w:b/>
                <w:color w:val="000000"/>
                <w:sz w:val="24"/>
                <w:szCs w:val="24"/>
                <w:lang w:val="en-GB"/>
              </w:rPr>
              <w:t xml:space="preserve">Baseline analysis </w:t>
            </w:r>
            <w:r w:rsidRPr="00192867">
              <w:rPr>
                <w:rFonts w:asciiTheme="majorHAnsi" w:hAnsiTheme="majorHAnsi" w:cs="Arial"/>
                <w:color w:val="000000"/>
                <w:sz w:val="24"/>
                <w:szCs w:val="24"/>
                <w:lang w:val="en-GB"/>
              </w:rPr>
              <w:t xml:space="preserve"> </w:t>
            </w:r>
          </w:p>
          <w:p w14:paraId="0D637173" w14:textId="3F1FBB6F" w:rsidR="003D01FF" w:rsidRPr="00192867" w:rsidRDefault="003D01FF" w:rsidP="003D01FF">
            <w:pPr>
              <w:spacing w:after="0" w:line="240" w:lineRule="auto"/>
              <w:rPr>
                <w:rFonts w:asciiTheme="majorHAnsi" w:hAnsiTheme="majorHAnsi" w:cs="Arial"/>
                <w:color w:val="000000"/>
                <w:sz w:val="24"/>
                <w:szCs w:val="24"/>
                <w:lang w:val="en-GB"/>
              </w:rPr>
            </w:pPr>
            <w:proofErr w:type="spellStart"/>
            <w:r w:rsidRPr="001E6AA7">
              <w:rPr>
                <w:rFonts w:asciiTheme="majorHAnsi" w:hAnsiTheme="majorHAnsi" w:cs="Arial"/>
                <w:color w:val="000000"/>
                <w:sz w:val="24"/>
                <w:szCs w:val="24"/>
                <w:lang w:val="en-GB"/>
              </w:rPr>
              <w:t>Arafeh</w:t>
            </w:r>
            <w:proofErr w:type="spellEnd"/>
            <w:r w:rsidRPr="001E6AA7">
              <w:rPr>
                <w:rFonts w:asciiTheme="majorHAnsi" w:hAnsiTheme="majorHAnsi" w:cs="Arial"/>
                <w:color w:val="000000"/>
                <w:sz w:val="24"/>
                <w:szCs w:val="24"/>
                <w:lang w:val="en-GB"/>
              </w:rPr>
              <w:t xml:space="preserve"> </w:t>
            </w:r>
            <w:proofErr w:type="spellStart"/>
            <w:r w:rsidRPr="001E6AA7">
              <w:rPr>
                <w:rFonts w:asciiTheme="majorHAnsi" w:hAnsiTheme="majorHAnsi" w:cs="Arial"/>
                <w:color w:val="000000"/>
                <w:sz w:val="24"/>
                <w:szCs w:val="24"/>
                <w:lang w:val="en-GB"/>
              </w:rPr>
              <w:t>Bigdeli</w:t>
            </w:r>
            <w:proofErr w:type="spellEnd"/>
            <w:r w:rsidRPr="001E6AA7">
              <w:rPr>
                <w:rFonts w:asciiTheme="majorHAnsi" w:hAnsiTheme="majorHAnsi" w:cs="Arial"/>
                <w:color w:val="000000"/>
                <w:sz w:val="24"/>
                <w:szCs w:val="24"/>
                <w:lang w:val="en-GB"/>
              </w:rPr>
              <w:t xml:space="preserve"> </w:t>
            </w:r>
            <w:r w:rsidR="00F5305A" w:rsidRPr="00192867">
              <w:rPr>
                <w:rFonts w:asciiTheme="majorHAnsi" w:hAnsiTheme="majorHAnsi" w:cs="Arial"/>
                <w:color w:val="000000"/>
                <w:sz w:val="24"/>
                <w:szCs w:val="24"/>
                <w:lang w:val="en-GB"/>
              </w:rPr>
              <w:t>presented in detail</w:t>
            </w:r>
            <w:r w:rsidRPr="00192867">
              <w:rPr>
                <w:rFonts w:asciiTheme="majorHAnsi" w:hAnsiTheme="majorHAnsi" w:cs="Arial"/>
                <w:color w:val="000000"/>
                <w:sz w:val="24"/>
                <w:szCs w:val="24"/>
                <w:lang w:val="en-GB"/>
              </w:rPr>
              <w:t xml:space="preserve">s the whole WP1 focusing on the different steps to </w:t>
            </w:r>
            <w:proofErr w:type="gramStart"/>
            <w:r w:rsidRPr="00192867">
              <w:rPr>
                <w:rFonts w:asciiTheme="majorHAnsi" w:hAnsiTheme="majorHAnsi" w:cs="Arial"/>
                <w:color w:val="000000"/>
                <w:sz w:val="24"/>
                <w:szCs w:val="24"/>
                <w:lang w:val="en-GB"/>
              </w:rPr>
              <w:t>be taken</w:t>
            </w:r>
            <w:proofErr w:type="gramEnd"/>
            <w:r w:rsidRPr="00192867">
              <w:rPr>
                <w:rFonts w:asciiTheme="majorHAnsi" w:hAnsiTheme="majorHAnsi" w:cs="Arial"/>
                <w:color w:val="000000"/>
                <w:sz w:val="24"/>
                <w:szCs w:val="24"/>
                <w:lang w:val="en-GB"/>
              </w:rPr>
              <w:t xml:space="preserve"> and on the deliverables to be produced. She provided </w:t>
            </w:r>
            <w:r w:rsidR="00622BA1">
              <w:rPr>
                <w:rFonts w:asciiTheme="majorHAnsi" w:hAnsiTheme="majorHAnsi" w:cs="Arial"/>
                <w:color w:val="000000"/>
                <w:sz w:val="24"/>
                <w:szCs w:val="24"/>
                <w:lang w:val="en-GB"/>
              </w:rPr>
              <w:t xml:space="preserve">the </w:t>
            </w:r>
            <w:r w:rsidR="0072106F">
              <w:rPr>
                <w:rFonts w:asciiTheme="majorHAnsi" w:hAnsiTheme="majorHAnsi" w:cs="Arial"/>
                <w:color w:val="000000"/>
                <w:sz w:val="24"/>
                <w:szCs w:val="24"/>
                <w:lang w:val="en-GB"/>
              </w:rPr>
              <w:t>work plan</w:t>
            </w:r>
            <w:r w:rsidR="00622BA1">
              <w:rPr>
                <w:rFonts w:asciiTheme="majorHAnsi" w:hAnsiTheme="majorHAnsi" w:cs="Arial"/>
                <w:color w:val="000000"/>
                <w:sz w:val="24"/>
                <w:szCs w:val="24"/>
                <w:lang w:val="en-GB"/>
              </w:rPr>
              <w:t xml:space="preserve">, and </w:t>
            </w:r>
            <w:r w:rsidRPr="00192867">
              <w:rPr>
                <w:rFonts w:asciiTheme="majorHAnsi" w:hAnsiTheme="majorHAnsi" w:cs="Arial"/>
                <w:color w:val="000000"/>
                <w:sz w:val="24"/>
                <w:szCs w:val="24"/>
                <w:lang w:val="en-GB"/>
              </w:rPr>
              <w:t>a timeline for the activities as follows:</w:t>
            </w:r>
          </w:p>
          <w:p w14:paraId="1BCC6B5E" w14:textId="722E40C4" w:rsidR="003D01FF" w:rsidRPr="00192867" w:rsidRDefault="003D01FF" w:rsidP="003D01FF">
            <w:pPr>
              <w:spacing w:after="0" w:line="240" w:lineRule="auto"/>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M1 – M6 Analysis and Synthesis of Data – May 2021</w:t>
            </w:r>
          </w:p>
          <w:p w14:paraId="31B40520" w14:textId="35B87E12" w:rsidR="003D01FF" w:rsidRPr="00192867" w:rsidRDefault="003D01FF" w:rsidP="003D01FF">
            <w:pPr>
              <w:spacing w:after="0" w:line="240" w:lineRule="auto"/>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 xml:space="preserve">M4 – M6 Addendum for skills and competencies – May 2021 </w:t>
            </w:r>
          </w:p>
          <w:p w14:paraId="3A93D1C6" w14:textId="342693B1" w:rsidR="003D01FF" w:rsidRPr="00192867" w:rsidRDefault="003D01FF" w:rsidP="003D01FF">
            <w:pPr>
              <w:spacing w:after="0" w:line="240" w:lineRule="auto"/>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M6 – M7 Comparative Analysis – June 2021</w:t>
            </w:r>
          </w:p>
          <w:p w14:paraId="798AA6B6" w14:textId="044D9CDD" w:rsidR="003D01FF" w:rsidRPr="00192867" w:rsidRDefault="003D01FF" w:rsidP="00622BA1">
            <w:pPr>
              <w:spacing w:after="0" w:line="240" w:lineRule="auto"/>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M8 – M9 Guideline Preparation – August 2021</w:t>
            </w:r>
          </w:p>
          <w:p w14:paraId="2AA8E3F6" w14:textId="6DC55920" w:rsidR="003D01FF" w:rsidRPr="00192867" w:rsidRDefault="003D01FF" w:rsidP="00622BA1">
            <w:pPr>
              <w:spacing w:after="0" w:line="240" w:lineRule="auto"/>
              <w:rPr>
                <w:rFonts w:asciiTheme="majorHAnsi" w:hAnsiTheme="majorHAnsi" w:cs="Arial"/>
                <w:color w:val="000000"/>
                <w:sz w:val="24"/>
                <w:szCs w:val="24"/>
                <w:lang w:val="en-GB"/>
              </w:rPr>
            </w:pPr>
            <w:r w:rsidRPr="00192867">
              <w:rPr>
                <w:rFonts w:asciiTheme="majorHAnsi" w:hAnsiTheme="majorHAnsi" w:cs="Arial"/>
                <w:color w:val="000000"/>
                <w:sz w:val="24"/>
                <w:szCs w:val="24"/>
                <w:lang w:val="en-GB"/>
              </w:rPr>
              <w:t>M8 – M9 Roadmap – August 2021</w:t>
            </w:r>
          </w:p>
          <w:p w14:paraId="62D515B7" w14:textId="40652DB7" w:rsidR="0072106F" w:rsidRDefault="003D01FF" w:rsidP="00622BA1">
            <w:pPr>
              <w:spacing w:after="0" w:line="240" w:lineRule="auto"/>
              <w:rPr>
                <w:rFonts w:asciiTheme="majorHAnsi" w:hAnsiTheme="majorHAnsi" w:cs="Arial"/>
                <w:color w:val="000000"/>
                <w:sz w:val="24"/>
                <w:szCs w:val="24"/>
                <w:lang w:val="en-GB"/>
              </w:rPr>
            </w:pPr>
            <w:r w:rsidRPr="00622BA1">
              <w:rPr>
                <w:rFonts w:asciiTheme="majorHAnsi" w:hAnsiTheme="majorHAnsi" w:cs="Arial"/>
                <w:color w:val="000000"/>
                <w:sz w:val="24"/>
                <w:szCs w:val="24"/>
                <w:lang w:val="en-GB"/>
              </w:rPr>
              <w:t>SUT detailed also Task 1: Drawing up the State of the Art of HEIs (PC Institutional level) highlighting T</w:t>
            </w:r>
            <w:r w:rsidR="0072106F">
              <w:rPr>
                <w:rFonts w:asciiTheme="majorHAnsi" w:hAnsiTheme="majorHAnsi" w:cs="Arial"/>
                <w:color w:val="000000"/>
                <w:sz w:val="24"/>
                <w:szCs w:val="24"/>
                <w:lang w:val="en-GB"/>
              </w:rPr>
              <w:t xml:space="preserve">arget groups </w:t>
            </w:r>
            <w:r w:rsidRPr="00622BA1">
              <w:rPr>
                <w:rFonts w:asciiTheme="majorHAnsi" w:hAnsiTheme="majorHAnsi" w:cs="Arial"/>
                <w:color w:val="000000"/>
                <w:sz w:val="24"/>
                <w:szCs w:val="24"/>
                <w:lang w:val="en-GB"/>
              </w:rPr>
              <w:t>involved:</w:t>
            </w:r>
          </w:p>
          <w:p w14:paraId="36FAB076" w14:textId="77777777" w:rsidR="0072106F" w:rsidRDefault="0072106F"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 </w:t>
            </w:r>
            <w:r w:rsidR="003D01FF" w:rsidRPr="00622BA1">
              <w:rPr>
                <w:rFonts w:asciiTheme="majorHAnsi" w:hAnsiTheme="majorHAnsi" w:cs="Arial"/>
                <w:color w:val="000000"/>
                <w:sz w:val="24"/>
                <w:szCs w:val="24"/>
                <w:lang w:val="en-GB"/>
              </w:rPr>
              <w:t>Professors/Lecturers,</w:t>
            </w:r>
            <w:r w:rsidR="003E2921" w:rsidRPr="00622BA1">
              <w:rPr>
                <w:rFonts w:asciiTheme="majorHAnsi" w:hAnsiTheme="majorHAnsi" w:cs="Arial"/>
                <w:color w:val="000000"/>
                <w:sz w:val="24"/>
                <w:szCs w:val="24"/>
                <w:lang w:val="en-GB"/>
              </w:rPr>
              <w:t xml:space="preserve"> Technical Staff, Instructional Designers: 13 per each PC HEI;</w:t>
            </w:r>
            <w:r w:rsidR="003D01FF" w:rsidRPr="00622BA1">
              <w:rPr>
                <w:rFonts w:asciiTheme="majorHAnsi" w:hAnsiTheme="majorHAnsi" w:cs="Arial"/>
                <w:color w:val="000000"/>
                <w:sz w:val="24"/>
                <w:szCs w:val="24"/>
                <w:lang w:val="en-GB"/>
              </w:rPr>
              <w:t xml:space="preserve"> </w:t>
            </w:r>
          </w:p>
          <w:p w14:paraId="0867F524" w14:textId="77777777" w:rsidR="0072106F" w:rsidRDefault="0072106F"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 </w:t>
            </w:r>
            <w:r w:rsidR="003D01FF" w:rsidRPr="00622BA1">
              <w:rPr>
                <w:rFonts w:asciiTheme="majorHAnsi" w:hAnsiTheme="majorHAnsi" w:cs="Arial"/>
                <w:color w:val="000000"/>
                <w:sz w:val="24"/>
                <w:szCs w:val="24"/>
                <w:lang w:val="en-GB"/>
              </w:rPr>
              <w:t>Students</w:t>
            </w:r>
            <w:r w:rsidR="003E2921" w:rsidRPr="00622BA1">
              <w:rPr>
                <w:rFonts w:asciiTheme="majorHAnsi" w:hAnsiTheme="majorHAnsi" w:cs="Arial"/>
                <w:color w:val="000000"/>
                <w:sz w:val="24"/>
                <w:szCs w:val="24"/>
                <w:lang w:val="en-GB"/>
              </w:rPr>
              <w:t xml:space="preserve">: 10 per each PC HEI; and </w:t>
            </w:r>
          </w:p>
          <w:p w14:paraId="70778C78" w14:textId="47C4FE97" w:rsidR="003D01FF" w:rsidRPr="00622BA1" w:rsidRDefault="0072106F"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 </w:t>
            </w:r>
            <w:r w:rsidRPr="00622BA1">
              <w:rPr>
                <w:rFonts w:asciiTheme="majorHAnsi" w:hAnsiTheme="majorHAnsi" w:cs="Arial"/>
                <w:color w:val="000000"/>
                <w:sz w:val="24"/>
                <w:szCs w:val="24"/>
                <w:lang w:val="en-GB"/>
              </w:rPr>
              <w:t>Business</w:t>
            </w:r>
            <w:r w:rsidR="003E2921" w:rsidRPr="00622BA1">
              <w:rPr>
                <w:rFonts w:asciiTheme="majorHAnsi" w:hAnsiTheme="majorHAnsi" w:cs="Arial"/>
                <w:color w:val="000000"/>
                <w:sz w:val="24"/>
                <w:szCs w:val="24"/>
                <w:lang w:val="en-GB"/>
              </w:rPr>
              <w:t xml:space="preserve"> actors: 4 per each PC HEI. </w:t>
            </w:r>
          </w:p>
          <w:p w14:paraId="7CE9444D" w14:textId="5983CA35" w:rsidR="003D01FF" w:rsidRDefault="00454F2C"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t</w:t>
            </w:r>
            <w:r w:rsidR="003D01FF" w:rsidRPr="00622BA1">
              <w:rPr>
                <w:rFonts w:asciiTheme="majorHAnsi" w:hAnsiTheme="majorHAnsi" w:cs="Arial"/>
                <w:color w:val="000000"/>
                <w:sz w:val="24"/>
                <w:szCs w:val="24"/>
                <w:lang w:val="en-GB"/>
              </w:rPr>
              <w:t>ools</w:t>
            </w:r>
            <w:r>
              <w:rPr>
                <w:rFonts w:asciiTheme="majorHAnsi" w:hAnsiTheme="majorHAnsi" w:cs="Arial"/>
                <w:color w:val="000000"/>
                <w:sz w:val="24"/>
                <w:szCs w:val="24"/>
                <w:lang w:val="en-GB"/>
              </w:rPr>
              <w:t xml:space="preserve">, </w:t>
            </w:r>
            <w:r w:rsidR="003D01FF" w:rsidRPr="00622BA1">
              <w:rPr>
                <w:rFonts w:asciiTheme="majorHAnsi" w:hAnsiTheme="majorHAnsi" w:cs="Arial"/>
                <w:color w:val="000000"/>
                <w:sz w:val="24"/>
                <w:szCs w:val="24"/>
                <w:lang w:val="en-GB"/>
              </w:rPr>
              <w:t xml:space="preserve">Structured Interviews and Semi-structured Interviews </w:t>
            </w:r>
            <w:proofErr w:type="gramStart"/>
            <w:r>
              <w:rPr>
                <w:rFonts w:asciiTheme="majorHAnsi" w:hAnsiTheme="majorHAnsi" w:cs="Arial"/>
                <w:color w:val="000000"/>
                <w:sz w:val="24"/>
                <w:szCs w:val="24"/>
                <w:lang w:val="en-GB"/>
              </w:rPr>
              <w:t>will be applied</w:t>
            </w:r>
            <w:proofErr w:type="gramEnd"/>
            <w:r>
              <w:rPr>
                <w:rFonts w:asciiTheme="majorHAnsi" w:hAnsiTheme="majorHAnsi" w:cs="Arial"/>
                <w:color w:val="000000"/>
                <w:sz w:val="24"/>
                <w:szCs w:val="24"/>
                <w:lang w:val="en-GB"/>
              </w:rPr>
              <w:t xml:space="preserve"> </w:t>
            </w:r>
            <w:r w:rsidR="003D01FF" w:rsidRPr="00622BA1">
              <w:rPr>
                <w:rFonts w:asciiTheme="majorHAnsi" w:hAnsiTheme="majorHAnsi" w:cs="Arial"/>
                <w:color w:val="000000"/>
                <w:sz w:val="24"/>
                <w:szCs w:val="24"/>
                <w:lang w:val="en-GB"/>
              </w:rPr>
              <w:t xml:space="preserve">in order to acquire qualitative &amp; quantitative data. </w:t>
            </w:r>
          </w:p>
          <w:p w14:paraId="13EA38FA" w14:textId="3877C71F" w:rsidR="00415C85" w:rsidRPr="00415C85" w:rsidRDefault="00454F2C" w:rsidP="00622BA1">
            <w:pPr>
              <w:spacing w:after="0" w:line="240" w:lineRule="auto"/>
              <w:rPr>
                <w:rFonts w:asciiTheme="majorHAnsi" w:hAnsiTheme="majorHAnsi" w:cs="Arial"/>
                <w:color w:val="FF0000"/>
                <w:sz w:val="24"/>
                <w:szCs w:val="24"/>
                <w:lang w:val="en-GB"/>
              </w:rPr>
            </w:pPr>
            <w:r>
              <w:rPr>
                <w:rFonts w:asciiTheme="majorHAnsi" w:hAnsiTheme="majorHAnsi" w:cs="Arial"/>
                <w:color w:val="000000"/>
                <w:sz w:val="24"/>
                <w:szCs w:val="24"/>
                <w:lang w:val="en-GB"/>
              </w:rPr>
              <w:t>Then S</w:t>
            </w:r>
            <w:r w:rsidR="00415C85">
              <w:rPr>
                <w:rFonts w:asciiTheme="majorHAnsi" w:hAnsiTheme="majorHAnsi" w:cs="Arial"/>
                <w:color w:val="000000"/>
                <w:sz w:val="24"/>
                <w:szCs w:val="24"/>
                <w:lang w:val="en-GB"/>
              </w:rPr>
              <w:t xml:space="preserve">he described the </w:t>
            </w:r>
            <w:r w:rsidR="00415C85" w:rsidRPr="00415C85">
              <w:rPr>
                <w:rFonts w:asciiTheme="majorHAnsi" w:hAnsiTheme="majorHAnsi" w:cs="Arial"/>
                <w:color w:val="000000"/>
                <w:sz w:val="24"/>
                <w:szCs w:val="24"/>
                <w:lang w:val="en-GB"/>
              </w:rPr>
              <w:t>Task 2: Drawing up the State of the Art of HEIs (PC National level)</w:t>
            </w:r>
            <w:r w:rsidR="00415C85">
              <w:rPr>
                <w:rFonts w:asciiTheme="majorHAnsi" w:hAnsiTheme="majorHAnsi" w:cs="Arial"/>
                <w:color w:val="000000"/>
                <w:sz w:val="24"/>
                <w:szCs w:val="24"/>
                <w:lang w:val="en-GB"/>
              </w:rPr>
              <w:t xml:space="preserve"> which will involve the Iranian partner Universities</w:t>
            </w:r>
            <w:r w:rsidR="00A17AB8">
              <w:rPr>
                <w:rFonts w:asciiTheme="majorHAnsi" w:hAnsiTheme="majorHAnsi" w:cs="Arial"/>
                <w:color w:val="000000"/>
                <w:sz w:val="24"/>
                <w:szCs w:val="24"/>
                <w:lang w:val="en-GB"/>
              </w:rPr>
              <w:t>.</w:t>
            </w:r>
            <w:r w:rsidR="00415C85">
              <w:rPr>
                <w:rFonts w:asciiTheme="majorHAnsi" w:hAnsiTheme="majorHAnsi" w:cs="Arial"/>
                <w:color w:val="000000"/>
                <w:sz w:val="24"/>
                <w:szCs w:val="24"/>
                <w:lang w:val="en-GB"/>
              </w:rPr>
              <w:t xml:space="preserve"> </w:t>
            </w:r>
          </w:p>
          <w:p w14:paraId="1A2DD371" w14:textId="57122CE6" w:rsidR="00454F2C" w:rsidRDefault="00454F2C" w:rsidP="00415C85">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S</w:t>
            </w:r>
            <w:r w:rsidR="00415C85">
              <w:rPr>
                <w:rFonts w:asciiTheme="majorHAnsi" w:hAnsiTheme="majorHAnsi" w:cs="Arial"/>
                <w:color w:val="000000"/>
                <w:sz w:val="24"/>
                <w:szCs w:val="24"/>
                <w:lang w:val="en-GB"/>
              </w:rPr>
              <w:t xml:space="preserve">he described the </w:t>
            </w:r>
            <w:r w:rsidR="00415C85" w:rsidRPr="00415C85">
              <w:rPr>
                <w:rFonts w:asciiTheme="majorHAnsi" w:hAnsiTheme="majorHAnsi" w:cs="Arial"/>
                <w:color w:val="000000"/>
                <w:sz w:val="24"/>
                <w:szCs w:val="24"/>
                <w:lang w:val="en-GB"/>
              </w:rPr>
              <w:t>Task 3: Defining a State of the Art of HEIs at EU level</w:t>
            </w:r>
            <w:r w:rsidR="00415C85">
              <w:rPr>
                <w:rFonts w:asciiTheme="majorHAnsi" w:hAnsiTheme="majorHAnsi" w:cs="Arial"/>
                <w:color w:val="000000"/>
                <w:sz w:val="24"/>
                <w:szCs w:val="24"/>
                <w:lang w:val="en-GB"/>
              </w:rPr>
              <w:t xml:space="preserve">, which will involve the European Partners </w:t>
            </w:r>
            <w:r>
              <w:rPr>
                <w:rFonts w:asciiTheme="majorHAnsi" w:hAnsiTheme="majorHAnsi" w:cs="Arial"/>
                <w:color w:val="000000"/>
                <w:sz w:val="24"/>
                <w:szCs w:val="24"/>
                <w:lang w:val="en-GB"/>
              </w:rPr>
              <w:t xml:space="preserve">and </w:t>
            </w:r>
            <w:proofErr w:type="gramStart"/>
            <w:r w:rsidR="00247B14">
              <w:rPr>
                <w:rFonts w:asciiTheme="majorHAnsi" w:hAnsiTheme="majorHAnsi" w:cs="Arial"/>
                <w:color w:val="000000"/>
                <w:sz w:val="24"/>
                <w:szCs w:val="24"/>
                <w:lang w:val="en-GB"/>
              </w:rPr>
              <w:t>it</w:t>
            </w:r>
            <w:proofErr w:type="gramEnd"/>
            <w:r>
              <w:rPr>
                <w:rFonts w:asciiTheme="majorHAnsi" w:hAnsiTheme="majorHAnsi" w:cs="Arial"/>
                <w:color w:val="000000"/>
                <w:sz w:val="24"/>
                <w:szCs w:val="24"/>
                <w:lang w:val="en-GB"/>
              </w:rPr>
              <w:t xml:space="preserve"> will have the aim to identify the </w:t>
            </w:r>
            <w:r w:rsidRPr="00454F2C">
              <w:rPr>
                <w:rFonts w:asciiTheme="majorHAnsi" w:hAnsiTheme="majorHAnsi" w:cs="Arial"/>
                <w:color w:val="000000"/>
                <w:sz w:val="24"/>
                <w:szCs w:val="24"/>
                <w:lang w:val="en-GB"/>
              </w:rPr>
              <w:t>Expertise and Best Practices in EU Universities</w:t>
            </w:r>
            <w:r>
              <w:rPr>
                <w:rFonts w:asciiTheme="majorHAnsi" w:hAnsiTheme="majorHAnsi" w:cs="Arial"/>
                <w:color w:val="000000"/>
                <w:sz w:val="24"/>
                <w:szCs w:val="24"/>
                <w:lang w:val="en-GB"/>
              </w:rPr>
              <w:t xml:space="preserve">. </w:t>
            </w:r>
            <w:r w:rsidR="00247B14">
              <w:rPr>
                <w:rFonts w:asciiTheme="majorHAnsi" w:hAnsiTheme="majorHAnsi" w:cs="Arial"/>
                <w:color w:val="000000"/>
                <w:sz w:val="24"/>
                <w:szCs w:val="24"/>
                <w:lang w:val="en-GB"/>
              </w:rPr>
              <w:t>T</w:t>
            </w:r>
            <w:r w:rsidR="00247B14" w:rsidRPr="00622BA1">
              <w:rPr>
                <w:rFonts w:asciiTheme="majorHAnsi" w:hAnsiTheme="majorHAnsi" w:cs="Arial"/>
                <w:color w:val="000000"/>
                <w:sz w:val="24"/>
                <w:szCs w:val="24"/>
                <w:lang w:val="en-GB"/>
              </w:rPr>
              <w:t xml:space="preserve">he EU partners will </w:t>
            </w:r>
            <w:r w:rsidR="00247B14">
              <w:rPr>
                <w:rFonts w:asciiTheme="majorHAnsi" w:hAnsiTheme="majorHAnsi" w:cs="Arial"/>
                <w:color w:val="000000"/>
                <w:sz w:val="24"/>
                <w:szCs w:val="24"/>
                <w:lang w:val="en-GB"/>
              </w:rPr>
              <w:t xml:space="preserve">then </w:t>
            </w:r>
            <w:r w:rsidR="00247B14" w:rsidRPr="00622BA1">
              <w:rPr>
                <w:rFonts w:asciiTheme="majorHAnsi" w:hAnsiTheme="majorHAnsi" w:cs="Arial"/>
                <w:color w:val="000000"/>
                <w:sz w:val="24"/>
                <w:szCs w:val="24"/>
                <w:lang w:val="en-GB"/>
              </w:rPr>
              <w:t xml:space="preserve">perform their own state of the art analysis </w:t>
            </w:r>
            <w:r w:rsidR="00247B14">
              <w:rPr>
                <w:rFonts w:asciiTheme="majorHAnsi" w:hAnsiTheme="majorHAnsi" w:cs="Arial"/>
                <w:color w:val="000000"/>
                <w:sz w:val="24"/>
                <w:szCs w:val="24"/>
                <w:lang w:val="en-GB"/>
              </w:rPr>
              <w:t xml:space="preserve">with a desk research </w:t>
            </w:r>
            <w:r w:rsidR="00247B14" w:rsidRPr="00622BA1">
              <w:rPr>
                <w:rFonts w:asciiTheme="majorHAnsi" w:hAnsiTheme="majorHAnsi" w:cs="Arial"/>
                <w:color w:val="000000"/>
                <w:sz w:val="24"/>
                <w:szCs w:val="24"/>
                <w:lang w:val="en-GB"/>
              </w:rPr>
              <w:t xml:space="preserve">on best practices in the EU area. </w:t>
            </w:r>
          </w:p>
          <w:p w14:paraId="67B98A4E" w14:textId="1CCC8AA6" w:rsidR="00415C85" w:rsidRPr="00622BA1" w:rsidRDefault="00454F2C" w:rsidP="00415C85">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All the gathered data will have the </w:t>
            </w:r>
            <w:r w:rsidR="00415C85" w:rsidRPr="00415C85">
              <w:rPr>
                <w:rFonts w:asciiTheme="majorHAnsi" w:hAnsiTheme="majorHAnsi" w:cs="Arial"/>
                <w:color w:val="000000"/>
                <w:sz w:val="24"/>
                <w:szCs w:val="24"/>
                <w:lang w:val="en-GB"/>
              </w:rPr>
              <w:t>Aim to describe how to improve, develop and implement the accreditation standards, guidelines and procedures for quality of TEL training and st</w:t>
            </w:r>
            <w:r w:rsidR="00247B14">
              <w:rPr>
                <w:rFonts w:asciiTheme="majorHAnsi" w:hAnsiTheme="majorHAnsi" w:cs="Arial"/>
                <w:color w:val="000000"/>
                <w:sz w:val="24"/>
                <w:szCs w:val="24"/>
                <w:lang w:val="en-GB"/>
              </w:rPr>
              <w:t xml:space="preserve">udy programs at national level. </w:t>
            </w:r>
          </w:p>
          <w:p w14:paraId="1F5B3ADB" w14:textId="3E50D219" w:rsidR="00247B14" w:rsidRDefault="00247B14" w:rsidP="00247B1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lastRenderedPageBreak/>
              <w:t xml:space="preserve">As concerns the </w:t>
            </w:r>
            <w:r w:rsidR="00415C85" w:rsidRPr="00415C85">
              <w:rPr>
                <w:rFonts w:asciiTheme="majorHAnsi" w:hAnsiTheme="majorHAnsi" w:cs="Arial"/>
                <w:color w:val="000000"/>
                <w:sz w:val="24"/>
                <w:szCs w:val="24"/>
                <w:lang w:val="en-GB"/>
              </w:rPr>
              <w:t>Task 4: Compiling the addendum for Skills and competencies of e-course beneficiaries</w:t>
            </w:r>
            <w:r>
              <w:rPr>
                <w:rFonts w:asciiTheme="majorHAnsi" w:hAnsiTheme="majorHAnsi" w:cs="Arial"/>
                <w:color w:val="000000"/>
                <w:sz w:val="24"/>
                <w:szCs w:val="24"/>
                <w:lang w:val="en-GB"/>
              </w:rPr>
              <w:t xml:space="preserve">, She explained what kind of competencies could be included: </w:t>
            </w:r>
          </w:p>
          <w:p w14:paraId="18247991" w14:textId="24A51AEB" w:rsidR="00247B14" w:rsidRPr="00247B14" w:rsidRDefault="00247B14" w:rsidP="00247B1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Distance learning - E- </w:t>
            </w:r>
            <w:r w:rsidRPr="00247B14">
              <w:rPr>
                <w:rFonts w:asciiTheme="majorHAnsi" w:hAnsiTheme="majorHAnsi" w:cs="Arial"/>
                <w:color w:val="000000"/>
                <w:sz w:val="24"/>
                <w:szCs w:val="24"/>
                <w:lang w:val="en-GB"/>
              </w:rPr>
              <w:t>competencies:</w:t>
            </w:r>
          </w:p>
          <w:p w14:paraId="3ABE4DE7" w14:textId="52796C7F" w:rsidR="00247B14" w:rsidRPr="00247B14" w:rsidRDefault="00247B14" w:rsidP="00247B14">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Pedagogical</w:t>
            </w:r>
            <w:r>
              <w:rPr>
                <w:rFonts w:asciiTheme="majorHAnsi" w:hAnsiTheme="majorHAnsi" w:cs="Arial"/>
                <w:color w:val="000000"/>
                <w:sz w:val="24"/>
                <w:szCs w:val="24"/>
                <w:lang w:val="en-GB"/>
              </w:rPr>
              <w:t xml:space="preserve"> (</w:t>
            </w:r>
            <w:r w:rsidRPr="00247B14">
              <w:rPr>
                <w:rFonts w:asciiTheme="majorHAnsi" w:hAnsiTheme="majorHAnsi" w:cs="Arial"/>
                <w:color w:val="000000"/>
                <w:sz w:val="24"/>
                <w:szCs w:val="24"/>
                <w:lang w:val="en-GB"/>
              </w:rPr>
              <w:t>Subject expertise, coaching and assessing</w:t>
            </w:r>
            <w:r>
              <w:rPr>
                <w:rFonts w:asciiTheme="majorHAnsi" w:hAnsiTheme="majorHAnsi" w:cs="Arial"/>
                <w:color w:val="000000"/>
                <w:sz w:val="24"/>
                <w:szCs w:val="24"/>
                <w:lang w:val="en-GB"/>
              </w:rPr>
              <w:t>)</w:t>
            </w:r>
          </w:p>
          <w:p w14:paraId="1766FEE3" w14:textId="45077BE4" w:rsidR="00247B14" w:rsidRPr="00247B14" w:rsidRDefault="00247B14" w:rsidP="00247B14">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Social</w:t>
            </w:r>
            <w:r>
              <w:rPr>
                <w:rFonts w:asciiTheme="majorHAnsi" w:hAnsiTheme="majorHAnsi" w:cs="Arial"/>
                <w:color w:val="000000"/>
                <w:sz w:val="24"/>
                <w:szCs w:val="24"/>
                <w:lang w:val="en-GB"/>
              </w:rPr>
              <w:t xml:space="preserve"> (</w:t>
            </w:r>
            <w:r w:rsidRPr="00247B14">
              <w:rPr>
                <w:rFonts w:asciiTheme="majorHAnsi" w:hAnsiTheme="majorHAnsi" w:cs="Arial"/>
                <w:color w:val="000000"/>
                <w:sz w:val="24"/>
                <w:szCs w:val="24"/>
                <w:lang w:val="en-GB"/>
              </w:rPr>
              <w:t>Interpersonal, communication and facilitation skills</w:t>
            </w:r>
            <w:r>
              <w:rPr>
                <w:rFonts w:asciiTheme="majorHAnsi" w:hAnsiTheme="majorHAnsi" w:cs="Arial"/>
                <w:color w:val="000000"/>
                <w:sz w:val="24"/>
                <w:szCs w:val="24"/>
                <w:lang w:val="en-GB"/>
              </w:rPr>
              <w:t>)</w:t>
            </w:r>
          </w:p>
          <w:p w14:paraId="5529FE8F" w14:textId="100952AF" w:rsidR="00247B14" w:rsidRPr="00247B14" w:rsidRDefault="00247B14" w:rsidP="00247B14">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Managerial</w:t>
            </w:r>
            <w:r>
              <w:rPr>
                <w:rFonts w:asciiTheme="majorHAnsi" w:hAnsiTheme="majorHAnsi" w:cs="Arial"/>
                <w:color w:val="000000"/>
                <w:sz w:val="24"/>
                <w:szCs w:val="24"/>
                <w:lang w:val="en-GB"/>
              </w:rPr>
              <w:t xml:space="preserve"> (</w:t>
            </w:r>
            <w:r w:rsidRPr="00247B14">
              <w:rPr>
                <w:rFonts w:asciiTheme="majorHAnsi" w:hAnsiTheme="majorHAnsi" w:cs="Arial"/>
                <w:color w:val="000000"/>
                <w:sz w:val="24"/>
                <w:szCs w:val="24"/>
                <w:lang w:val="en-GB"/>
              </w:rPr>
              <w:t>Administrative and leadership skills</w:t>
            </w:r>
            <w:r>
              <w:rPr>
                <w:rFonts w:asciiTheme="majorHAnsi" w:hAnsiTheme="majorHAnsi" w:cs="Arial"/>
                <w:color w:val="000000"/>
                <w:sz w:val="24"/>
                <w:szCs w:val="24"/>
                <w:lang w:val="en-GB"/>
              </w:rPr>
              <w:t>)</w:t>
            </w:r>
          </w:p>
          <w:p w14:paraId="79328812" w14:textId="5BA5D5C4" w:rsidR="00415C85" w:rsidRDefault="00247B14" w:rsidP="00247B14">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Technical</w:t>
            </w:r>
            <w:r>
              <w:rPr>
                <w:rFonts w:asciiTheme="majorHAnsi" w:hAnsiTheme="majorHAnsi" w:cs="Arial"/>
                <w:color w:val="000000"/>
                <w:sz w:val="24"/>
                <w:szCs w:val="24"/>
                <w:lang w:val="en-GB"/>
              </w:rPr>
              <w:t xml:space="preserve"> (</w:t>
            </w:r>
            <w:r w:rsidRPr="00247B14">
              <w:rPr>
                <w:rFonts w:asciiTheme="majorHAnsi" w:hAnsiTheme="majorHAnsi" w:cs="Arial"/>
                <w:color w:val="000000"/>
                <w:sz w:val="24"/>
                <w:szCs w:val="24"/>
                <w:lang w:val="en-GB"/>
              </w:rPr>
              <w:t>Technological literacy</w:t>
            </w:r>
            <w:r>
              <w:rPr>
                <w:rFonts w:asciiTheme="majorHAnsi" w:hAnsiTheme="majorHAnsi" w:cs="Arial"/>
                <w:color w:val="000000"/>
                <w:sz w:val="24"/>
                <w:szCs w:val="24"/>
                <w:lang w:val="en-GB"/>
              </w:rPr>
              <w:t>)</w:t>
            </w:r>
          </w:p>
          <w:p w14:paraId="6E63CC6F" w14:textId="78C62715" w:rsidR="00247B14" w:rsidRDefault="004C3D21" w:rsidP="00247B1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She further detailed proposals on </w:t>
            </w:r>
            <w:r w:rsidR="00247B14">
              <w:rPr>
                <w:rFonts w:asciiTheme="majorHAnsi" w:hAnsiTheme="majorHAnsi" w:cs="Arial"/>
                <w:color w:val="000000"/>
                <w:sz w:val="24"/>
                <w:szCs w:val="24"/>
                <w:lang w:val="en-GB"/>
              </w:rPr>
              <w:t>How to use technology in a virtual classroom</w:t>
            </w:r>
            <w:r>
              <w:rPr>
                <w:rFonts w:asciiTheme="majorHAnsi" w:hAnsiTheme="majorHAnsi" w:cs="Arial"/>
                <w:color w:val="000000"/>
                <w:sz w:val="24"/>
                <w:szCs w:val="24"/>
                <w:lang w:val="en-GB"/>
              </w:rPr>
              <w:t>, and what could be included into “T</w:t>
            </w:r>
            <w:r w:rsidRPr="004C3D21">
              <w:rPr>
                <w:rFonts w:asciiTheme="majorHAnsi" w:hAnsiTheme="majorHAnsi" w:cs="Arial"/>
                <w:color w:val="000000"/>
                <w:sz w:val="24"/>
                <w:szCs w:val="24"/>
                <w:lang w:val="en-GB"/>
              </w:rPr>
              <w:t>echnology Enhanced Learning (TEL)</w:t>
            </w:r>
            <w:r>
              <w:rPr>
                <w:rFonts w:asciiTheme="majorHAnsi" w:hAnsiTheme="majorHAnsi" w:cs="Arial"/>
                <w:color w:val="000000"/>
                <w:sz w:val="24"/>
                <w:szCs w:val="24"/>
                <w:lang w:val="en-GB"/>
              </w:rPr>
              <w:t>”</w:t>
            </w:r>
          </w:p>
          <w:p w14:paraId="0EF44A82" w14:textId="6AA559A2" w:rsidR="00247B14" w:rsidRDefault="00247B14" w:rsidP="004C3D21">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TEL application according to PC HEI’s needs</w:t>
            </w:r>
          </w:p>
          <w:p w14:paraId="646C923D" w14:textId="156295A3" w:rsidR="00247B14" w:rsidRDefault="00247B14" w:rsidP="004C3D21">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Qualified e-content</w:t>
            </w:r>
          </w:p>
          <w:p w14:paraId="02134AD6" w14:textId="4DFC666B" w:rsidR="00247B14" w:rsidRDefault="00247B14" w:rsidP="004C3D21">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Qualified e-instructors</w:t>
            </w:r>
          </w:p>
          <w:p w14:paraId="66F20085" w14:textId="022CA41C" w:rsidR="00247B14" w:rsidRDefault="00247B14" w:rsidP="004C3D21">
            <w:pPr>
              <w:spacing w:after="0" w:line="240" w:lineRule="auto"/>
              <w:ind w:left="738"/>
              <w:rPr>
                <w:rFonts w:asciiTheme="majorHAnsi" w:hAnsiTheme="majorHAnsi" w:cs="Arial"/>
                <w:color w:val="000000"/>
                <w:sz w:val="24"/>
                <w:szCs w:val="24"/>
                <w:lang w:val="en-GB"/>
              </w:rPr>
            </w:pPr>
            <w:r w:rsidRPr="00247B14">
              <w:rPr>
                <w:rFonts w:asciiTheme="majorHAnsi" w:hAnsiTheme="majorHAnsi" w:cs="Arial"/>
                <w:color w:val="000000"/>
                <w:sz w:val="24"/>
                <w:szCs w:val="24"/>
                <w:lang w:val="en-GB"/>
              </w:rPr>
              <w:t>Quality of TEL training  and study programs</w:t>
            </w:r>
          </w:p>
          <w:p w14:paraId="7FD16CA1" w14:textId="77777777" w:rsidR="007C464A" w:rsidRDefault="007C464A"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t>
            </w:r>
            <w:r w:rsidR="00415C85" w:rsidRPr="00415C85">
              <w:rPr>
                <w:rFonts w:asciiTheme="majorHAnsi" w:hAnsiTheme="majorHAnsi" w:cs="Arial"/>
                <w:color w:val="000000"/>
                <w:sz w:val="24"/>
                <w:szCs w:val="24"/>
                <w:lang w:val="en-GB"/>
              </w:rPr>
              <w:t>Task 5: Collecting a Comparative Analysis of State of the Art of HEIs</w:t>
            </w:r>
            <w:r>
              <w:rPr>
                <w:rFonts w:asciiTheme="majorHAnsi" w:hAnsiTheme="majorHAnsi" w:cs="Arial"/>
                <w:color w:val="000000"/>
                <w:sz w:val="24"/>
                <w:szCs w:val="24"/>
                <w:lang w:val="en-GB"/>
              </w:rPr>
              <w:t xml:space="preserve">, she pointed out all the most important key-elements </w:t>
            </w:r>
            <w:proofErr w:type="gramStart"/>
            <w:r>
              <w:rPr>
                <w:rFonts w:asciiTheme="majorHAnsi" w:hAnsiTheme="majorHAnsi" w:cs="Arial"/>
                <w:color w:val="000000"/>
                <w:sz w:val="24"/>
                <w:szCs w:val="24"/>
                <w:lang w:val="en-GB"/>
              </w:rPr>
              <w:t>will be taken</w:t>
            </w:r>
            <w:proofErr w:type="gramEnd"/>
            <w:r>
              <w:rPr>
                <w:rFonts w:asciiTheme="majorHAnsi" w:hAnsiTheme="majorHAnsi" w:cs="Arial"/>
                <w:color w:val="000000"/>
                <w:sz w:val="24"/>
                <w:szCs w:val="24"/>
                <w:lang w:val="en-GB"/>
              </w:rPr>
              <w:t xml:space="preserve"> into account on </w:t>
            </w:r>
            <w:r w:rsidRPr="007C464A">
              <w:rPr>
                <w:rFonts w:asciiTheme="majorHAnsi" w:hAnsiTheme="majorHAnsi" w:cs="Arial"/>
                <w:color w:val="000000"/>
                <w:sz w:val="24"/>
                <w:szCs w:val="24"/>
                <w:lang w:val="en-GB"/>
              </w:rPr>
              <w:t>Engineering and STEM curricula</w:t>
            </w:r>
            <w:r>
              <w:rPr>
                <w:rFonts w:asciiTheme="majorHAnsi" w:hAnsiTheme="majorHAnsi" w:cs="Arial"/>
                <w:color w:val="000000"/>
                <w:sz w:val="24"/>
                <w:szCs w:val="24"/>
                <w:lang w:val="en-GB"/>
              </w:rPr>
              <w:t xml:space="preserve">. </w:t>
            </w:r>
          </w:p>
          <w:p w14:paraId="429F7368" w14:textId="20416BFA" w:rsidR="007C464A" w:rsidRDefault="007C464A" w:rsidP="00622BA1">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She then, presented the scheduling of the task’s activities, in particular:</w:t>
            </w:r>
          </w:p>
          <w:p w14:paraId="40EC57E7" w14:textId="401DF958" w:rsidR="007C464A" w:rsidRPr="007C464A" w:rsidRDefault="007C464A" w:rsidP="007C464A">
            <w:pPr>
              <w:spacing w:after="0" w:line="240" w:lineRule="auto"/>
              <w:rPr>
                <w:rFonts w:asciiTheme="majorHAnsi" w:hAnsiTheme="majorHAnsi" w:cs="Arial"/>
                <w:color w:val="000000"/>
                <w:sz w:val="24"/>
                <w:szCs w:val="24"/>
                <w:lang w:val="en-GB"/>
              </w:rPr>
            </w:pPr>
            <w:r w:rsidRPr="007C464A">
              <w:rPr>
                <w:rFonts w:asciiTheme="majorHAnsi" w:hAnsiTheme="majorHAnsi" w:cs="Arial"/>
                <w:color w:val="000000"/>
                <w:sz w:val="24"/>
                <w:szCs w:val="24"/>
                <w:lang w:val="en-GB"/>
              </w:rPr>
              <w:t>2nd partner meeting in Turku, Finland</w:t>
            </w:r>
            <w:r>
              <w:rPr>
                <w:rFonts w:asciiTheme="majorHAnsi" w:hAnsiTheme="majorHAnsi" w:cs="Arial"/>
                <w:color w:val="000000"/>
                <w:sz w:val="24"/>
                <w:szCs w:val="24"/>
                <w:lang w:val="en-GB"/>
              </w:rPr>
              <w:t xml:space="preserve"> (M7)</w:t>
            </w:r>
            <w:r w:rsidRPr="007C464A">
              <w:rPr>
                <w:rFonts w:asciiTheme="majorHAnsi" w:hAnsiTheme="majorHAnsi" w:cs="Arial"/>
                <w:color w:val="000000"/>
                <w:sz w:val="24"/>
                <w:szCs w:val="24"/>
                <w:lang w:val="en-GB"/>
              </w:rPr>
              <w:t>:</w:t>
            </w:r>
          </w:p>
          <w:p w14:paraId="45F50D5D" w14:textId="7709B910" w:rsidR="007C464A" w:rsidRPr="007C464A" w:rsidRDefault="007C464A" w:rsidP="007C464A">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 xml:space="preserve">Partner Country institutions </w:t>
            </w:r>
          </w:p>
          <w:p w14:paraId="3C0CEE0F" w14:textId="4B0D9ACA" w:rsidR="007C464A" w:rsidRDefault="007C464A" w:rsidP="007C464A">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Programme Country institutions</w:t>
            </w:r>
          </w:p>
          <w:p w14:paraId="24340352" w14:textId="3A144655" w:rsidR="007C464A" w:rsidRDefault="007C464A" w:rsidP="007C464A">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t>
            </w:r>
            <w:r w:rsidR="00415C85" w:rsidRPr="00415C85">
              <w:rPr>
                <w:rFonts w:asciiTheme="majorHAnsi" w:hAnsiTheme="majorHAnsi" w:cs="Arial"/>
                <w:color w:val="000000"/>
                <w:sz w:val="24"/>
                <w:szCs w:val="24"/>
                <w:lang w:val="en-GB"/>
              </w:rPr>
              <w:t>Task 6: Designing Recommendations in PC Curricula Modernization</w:t>
            </w:r>
            <w:r>
              <w:rPr>
                <w:rFonts w:asciiTheme="majorHAnsi" w:hAnsiTheme="majorHAnsi" w:cs="Arial"/>
                <w:color w:val="000000"/>
                <w:sz w:val="24"/>
                <w:szCs w:val="24"/>
                <w:lang w:val="en-GB"/>
              </w:rPr>
              <w:t xml:space="preserve">, she reminded the core objective of the </w:t>
            </w:r>
            <w:proofErr w:type="gramStart"/>
            <w:r>
              <w:rPr>
                <w:rFonts w:asciiTheme="majorHAnsi" w:hAnsiTheme="majorHAnsi" w:cs="Arial"/>
                <w:color w:val="000000"/>
                <w:sz w:val="24"/>
                <w:szCs w:val="24"/>
                <w:lang w:val="en-GB"/>
              </w:rPr>
              <w:t>task, that</w:t>
            </w:r>
            <w:proofErr w:type="gramEnd"/>
            <w:r>
              <w:rPr>
                <w:rFonts w:asciiTheme="majorHAnsi" w:hAnsiTheme="majorHAnsi" w:cs="Arial"/>
                <w:color w:val="000000"/>
                <w:sz w:val="24"/>
                <w:szCs w:val="24"/>
                <w:lang w:val="en-GB"/>
              </w:rPr>
              <w:t xml:space="preserve"> is “</w:t>
            </w:r>
            <w:r w:rsidRPr="007C464A">
              <w:rPr>
                <w:rFonts w:asciiTheme="majorHAnsi" w:hAnsiTheme="majorHAnsi" w:cs="Arial"/>
                <w:color w:val="000000"/>
                <w:sz w:val="24"/>
                <w:szCs w:val="24"/>
                <w:lang w:val="en-GB"/>
              </w:rPr>
              <w:t>Expanded access to education and improvement in the quality of teaching and training</w:t>
            </w:r>
            <w:r>
              <w:rPr>
                <w:rFonts w:asciiTheme="majorHAnsi" w:hAnsiTheme="majorHAnsi" w:cs="Arial"/>
                <w:color w:val="000000"/>
                <w:sz w:val="24"/>
                <w:szCs w:val="24"/>
                <w:lang w:val="en-GB"/>
              </w:rPr>
              <w:t xml:space="preserve">”. It will be achieved through the </w:t>
            </w:r>
            <w:r w:rsidRPr="007C464A">
              <w:rPr>
                <w:rFonts w:asciiTheme="majorHAnsi" w:hAnsiTheme="majorHAnsi" w:cs="Arial"/>
                <w:color w:val="000000"/>
                <w:sz w:val="24"/>
                <w:szCs w:val="24"/>
                <w:lang w:val="en-GB"/>
              </w:rPr>
              <w:t>Use TEL practices (ICT-based learning &amp; virtual labs)</w:t>
            </w:r>
            <w:r>
              <w:rPr>
                <w:rFonts w:asciiTheme="majorHAnsi" w:hAnsiTheme="majorHAnsi" w:cs="Arial"/>
                <w:color w:val="000000"/>
                <w:sz w:val="24"/>
                <w:szCs w:val="24"/>
                <w:lang w:val="en-GB"/>
              </w:rPr>
              <w:t xml:space="preserve"> -</w:t>
            </w:r>
            <w:r w:rsidRPr="007C464A">
              <w:rPr>
                <w:rFonts w:asciiTheme="majorHAnsi" w:hAnsiTheme="majorHAnsi" w:cs="Arial"/>
                <w:color w:val="000000"/>
                <w:lang w:val="en-GB"/>
              </w:rPr>
              <w:sym w:font="Wingdings" w:char="F0E0"/>
            </w:r>
            <w:r>
              <w:rPr>
                <w:rFonts w:asciiTheme="majorHAnsi" w:hAnsiTheme="majorHAnsi" w:cs="Arial"/>
                <w:color w:val="000000"/>
                <w:lang w:val="en-GB"/>
              </w:rPr>
              <w:t xml:space="preserve"> </w:t>
            </w:r>
            <w:r>
              <w:rPr>
                <w:rFonts w:asciiTheme="majorHAnsi" w:hAnsiTheme="majorHAnsi" w:cs="Arial"/>
                <w:color w:val="000000"/>
                <w:sz w:val="24"/>
                <w:szCs w:val="24"/>
                <w:lang w:val="en-GB"/>
              </w:rPr>
              <w:t xml:space="preserve">then </w:t>
            </w:r>
            <w:r w:rsidRPr="007C464A">
              <w:rPr>
                <w:rFonts w:asciiTheme="majorHAnsi" w:hAnsiTheme="majorHAnsi" w:cs="Arial"/>
                <w:color w:val="000000"/>
                <w:sz w:val="24"/>
                <w:szCs w:val="24"/>
                <w:lang w:val="en-GB"/>
              </w:rPr>
              <w:t>Innovative pedagogical approaches and tools</w:t>
            </w:r>
            <w:r>
              <w:rPr>
                <w:rFonts w:asciiTheme="majorHAnsi" w:hAnsiTheme="majorHAnsi" w:cs="Arial"/>
                <w:color w:val="000000"/>
                <w:sz w:val="24"/>
                <w:szCs w:val="24"/>
                <w:lang w:val="en-GB"/>
              </w:rPr>
              <w:t xml:space="preserve"> -</w:t>
            </w:r>
            <w:r w:rsidRPr="007C464A">
              <w:rPr>
                <w:rFonts w:asciiTheme="majorHAnsi" w:hAnsiTheme="majorHAnsi" w:cs="Arial"/>
                <w:color w:val="000000"/>
                <w:lang w:val="en-GB"/>
              </w:rPr>
              <w:sym w:font="Wingdings" w:char="F0E0"/>
            </w:r>
            <w:r w:rsidRPr="007C464A">
              <w:rPr>
                <w:sz w:val="24"/>
                <w:szCs w:val="24"/>
                <w:lang w:val="en-US"/>
              </w:rPr>
              <w:t xml:space="preserve"> </w:t>
            </w:r>
            <w:r w:rsidRPr="007C464A">
              <w:rPr>
                <w:rFonts w:asciiTheme="majorHAnsi" w:hAnsiTheme="majorHAnsi" w:cs="Arial"/>
                <w:color w:val="000000"/>
                <w:sz w:val="24"/>
                <w:szCs w:val="24"/>
                <w:lang w:val="en-GB"/>
              </w:rPr>
              <w:t>Effective modernisation of Engineering and STEM curricula</w:t>
            </w:r>
            <w:r>
              <w:rPr>
                <w:rFonts w:asciiTheme="majorHAnsi" w:hAnsiTheme="majorHAnsi" w:cs="Arial"/>
                <w:color w:val="000000"/>
                <w:sz w:val="24"/>
                <w:szCs w:val="24"/>
                <w:lang w:val="en-GB"/>
              </w:rPr>
              <w:t xml:space="preserve"> -</w:t>
            </w:r>
            <w:r w:rsidRPr="007C464A">
              <w:rPr>
                <w:rFonts w:asciiTheme="majorHAnsi" w:hAnsiTheme="majorHAnsi" w:cs="Arial"/>
                <w:color w:val="000000"/>
                <w:lang w:val="en-GB"/>
              </w:rPr>
              <w:sym w:font="Wingdings" w:char="F0E0"/>
            </w:r>
            <w:r>
              <w:rPr>
                <w:rFonts w:asciiTheme="majorHAnsi" w:hAnsiTheme="majorHAnsi" w:cs="Arial"/>
                <w:color w:val="000000"/>
                <w:lang w:val="en-GB"/>
              </w:rPr>
              <w:t xml:space="preserve"> then </w:t>
            </w:r>
            <w:r w:rsidRPr="007C464A">
              <w:rPr>
                <w:rFonts w:asciiTheme="majorHAnsi" w:hAnsiTheme="majorHAnsi" w:cs="Arial"/>
                <w:color w:val="000000"/>
                <w:sz w:val="24"/>
                <w:szCs w:val="24"/>
                <w:lang w:val="en-GB"/>
              </w:rPr>
              <w:t>Pedagogical</w:t>
            </w: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Administrative</w:t>
            </w: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Technical</w:t>
            </w: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Management</w:t>
            </w:r>
          </w:p>
          <w:p w14:paraId="09BE466E" w14:textId="2C71F244" w:rsidR="00415C85" w:rsidRPr="00415C85" w:rsidRDefault="007C464A" w:rsidP="007C464A">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w:t>
            </w:r>
            <w:r w:rsidR="00415C85" w:rsidRPr="00415C85">
              <w:rPr>
                <w:rFonts w:asciiTheme="majorHAnsi" w:hAnsiTheme="majorHAnsi" w:cs="Arial"/>
                <w:color w:val="000000"/>
                <w:sz w:val="24"/>
                <w:szCs w:val="24"/>
                <w:lang w:val="en-GB"/>
              </w:rPr>
              <w:t>Task 7: Drawing a Roadmap on industry-relevant skills and competences</w:t>
            </w:r>
            <w:r>
              <w:rPr>
                <w:rFonts w:asciiTheme="majorHAnsi" w:hAnsiTheme="majorHAnsi" w:cs="Arial"/>
                <w:color w:val="000000"/>
                <w:sz w:val="24"/>
                <w:szCs w:val="24"/>
                <w:lang w:val="en-GB"/>
              </w:rPr>
              <w:t>” the core aim will be to b</w:t>
            </w:r>
            <w:r w:rsidRPr="007C464A">
              <w:rPr>
                <w:rFonts w:asciiTheme="majorHAnsi" w:hAnsiTheme="majorHAnsi" w:cs="Arial"/>
                <w:color w:val="000000"/>
                <w:sz w:val="24"/>
                <w:szCs w:val="24"/>
                <w:lang w:val="en-GB"/>
              </w:rPr>
              <w:t>uild an industry-relevant and working life oriented pedagogy</w:t>
            </w:r>
            <w:r>
              <w:rPr>
                <w:rFonts w:asciiTheme="majorHAnsi" w:hAnsiTheme="majorHAnsi" w:cs="Arial"/>
                <w:color w:val="000000"/>
                <w:sz w:val="24"/>
                <w:szCs w:val="24"/>
                <w:lang w:val="en-GB"/>
              </w:rPr>
              <w:t xml:space="preserve">. </w:t>
            </w:r>
          </w:p>
          <w:p w14:paraId="182DC2C8" w14:textId="20D81EF3" w:rsidR="00415C85" w:rsidRPr="00415C85" w:rsidRDefault="007C464A" w:rsidP="00415C85">
            <w:pPr>
              <w:spacing w:after="0" w:line="240" w:lineRule="auto"/>
              <w:rPr>
                <w:rFonts w:asciiTheme="majorHAnsi" w:hAnsiTheme="majorHAnsi" w:cs="Arial"/>
                <w:color w:val="000000"/>
                <w:sz w:val="24"/>
                <w:szCs w:val="24"/>
                <w:lang w:val="en-GB"/>
              </w:rPr>
            </w:pPr>
            <w:r w:rsidRPr="007C464A">
              <w:rPr>
                <w:rFonts w:asciiTheme="majorHAnsi" w:hAnsiTheme="majorHAnsi" w:cs="Arial"/>
                <w:color w:val="000000"/>
                <w:sz w:val="24"/>
                <w:szCs w:val="24"/>
                <w:lang w:val="en-GB"/>
              </w:rPr>
              <w:t>Two Industrial Partners (P4 &amp; P12)</w:t>
            </w:r>
            <w:r w:rsidR="00BD2A32">
              <w:rPr>
                <w:rFonts w:asciiTheme="majorHAnsi" w:hAnsiTheme="majorHAnsi" w:cs="Arial"/>
                <w:color w:val="000000"/>
                <w:sz w:val="24"/>
                <w:szCs w:val="24"/>
                <w:lang w:val="en-GB"/>
              </w:rPr>
              <w:t xml:space="preserve"> will support the identification of the</w:t>
            </w:r>
            <w:r>
              <w:rPr>
                <w:rFonts w:asciiTheme="majorHAnsi" w:hAnsiTheme="majorHAnsi" w:cs="Arial"/>
                <w:color w:val="000000"/>
                <w:sz w:val="24"/>
                <w:szCs w:val="24"/>
                <w:lang w:val="en-GB"/>
              </w:rPr>
              <w:t xml:space="preserve"> </w:t>
            </w:r>
            <w:r w:rsidRPr="007C464A">
              <w:rPr>
                <w:rFonts w:asciiTheme="majorHAnsi" w:hAnsiTheme="majorHAnsi" w:cs="Arial"/>
                <w:color w:val="000000"/>
                <w:sz w:val="24"/>
                <w:szCs w:val="24"/>
                <w:lang w:val="en-GB"/>
              </w:rPr>
              <w:t>Need</w:t>
            </w:r>
            <w:r w:rsidR="00BD2A32">
              <w:rPr>
                <w:rFonts w:asciiTheme="majorHAnsi" w:hAnsiTheme="majorHAnsi" w:cs="Arial"/>
                <w:color w:val="000000"/>
                <w:sz w:val="24"/>
                <w:szCs w:val="24"/>
                <w:lang w:val="en-GB"/>
              </w:rPr>
              <w:t>s</w:t>
            </w:r>
            <w:r w:rsidRPr="007C464A">
              <w:rPr>
                <w:rFonts w:asciiTheme="majorHAnsi" w:hAnsiTheme="majorHAnsi" w:cs="Arial"/>
                <w:color w:val="000000"/>
                <w:sz w:val="24"/>
                <w:szCs w:val="24"/>
                <w:lang w:val="en-GB"/>
              </w:rPr>
              <w:t xml:space="preserve"> </w:t>
            </w:r>
            <w:r w:rsidR="00BD2A32" w:rsidRPr="007C464A">
              <w:rPr>
                <w:rFonts w:asciiTheme="majorHAnsi" w:hAnsiTheme="majorHAnsi" w:cs="Arial"/>
                <w:color w:val="000000"/>
                <w:sz w:val="24"/>
                <w:szCs w:val="24"/>
                <w:lang w:val="en-GB"/>
              </w:rPr>
              <w:t xml:space="preserve">nowadays </w:t>
            </w:r>
            <w:r w:rsidRPr="007C464A">
              <w:rPr>
                <w:rFonts w:asciiTheme="majorHAnsi" w:hAnsiTheme="majorHAnsi" w:cs="Arial"/>
                <w:color w:val="000000"/>
                <w:sz w:val="24"/>
                <w:szCs w:val="24"/>
                <w:lang w:val="en-GB"/>
              </w:rPr>
              <w:t>in the labour market</w:t>
            </w:r>
            <w:r w:rsidR="00BD2A32">
              <w:rPr>
                <w:rFonts w:asciiTheme="majorHAnsi" w:hAnsiTheme="majorHAnsi" w:cs="Arial"/>
                <w:color w:val="000000"/>
                <w:sz w:val="24"/>
                <w:szCs w:val="24"/>
                <w:lang w:val="en-GB"/>
              </w:rPr>
              <w:t xml:space="preserve">, and the </w:t>
            </w:r>
            <w:r w:rsidR="00BD2A32" w:rsidRPr="00BD2A32">
              <w:rPr>
                <w:rFonts w:asciiTheme="majorHAnsi" w:hAnsiTheme="majorHAnsi" w:cs="Arial"/>
                <w:color w:val="000000"/>
                <w:sz w:val="24"/>
                <w:szCs w:val="24"/>
                <w:lang w:val="en-GB"/>
              </w:rPr>
              <w:t>Requirements of the digital era education</w:t>
            </w:r>
            <w:r w:rsidR="00BD2A32">
              <w:rPr>
                <w:rFonts w:asciiTheme="majorHAnsi" w:hAnsiTheme="majorHAnsi" w:cs="Arial"/>
                <w:color w:val="000000"/>
                <w:sz w:val="24"/>
                <w:szCs w:val="24"/>
                <w:lang w:val="en-GB"/>
              </w:rPr>
              <w:t xml:space="preserve">. </w:t>
            </w:r>
          </w:p>
          <w:p w14:paraId="033AAC56" w14:textId="032FD1BE" w:rsidR="00FC6777" w:rsidRDefault="00415C85" w:rsidP="00415C85">
            <w:pPr>
              <w:spacing w:after="0" w:line="240" w:lineRule="auto"/>
              <w:rPr>
                <w:rFonts w:asciiTheme="majorHAnsi" w:hAnsiTheme="majorHAnsi" w:cs="Arial"/>
                <w:color w:val="000000"/>
                <w:sz w:val="24"/>
                <w:szCs w:val="24"/>
                <w:lang w:val="en-GB"/>
              </w:rPr>
            </w:pPr>
            <w:r w:rsidRPr="00415C85">
              <w:rPr>
                <w:rFonts w:asciiTheme="majorHAnsi" w:hAnsiTheme="majorHAnsi" w:cs="Arial"/>
                <w:color w:val="000000"/>
                <w:sz w:val="24"/>
                <w:szCs w:val="24"/>
                <w:lang w:val="en-GB"/>
              </w:rPr>
              <w:t>She concluded the presentation with a brief overview of Iranian HEIs Experience in Distance Learning</w:t>
            </w:r>
            <w:r w:rsidR="00BD2A32">
              <w:rPr>
                <w:rFonts w:asciiTheme="majorHAnsi" w:hAnsiTheme="majorHAnsi" w:cs="Arial"/>
                <w:color w:val="000000"/>
                <w:sz w:val="24"/>
                <w:szCs w:val="24"/>
                <w:lang w:val="en-GB"/>
              </w:rPr>
              <w:t xml:space="preserve">. </w:t>
            </w:r>
          </w:p>
          <w:p w14:paraId="12B2824D" w14:textId="3221E4E1" w:rsidR="00745FFC" w:rsidRDefault="00745FFC" w:rsidP="00415C85">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Finally she pointed out the assumption and risks and then a synthesis of the next action plan to bear in mind:</w:t>
            </w:r>
          </w:p>
          <w:p w14:paraId="6AE4ECE2" w14:textId="77777777" w:rsidR="00745FFC" w:rsidRDefault="00745FFC" w:rsidP="00415C85">
            <w:pPr>
              <w:spacing w:after="0" w:line="240" w:lineRule="auto"/>
              <w:rPr>
                <w:rFonts w:asciiTheme="majorHAnsi" w:hAnsiTheme="majorHAnsi" w:cs="Arial"/>
                <w:color w:val="000000"/>
                <w:sz w:val="24"/>
                <w:szCs w:val="24"/>
                <w:lang w:val="en-GB"/>
              </w:rPr>
            </w:pPr>
          </w:p>
          <w:p w14:paraId="0EC00252" w14:textId="40DE0611" w:rsidR="00FC6777" w:rsidRDefault="00FC6777" w:rsidP="00415C85">
            <w:pPr>
              <w:spacing w:after="0" w:line="240" w:lineRule="auto"/>
              <w:rPr>
                <w:rFonts w:asciiTheme="majorHAnsi" w:hAnsiTheme="majorHAnsi" w:cs="Arial"/>
                <w:color w:val="000000"/>
                <w:sz w:val="24"/>
                <w:szCs w:val="24"/>
                <w:lang w:val="en-GB"/>
              </w:rPr>
            </w:pPr>
            <w:r>
              <w:rPr>
                <w:noProof/>
                <w:lang w:val="it-IT" w:eastAsia="it-IT"/>
              </w:rPr>
              <w:lastRenderedPageBreak/>
              <w:drawing>
                <wp:inline distT="0" distB="0" distL="0" distR="0" wp14:anchorId="5ADE2718" wp14:editId="2857248C">
                  <wp:extent cx="5476875" cy="305590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488350" cy="3062311"/>
                          </a:xfrm>
                          <a:prstGeom prst="rect">
                            <a:avLst/>
                          </a:prstGeom>
                          <a:ln>
                            <a:noFill/>
                          </a:ln>
                          <a:extLst>
                            <a:ext uri="{53640926-AAD7-44D8-BBD7-CCE9431645EC}">
                              <a14:shadowObscured xmlns:a14="http://schemas.microsoft.com/office/drawing/2010/main"/>
                            </a:ext>
                          </a:extLst>
                        </pic:spPr>
                      </pic:pic>
                    </a:graphicData>
                  </a:graphic>
                </wp:inline>
              </w:drawing>
            </w:r>
          </w:p>
          <w:p w14:paraId="209B9B6F" w14:textId="0D6481BE" w:rsidR="00FC6777" w:rsidRDefault="00FC6777" w:rsidP="00415C85">
            <w:pPr>
              <w:spacing w:after="0" w:line="240" w:lineRule="auto"/>
              <w:rPr>
                <w:rFonts w:asciiTheme="majorHAnsi" w:hAnsiTheme="majorHAnsi" w:cs="Arial"/>
                <w:color w:val="000000"/>
                <w:sz w:val="24"/>
                <w:szCs w:val="24"/>
                <w:lang w:val="en-GB"/>
              </w:rPr>
            </w:pPr>
          </w:p>
          <w:p w14:paraId="1B446E17" w14:textId="426D9B0B" w:rsidR="00F5305A" w:rsidRPr="002B290C" w:rsidRDefault="002B290C" w:rsidP="00EE46BE">
            <w:pPr>
              <w:spacing w:after="0" w:line="240" w:lineRule="auto"/>
              <w:rPr>
                <w:rFonts w:asciiTheme="majorHAnsi" w:hAnsiTheme="majorHAnsi" w:cs="Arial"/>
                <w:color w:val="000000"/>
                <w:sz w:val="24"/>
                <w:szCs w:val="24"/>
                <w:lang w:val="en-GB"/>
              </w:rPr>
            </w:pPr>
            <w:r w:rsidRPr="002B290C">
              <w:rPr>
                <w:rFonts w:asciiTheme="majorHAnsi" w:hAnsiTheme="majorHAnsi" w:cs="Arial"/>
                <w:color w:val="000000"/>
                <w:sz w:val="24"/>
                <w:szCs w:val="24"/>
                <w:lang w:val="en-GB"/>
              </w:rPr>
              <w:t xml:space="preserve">To conclude the Presentation of the </w:t>
            </w:r>
            <w:proofErr w:type="spellStart"/>
            <w:r w:rsidRPr="002B290C">
              <w:rPr>
                <w:rFonts w:asciiTheme="majorHAnsi" w:hAnsiTheme="majorHAnsi" w:cs="Arial"/>
                <w:color w:val="000000"/>
                <w:sz w:val="24"/>
                <w:szCs w:val="24"/>
                <w:lang w:val="en-GB"/>
              </w:rPr>
              <w:t>Workpackage</w:t>
            </w:r>
            <w:proofErr w:type="spellEnd"/>
            <w:r w:rsidRPr="002B290C">
              <w:rPr>
                <w:rFonts w:asciiTheme="majorHAnsi" w:hAnsiTheme="majorHAnsi" w:cs="Arial"/>
                <w:color w:val="000000"/>
                <w:sz w:val="24"/>
                <w:szCs w:val="24"/>
                <w:lang w:val="en-GB"/>
              </w:rPr>
              <w:t xml:space="preserve"> 1, UTU </w:t>
            </w:r>
            <w:r w:rsidRPr="00A44382">
              <w:rPr>
                <w:rFonts w:asciiTheme="majorHAnsi" w:hAnsiTheme="majorHAnsi" w:cs="Arial"/>
                <w:color w:val="000000"/>
                <w:sz w:val="24"/>
                <w:szCs w:val="24"/>
                <w:lang w:val="en-GB"/>
              </w:rPr>
              <w:t xml:space="preserve">representative </w:t>
            </w:r>
            <w:proofErr w:type="spellStart"/>
            <w:r w:rsidRPr="00A44382">
              <w:rPr>
                <w:rFonts w:asciiTheme="majorHAnsi" w:hAnsiTheme="majorHAnsi" w:cs="Arial"/>
                <w:color w:val="000000"/>
                <w:sz w:val="24"/>
                <w:szCs w:val="24"/>
                <w:lang w:val="en-GB"/>
              </w:rPr>
              <w:t>Matti</w:t>
            </w:r>
            <w:proofErr w:type="spellEnd"/>
            <w:r w:rsidRPr="00A44382">
              <w:rPr>
                <w:rFonts w:asciiTheme="majorHAnsi" w:hAnsiTheme="majorHAnsi" w:cs="Arial"/>
                <w:color w:val="000000"/>
                <w:sz w:val="24"/>
                <w:szCs w:val="24"/>
                <w:lang w:val="en-GB"/>
              </w:rPr>
              <w:t xml:space="preserve"> </w:t>
            </w:r>
            <w:proofErr w:type="spellStart"/>
            <w:r w:rsidR="00107DE7" w:rsidRPr="00A44382">
              <w:rPr>
                <w:rFonts w:asciiTheme="majorHAnsi" w:hAnsiTheme="majorHAnsi" w:cs="Arial"/>
                <w:color w:val="000000"/>
                <w:sz w:val="24"/>
                <w:szCs w:val="24"/>
                <w:lang w:val="en-GB"/>
              </w:rPr>
              <w:t>Lappalainen</w:t>
            </w:r>
            <w:proofErr w:type="spellEnd"/>
            <w:r w:rsidR="00107DE7">
              <w:rPr>
                <w:rFonts w:asciiTheme="majorHAnsi" w:hAnsiTheme="majorHAnsi" w:cs="Arial"/>
                <w:color w:val="000000"/>
                <w:sz w:val="24"/>
                <w:szCs w:val="24"/>
                <w:lang w:val="en-GB"/>
              </w:rPr>
              <w:t xml:space="preserve"> </w:t>
            </w:r>
            <w:r w:rsidRPr="002B290C">
              <w:rPr>
                <w:rFonts w:asciiTheme="majorHAnsi" w:hAnsiTheme="majorHAnsi" w:cs="Arial"/>
                <w:color w:val="000000"/>
                <w:sz w:val="24"/>
                <w:szCs w:val="24"/>
                <w:lang w:val="en-GB"/>
              </w:rPr>
              <w:t xml:space="preserve">co-leader of the activities, presented in detail the EU partners’ role in the research. </w:t>
            </w:r>
          </w:p>
          <w:p w14:paraId="5CDFB663" w14:textId="78EF8292" w:rsidR="002B290C" w:rsidRDefault="00101D84" w:rsidP="00EE46BE">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He presented the scheduling of the </w:t>
            </w:r>
            <w:r w:rsidR="00107DE7">
              <w:rPr>
                <w:rFonts w:asciiTheme="majorHAnsi" w:hAnsiTheme="majorHAnsi" w:cs="Arial"/>
                <w:color w:val="000000"/>
                <w:sz w:val="24"/>
                <w:szCs w:val="24"/>
                <w:lang w:val="en-GB"/>
              </w:rPr>
              <w:t>“</w:t>
            </w:r>
            <w:r w:rsidRPr="00101D84">
              <w:rPr>
                <w:rFonts w:asciiTheme="majorHAnsi" w:hAnsiTheme="majorHAnsi" w:cs="Arial"/>
                <w:color w:val="000000"/>
                <w:sz w:val="24"/>
                <w:szCs w:val="24"/>
                <w:lang w:val="en-GB"/>
              </w:rPr>
              <w:t xml:space="preserve">WP1 </w:t>
            </w:r>
            <w:r w:rsidR="00817DB4">
              <w:rPr>
                <w:rFonts w:asciiTheme="majorHAnsi" w:hAnsiTheme="majorHAnsi" w:cs="Arial"/>
                <w:color w:val="000000"/>
                <w:sz w:val="24"/>
                <w:szCs w:val="24"/>
                <w:lang w:val="en-GB"/>
              </w:rPr>
              <w:t>Task</w:t>
            </w:r>
            <w:r w:rsidRPr="00101D84">
              <w:rPr>
                <w:rFonts w:asciiTheme="majorHAnsi" w:hAnsiTheme="majorHAnsi" w:cs="Arial"/>
                <w:color w:val="000000"/>
                <w:sz w:val="24"/>
                <w:szCs w:val="24"/>
                <w:lang w:val="en-GB"/>
              </w:rPr>
              <w:t>. 1.3. &amp; 1.5 EU universities role in collecting and analysing data for State of the Art</w:t>
            </w:r>
            <w:r w:rsidR="00107DE7">
              <w:rPr>
                <w:rFonts w:asciiTheme="majorHAnsi" w:hAnsiTheme="majorHAnsi" w:cs="Arial"/>
                <w:color w:val="000000"/>
                <w:sz w:val="24"/>
                <w:szCs w:val="24"/>
                <w:lang w:val="en-GB"/>
              </w:rPr>
              <w:t>”.</w:t>
            </w:r>
          </w:p>
          <w:p w14:paraId="63F77E8B" w14:textId="3E08F8E7" w:rsidR="00101D84" w:rsidRDefault="00101D84" w:rsidP="00EE46BE">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He described in detail the role of EU partner organisations</w:t>
            </w:r>
          </w:p>
          <w:p w14:paraId="209BCEBF" w14:textId="77777777" w:rsidR="009168F1" w:rsidRPr="00107DE7" w:rsidRDefault="00943423" w:rsidP="00101D84">
            <w:pPr>
              <w:numPr>
                <w:ilvl w:val="0"/>
                <w:numId w:val="29"/>
              </w:numPr>
              <w:spacing w:after="0" w:line="240" w:lineRule="auto"/>
              <w:rPr>
                <w:rFonts w:asciiTheme="majorHAnsi" w:hAnsiTheme="majorHAnsi" w:cs="Arial"/>
                <w:color w:val="000000"/>
                <w:sz w:val="24"/>
                <w:szCs w:val="24"/>
                <w:lang w:val="en-GB"/>
              </w:rPr>
            </w:pPr>
            <w:r w:rsidRPr="00107DE7">
              <w:rPr>
                <w:rFonts w:asciiTheme="majorHAnsi" w:hAnsiTheme="majorHAnsi" w:cs="Arial"/>
                <w:color w:val="000000"/>
                <w:sz w:val="24"/>
                <w:szCs w:val="24"/>
                <w:lang w:val="en-GB"/>
              </w:rPr>
              <w:t xml:space="preserve">EU partner universities will collect data on the status of Engineering and STEM programmes in Europe. This activity </w:t>
            </w:r>
            <w:proofErr w:type="gramStart"/>
            <w:r w:rsidRPr="00107DE7">
              <w:rPr>
                <w:rFonts w:asciiTheme="majorHAnsi" w:hAnsiTheme="majorHAnsi" w:cs="Arial"/>
                <w:color w:val="000000"/>
                <w:sz w:val="24"/>
                <w:szCs w:val="24"/>
                <w:lang w:val="en-GB"/>
              </w:rPr>
              <w:t>will be coordinated</w:t>
            </w:r>
            <w:proofErr w:type="gramEnd"/>
            <w:r w:rsidRPr="00107DE7">
              <w:rPr>
                <w:rFonts w:asciiTheme="majorHAnsi" w:hAnsiTheme="majorHAnsi" w:cs="Arial"/>
                <w:color w:val="000000"/>
                <w:sz w:val="24"/>
                <w:szCs w:val="24"/>
                <w:lang w:val="en-GB"/>
              </w:rPr>
              <w:t xml:space="preserve"> by P2 UTU, the University of Turku, during months 5-6. </w:t>
            </w:r>
          </w:p>
          <w:p w14:paraId="14574231" w14:textId="77777777" w:rsidR="009168F1" w:rsidRPr="00107DE7" w:rsidRDefault="00943423" w:rsidP="00101D84">
            <w:pPr>
              <w:numPr>
                <w:ilvl w:val="0"/>
                <w:numId w:val="29"/>
              </w:numPr>
              <w:spacing w:after="0" w:line="240" w:lineRule="auto"/>
              <w:rPr>
                <w:rFonts w:asciiTheme="majorHAnsi" w:hAnsiTheme="majorHAnsi" w:cs="Arial"/>
                <w:color w:val="000000"/>
                <w:sz w:val="24"/>
                <w:szCs w:val="24"/>
                <w:lang w:val="en-GB"/>
              </w:rPr>
            </w:pPr>
            <w:r w:rsidRPr="00107DE7">
              <w:rPr>
                <w:rFonts w:asciiTheme="majorHAnsi" w:hAnsiTheme="majorHAnsi" w:cs="Arial"/>
                <w:color w:val="000000"/>
                <w:sz w:val="24"/>
                <w:szCs w:val="24"/>
                <w:lang w:val="en-GB"/>
              </w:rPr>
              <w:t xml:space="preserve">The data collection will feed information to other actions in the project: </w:t>
            </w:r>
          </w:p>
          <w:p w14:paraId="72930C3E" w14:textId="77777777" w:rsidR="009168F1" w:rsidRPr="00107DE7" w:rsidRDefault="00943423" w:rsidP="00101D84">
            <w:pPr>
              <w:numPr>
                <w:ilvl w:val="1"/>
                <w:numId w:val="29"/>
              </w:numPr>
              <w:spacing w:after="0" w:line="240" w:lineRule="auto"/>
              <w:rPr>
                <w:rFonts w:asciiTheme="majorHAnsi" w:hAnsiTheme="majorHAnsi" w:cs="Arial"/>
                <w:color w:val="000000"/>
                <w:sz w:val="24"/>
                <w:szCs w:val="24"/>
                <w:lang w:val="en-GB"/>
              </w:rPr>
            </w:pPr>
            <w:r w:rsidRPr="00107DE7">
              <w:rPr>
                <w:rFonts w:asciiTheme="majorHAnsi" w:hAnsiTheme="majorHAnsi" w:cs="Arial"/>
                <w:color w:val="000000"/>
                <w:sz w:val="24"/>
                <w:szCs w:val="24"/>
                <w:lang w:val="en-GB"/>
              </w:rPr>
              <w:t>Collecting the Comparative Analysis Report (WP1 Dev. 1.5)</w:t>
            </w:r>
          </w:p>
          <w:p w14:paraId="0E499A71" w14:textId="77777777" w:rsidR="009168F1" w:rsidRPr="00107DE7" w:rsidRDefault="00943423" w:rsidP="00101D84">
            <w:pPr>
              <w:numPr>
                <w:ilvl w:val="1"/>
                <w:numId w:val="29"/>
              </w:numPr>
              <w:spacing w:after="0" w:line="240" w:lineRule="auto"/>
              <w:rPr>
                <w:rFonts w:asciiTheme="majorHAnsi" w:hAnsiTheme="majorHAnsi" w:cs="Arial"/>
                <w:color w:val="000000"/>
                <w:sz w:val="24"/>
                <w:szCs w:val="24"/>
                <w:lang w:val="en-GB"/>
              </w:rPr>
            </w:pPr>
            <w:r w:rsidRPr="00107DE7">
              <w:rPr>
                <w:rFonts w:asciiTheme="majorHAnsi" w:hAnsiTheme="majorHAnsi" w:cs="Arial"/>
                <w:color w:val="000000"/>
                <w:sz w:val="24"/>
                <w:szCs w:val="24"/>
                <w:lang w:val="en-GB"/>
              </w:rPr>
              <w:t>Development of the e-Course, UNI-TEL training path development (WP2)</w:t>
            </w:r>
          </w:p>
          <w:p w14:paraId="38B69487" w14:textId="73600DDB" w:rsidR="009168F1" w:rsidRPr="00107DE7" w:rsidRDefault="00817DB4" w:rsidP="00817DB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The main </w:t>
            </w:r>
            <w:r w:rsidR="00943423" w:rsidRPr="00107DE7">
              <w:rPr>
                <w:rFonts w:asciiTheme="majorHAnsi" w:hAnsiTheme="majorHAnsi" w:cs="Arial"/>
                <w:color w:val="000000"/>
                <w:sz w:val="24"/>
                <w:szCs w:val="24"/>
                <w:lang w:val="en-GB"/>
              </w:rPr>
              <w:t xml:space="preserve">Aim </w:t>
            </w:r>
            <w:r>
              <w:rPr>
                <w:rFonts w:asciiTheme="majorHAnsi" w:hAnsiTheme="majorHAnsi" w:cs="Arial"/>
                <w:color w:val="000000"/>
                <w:sz w:val="24"/>
                <w:szCs w:val="24"/>
                <w:lang w:val="en-GB"/>
              </w:rPr>
              <w:t>will be</w:t>
            </w:r>
            <w:r w:rsidR="00943423" w:rsidRPr="00107DE7">
              <w:rPr>
                <w:rFonts w:asciiTheme="majorHAnsi" w:hAnsiTheme="majorHAnsi" w:cs="Arial"/>
                <w:color w:val="000000"/>
                <w:sz w:val="24"/>
                <w:szCs w:val="24"/>
                <w:lang w:val="en-GB"/>
              </w:rPr>
              <w:t xml:space="preserve"> to describe how to improve, develop and implement the accreditation standards, guidelines and procedures for quality of TEL training and stu</w:t>
            </w:r>
            <w:r>
              <w:rPr>
                <w:rFonts w:asciiTheme="majorHAnsi" w:hAnsiTheme="majorHAnsi" w:cs="Arial"/>
                <w:color w:val="000000"/>
                <w:sz w:val="24"/>
                <w:szCs w:val="24"/>
                <w:lang w:val="en-GB"/>
              </w:rPr>
              <w:t xml:space="preserve">dy programs at national level. </w:t>
            </w:r>
          </w:p>
          <w:p w14:paraId="6519E031" w14:textId="431697DD" w:rsidR="009168F1" w:rsidRPr="00817DB4" w:rsidRDefault="00817DB4" w:rsidP="00817DB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t>
            </w:r>
            <w:r w:rsidR="00101D84" w:rsidRPr="00101D84">
              <w:rPr>
                <w:rFonts w:asciiTheme="majorHAnsi" w:hAnsiTheme="majorHAnsi" w:cs="Arial"/>
                <w:color w:val="000000"/>
                <w:sz w:val="24"/>
                <w:szCs w:val="24"/>
                <w:lang w:val="en-GB"/>
              </w:rPr>
              <w:t xml:space="preserve">WP1 </w:t>
            </w:r>
            <w:r>
              <w:rPr>
                <w:rFonts w:asciiTheme="majorHAnsi" w:hAnsiTheme="majorHAnsi" w:cs="Arial"/>
                <w:color w:val="000000"/>
                <w:sz w:val="24"/>
                <w:szCs w:val="24"/>
                <w:lang w:val="en-GB"/>
              </w:rPr>
              <w:t>Task</w:t>
            </w:r>
            <w:r w:rsidR="00101D84" w:rsidRPr="00101D84">
              <w:rPr>
                <w:rFonts w:asciiTheme="majorHAnsi" w:hAnsiTheme="majorHAnsi" w:cs="Arial"/>
                <w:color w:val="000000"/>
                <w:sz w:val="24"/>
                <w:szCs w:val="24"/>
                <w:lang w:val="en-GB"/>
              </w:rPr>
              <w:t>. 1.5.</w:t>
            </w:r>
            <w:r w:rsidR="00101D84">
              <w:rPr>
                <w:rFonts w:asciiTheme="majorHAnsi" w:hAnsiTheme="majorHAnsi" w:cs="Arial"/>
                <w:color w:val="000000"/>
                <w:sz w:val="24"/>
                <w:szCs w:val="24"/>
                <w:lang w:val="en-GB"/>
              </w:rPr>
              <w:t xml:space="preserve"> </w:t>
            </w:r>
            <w:r>
              <w:rPr>
                <w:rFonts w:asciiTheme="majorHAnsi" w:hAnsiTheme="majorHAnsi" w:cs="Arial"/>
                <w:color w:val="000000"/>
                <w:sz w:val="24"/>
                <w:szCs w:val="24"/>
                <w:lang w:val="en-GB"/>
              </w:rPr>
              <w:t>“</w:t>
            </w:r>
            <w:r w:rsidR="00101D84" w:rsidRPr="00101D84">
              <w:rPr>
                <w:rFonts w:asciiTheme="majorHAnsi" w:hAnsiTheme="majorHAnsi" w:cs="Arial"/>
                <w:color w:val="000000"/>
                <w:sz w:val="24"/>
                <w:szCs w:val="24"/>
                <w:lang w:val="en-GB"/>
              </w:rPr>
              <w:t>Comparative analysis of state of the art of HEIs in Engineering and STEM studies in PC and EU</w:t>
            </w:r>
            <w:r>
              <w:rPr>
                <w:rFonts w:asciiTheme="majorHAnsi" w:hAnsiTheme="majorHAnsi" w:cs="Arial"/>
                <w:color w:val="000000"/>
                <w:sz w:val="24"/>
                <w:szCs w:val="24"/>
                <w:lang w:val="en-GB"/>
              </w:rPr>
              <w:t>”</w:t>
            </w:r>
            <w:r w:rsidR="00101D84" w:rsidRPr="00101D84">
              <w:rPr>
                <w:rFonts w:asciiTheme="majorHAnsi" w:hAnsiTheme="majorHAnsi" w:cs="Arial"/>
                <w:color w:val="000000"/>
                <w:sz w:val="24"/>
                <w:szCs w:val="24"/>
                <w:lang w:val="en-GB"/>
              </w:rPr>
              <w:t>.</w:t>
            </w:r>
            <w:r>
              <w:rPr>
                <w:rFonts w:asciiTheme="majorHAnsi" w:hAnsiTheme="majorHAnsi" w:cs="Arial"/>
                <w:color w:val="000000"/>
                <w:sz w:val="24"/>
                <w:szCs w:val="24"/>
                <w:lang w:val="en-GB"/>
              </w:rPr>
              <w:t xml:space="preserve"> He </w:t>
            </w:r>
            <w:proofErr w:type="spellStart"/>
            <w:r w:rsidR="00D90390">
              <w:rPr>
                <w:rFonts w:asciiTheme="majorHAnsi" w:hAnsiTheme="majorHAnsi" w:cs="Arial"/>
                <w:color w:val="000000"/>
                <w:sz w:val="24"/>
                <w:szCs w:val="24"/>
                <w:lang w:val="en-GB"/>
              </w:rPr>
              <w:t>premised</w:t>
            </w:r>
            <w:proofErr w:type="spellEnd"/>
            <w:r>
              <w:rPr>
                <w:rFonts w:asciiTheme="majorHAnsi" w:hAnsiTheme="majorHAnsi" w:cs="Arial"/>
                <w:color w:val="000000"/>
                <w:sz w:val="24"/>
                <w:szCs w:val="24"/>
                <w:lang w:val="en-GB"/>
              </w:rPr>
              <w:t xml:space="preserve"> that the </w:t>
            </w:r>
            <w:r w:rsidR="00943423" w:rsidRPr="00817DB4">
              <w:rPr>
                <w:rFonts w:asciiTheme="majorHAnsi" w:hAnsiTheme="majorHAnsi" w:cs="Arial"/>
                <w:color w:val="000000"/>
                <w:sz w:val="24"/>
                <w:szCs w:val="24"/>
                <w:lang w:val="en-GB"/>
              </w:rPr>
              <w:t xml:space="preserve">Comparative analysis and synthesis </w:t>
            </w:r>
            <w:proofErr w:type="gramStart"/>
            <w:r w:rsidR="00943423" w:rsidRPr="00817DB4">
              <w:rPr>
                <w:rFonts w:asciiTheme="majorHAnsi" w:hAnsiTheme="majorHAnsi" w:cs="Arial"/>
                <w:color w:val="000000"/>
                <w:sz w:val="24"/>
                <w:szCs w:val="24"/>
                <w:lang w:val="en-GB"/>
              </w:rPr>
              <w:t>will</w:t>
            </w:r>
            <w:proofErr w:type="gramEnd"/>
            <w:r w:rsidR="00943423" w:rsidRPr="00817DB4">
              <w:rPr>
                <w:rFonts w:asciiTheme="majorHAnsi" w:hAnsiTheme="majorHAnsi" w:cs="Arial"/>
                <w:color w:val="000000"/>
                <w:sz w:val="24"/>
                <w:szCs w:val="24"/>
                <w:lang w:val="en-GB"/>
              </w:rPr>
              <w:t xml:space="preserve"> be made based on the state of the arts reports collected. </w:t>
            </w:r>
            <w:r w:rsidR="00D90390" w:rsidRPr="00817DB4">
              <w:rPr>
                <w:rFonts w:asciiTheme="majorHAnsi" w:hAnsiTheme="majorHAnsi" w:cs="Arial"/>
                <w:color w:val="000000"/>
                <w:sz w:val="24"/>
                <w:szCs w:val="24"/>
                <w:lang w:val="en-GB"/>
              </w:rPr>
              <w:t>Sharif University of Technology (P11) and University of Turku, (P2) will coordinate this activity</w:t>
            </w:r>
            <w:r w:rsidR="00943423" w:rsidRPr="00817DB4">
              <w:rPr>
                <w:rFonts w:asciiTheme="majorHAnsi" w:hAnsiTheme="majorHAnsi" w:cs="Arial"/>
                <w:color w:val="000000"/>
                <w:sz w:val="24"/>
                <w:szCs w:val="24"/>
                <w:lang w:val="en-GB"/>
              </w:rPr>
              <w:t xml:space="preserve"> and</w:t>
            </w:r>
            <w:r w:rsidR="00D90390">
              <w:rPr>
                <w:rFonts w:asciiTheme="majorHAnsi" w:hAnsiTheme="majorHAnsi" w:cs="Arial"/>
                <w:color w:val="000000"/>
                <w:sz w:val="24"/>
                <w:szCs w:val="24"/>
                <w:lang w:val="en-GB"/>
              </w:rPr>
              <w:t xml:space="preserve"> it will</w:t>
            </w:r>
            <w:r w:rsidR="00943423" w:rsidRPr="00817DB4">
              <w:rPr>
                <w:rFonts w:asciiTheme="majorHAnsi" w:hAnsiTheme="majorHAnsi" w:cs="Arial"/>
                <w:color w:val="000000"/>
                <w:sz w:val="24"/>
                <w:szCs w:val="24"/>
                <w:lang w:val="en-GB"/>
              </w:rPr>
              <w:t xml:space="preserve"> take place in months 6-7</w:t>
            </w:r>
            <w:r>
              <w:rPr>
                <w:rFonts w:asciiTheme="majorHAnsi" w:hAnsiTheme="majorHAnsi" w:cs="Arial"/>
                <w:color w:val="000000"/>
                <w:sz w:val="24"/>
                <w:szCs w:val="24"/>
                <w:lang w:val="en-GB"/>
              </w:rPr>
              <w:t>.</w:t>
            </w:r>
          </w:p>
          <w:p w14:paraId="4E86FAC9" w14:textId="27323EDC" w:rsidR="00101D84" w:rsidRDefault="00101D84" w:rsidP="00EE46BE">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He finally presented the university of Turku </w:t>
            </w:r>
            <w:r w:rsidR="00820227">
              <w:rPr>
                <w:rFonts w:asciiTheme="majorHAnsi" w:hAnsiTheme="majorHAnsi" w:cs="Arial"/>
                <w:color w:val="000000"/>
                <w:sz w:val="24"/>
                <w:szCs w:val="24"/>
                <w:lang w:val="en-GB"/>
              </w:rPr>
              <w:t xml:space="preserve">in the perspective of the next planned study visit </w:t>
            </w:r>
            <w:r>
              <w:rPr>
                <w:rFonts w:asciiTheme="majorHAnsi" w:hAnsiTheme="majorHAnsi" w:cs="Arial"/>
                <w:color w:val="000000"/>
                <w:sz w:val="24"/>
                <w:szCs w:val="24"/>
                <w:lang w:val="en-GB"/>
              </w:rPr>
              <w:t xml:space="preserve">and </w:t>
            </w:r>
            <w:r w:rsidR="00FD2B5D">
              <w:rPr>
                <w:rFonts w:asciiTheme="majorHAnsi" w:hAnsiTheme="majorHAnsi" w:cs="Arial"/>
                <w:color w:val="000000"/>
                <w:sz w:val="24"/>
                <w:szCs w:val="24"/>
                <w:lang w:val="en-GB"/>
              </w:rPr>
              <w:t xml:space="preserve">university’s </w:t>
            </w:r>
            <w:r>
              <w:rPr>
                <w:rFonts w:asciiTheme="majorHAnsi" w:hAnsiTheme="majorHAnsi" w:cs="Arial"/>
                <w:color w:val="000000"/>
                <w:sz w:val="24"/>
                <w:szCs w:val="24"/>
                <w:lang w:val="en-GB"/>
              </w:rPr>
              <w:t xml:space="preserve">expertise connected with the project goals. </w:t>
            </w:r>
          </w:p>
          <w:p w14:paraId="15018E68" w14:textId="527C9366" w:rsidR="00817DB4" w:rsidRPr="00817DB4" w:rsidRDefault="00817DB4" w:rsidP="00817DB4">
            <w:pPr>
              <w:spacing w:after="0" w:line="240" w:lineRule="auto"/>
              <w:rPr>
                <w:rFonts w:asciiTheme="majorHAnsi" w:hAnsiTheme="majorHAnsi" w:cs="Arial"/>
                <w:color w:val="000000"/>
                <w:sz w:val="24"/>
                <w:szCs w:val="24"/>
                <w:lang w:val="en-GB"/>
              </w:rPr>
            </w:pPr>
            <w:r>
              <w:rPr>
                <w:rFonts w:asciiTheme="majorHAnsi" w:hAnsiTheme="majorHAnsi" w:cs="Arial"/>
                <w:color w:val="000000"/>
                <w:sz w:val="24"/>
                <w:szCs w:val="24"/>
                <w:lang w:val="en-GB"/>
              </w:rPr>
              <w:lastRenderedPageBreak/>
              <w:t xml:space="preserve">As concerns, the next meeting in Turku he explained that, </w:t>
            </w:r>
            <w:r w:rsidR="00D90390">
              <w:rPr>
                <w:rFonts w:asciiTheme="majorHAnsi" w:hAnsiTheme="majorHAnsi" w:cs="Arial"/>
                <w:color w:val="000000"/>
                <w:sz w:val="24"/>
                <w:szCs w:val="24"/>
                <w:lang w:val="en-GB"/>
              </w:rPr>
              <w:t>it</w:t>
            </w:r>
            <w:r w:rsidRPr="00817DB4">
              <w:rPr>
                <w:rFonts w:asciiTheme="majorHAnsi" w:hAnsiTheme="majorHAnsi" w:cs="Arial"/>
                <w:color w:val="000000"/>
                <w:sz w:val="24"/>
                <w:szCs w:val="24"/>
                <w:lang w:val="en-GB"/>
              </w:rPr>
              <w:t xml:space="preserve"> </w:t>
            </w:r>
            <w:proofErr w:type="gramStart"/>
            <w:r w:rsidR="00D90390">
              <w:rPr>
                <w:rFonts w:asciiTheme="majorHAnsi" w:hAnsiTheme="majorHAnsi" w:cs="Arial"/>
                <w:color w:val="000000"/>
                <w:sz w:val="24"/>
                <w:szCs w:val="24"/>
                <w:lang w:val="en-GB"/>
              </w:rPr>
              <w:t>will</w:t>
            </w:r>
            <w:proofErr w:type="gramEnd"/>
            <w:r w:rsidRPr="00817DB4">
              <w:rPr>
                <w:rFonts w:asciiTheme="majorHAnsi" w:hAnsiTheme="majorHAnsi" w:cs="Arial"/>
                <w:color w:val="000000"/>
                <w:sz w:val="24"/>
                <w:szCs w:val="24"/>
                <w:lang w:val="en-GB"/>
              </w:rPr>
              <w:t xml:space="preserve"> take place before the WP1 is finalized and it will be fundamental for gathering and agreeing on the contents, structure and methodology of dev.1.1 and define the inputs for dev.1.2 and 1.3.</w:t>
            </w:r>
          </w:p>
          <w:p w14:paraId="423D37D4" w14:textId="0D2E55B0" w:rsidR="00817DB4" w:rsidRPr="002B290C" w:rsidRDefault="00817DB4" w:rsidP="00817DB4">
            <w:pPr>
              <w:spacing w:after="0" w:line="240" w:lineRule="auto"/>
              <w:rPr>
                <w:rFonts w:asciiTheme="majorHAnsi" w:hAnsiTheme="majorHAnsi" w:cs="Arial"/>
                <w:color w:val="000000"/>
                <w:sz w:val="24"/>
                <w:szCs w:val="24"/>
                <w:lang w:val="en-GB"/>
              </w:rPr>
            </w:pPr>
            <w:r w:rsidRPr="00817DB4">
              <w:rPr>
                <w:rFonts w:asciiTheme="majorHAnsi" w:hAnsiTheme="majorHAnsi" w:cs="Arial"/>
                <w:color w:val="000000"/>
                <w:sz w:val="24"/>
                <w:szCs w:val="24"/>
                <w:lang w:val="en-GB"/>
              </w:rPr>
              <w:t xml:space="preserve">During this </w:t>
            </w:r>
            <w:r w:rsidR="00D90390" w:rsidRPr="00817DB4">
              <w:rPr>
                <w:rFonts w:asciiTheme="majorHAnsi" w:hAnsiTheme="majorHAnsi" w:cs="Arial"/>
                <w:color w:val="000000"/>
                <w:sz w:val="24"/>
                <w:szCs w:val="24"/>
                <w:lang w:val="en-GB"/>
              </w:rPr>
              <w:t>meeting,</w:t>
            </w:r>
            <w:r w:rsidRPr="00817DB4">
              <w:rPr>
                <w:rFonts w:asciiTheme="majorHAnsi" w:hAnsiTheme="majorHAnsi" w:cs="Arial"/>
                <w:color w:val="000000"/>
                <w:sz w:val="24"/>
                <w:szCs w:val="24"/>
                <w:lang w:val="en-GB"/>
              </w:rPr>
              <w:t xml:space="preserve"> the consortium will lay the foundation for the implementation of WP2.</w:t>
            </w:r>
          </w:p>
          <w:p w14:paraId="6B0BC11C" w14:textId="061B64C5" w:rsidR="008E5480" w:rsidRPr="00192867" w:rsidRDefault="008E5480" w:rsidP="00EE46BE">
            <w:pPr>
              <w:spacing w:after="0" w:line="240" w:lineRule="auto"/>
              <w:rPr>
                <w:rFonts w:asciiTheme="majorHAnsi" w:hAnsiTheme="majorHAnsi" w:cs="Arial"/>
                <w:color w:val="000000"/>
                <w:sz w:val="24"/>
                <w:szCs w:val="24"/>
                <w:highlight w:val="yellow"/>
                <w:lang w:val="en-GB"/>
              </w:rPr>
            </w:pPr>
          </w:p>
        </w:tc>
      </w:tr>
    </w:tbl>
    <w:p w14:paraId="4C5EAFFA" w14:textId="0693D2B4" w:rsidR="00B32B94" w:rsidRDefault="00B32B94" w:rsidP="000B3504">
      <w:pPr>
        <w:spacing w:after="0" w:line="240" w:lineRule="auto"/>
        <w:jc w:val="left"/>
        <w:rPr>
          <w:rFonts w:cs="Arial"/>
          <w:b/>
          <w:color w:val="F6862A"/>
          <w:sz w:val="28"/>
          <w:szCs w:val="28"/>
          <w:highlight w:val="yellow"/>
          <w:lang w:val="en-GB"/>
        </w:rPr>
      </w:pPr>
    </w:p>
    <w:tbl>
      <w:tblPr>
        <w:tblStyle w:val="Grigliatabella"/>
        <w:tblW w:w="0" w:type="auto"/>
        <w:tblLook w:val="04A0" w:firstRow="1" w:lastRow="0" w:firstColumn="1" w:lastColumn="0" w:noHBand="0" w:noVBand="1"/>
      </w:tblPr>
      <w:tblGrid>
        <w:gridCol w:w="9016"/>
      </w:tblGrid>
      <w:tr w:rsidR="00E86D98" w14:paraId="0DD21D40" w14:textId="77777777" w:rsidTr="00E86D98">
        <w:tc>
          <w:tcPr>
            <w:tcW w:w="9016" w:type="dxa"/>
          </w:tcPr>
          <w:p w14:paraId="51C0B86E" w14:textId="69703597" w:rsidR="00A17AB8" w:rsidRPr="00A17AB8" w:rsidRDefault="00A17AB8" w:rsidP="00011327">
            <w:pPr>
              <w:spacing w:after="0" w:line="240" w:lineRule="auto"/>
              <w:contextualSpacing/>
              <w:jc w:val="left"/>
              <w:rPr>
                <w:rFonts w:asciiTheme="majorHAnsi" w:hAnsiTheme="majorHAnsi" w:cs="Arial"/>
                <w:b/>
                <w:color w:val="000000"/>
                <w:sz w:val="24"/>
                <w:szCs w:val="24"/>
                <w:lang w:val="en-GB"/>
              </w:rPr>
            </w:pPr>
            <w:r w:rsidRPr="00A17AB8">
              <w:rPr>
                <w:rFonts w:asciiTheme="majorHAnsi" w:hAnsiTheme="majorHAnsi" w:cs="Arial"/>
                <w:b/>
                <w:color w:val="000000"/>
                <w:sz w:val="24"/>
                <w:szCs w:val="24"/>
                <w:lang w:val="en-GB"/>
              </w:rPr>
              <w:t>WP2 UNI-TEL Training Path Development</w:t>
            </w:r>
          </w:p>
          <w:p w14:paraId="678A6712" w14:textId="017EBC88" w:rsidR="00E86D98" w:rsidRDefault="00011327" w:rsidP="00011327">
            <w:pPr>
              <w:spacing w:after="0" w:line="240" w:lineRule="auto"/>
              <w:contextualSpacing/>
              <w:jc w:val="left"/>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The meeting schedule proceeded with the presentation of </w:t>
            </w:r>
            <w:r w:rsidR="00E86D98" w:rsidRPr="00D90390">
              <w:rPr>
                <w:rFonts w:asciiTheme="majorHAnsi" w:hAnsiTheme="majorHAnsi" w:cs="Arial"/>
                <w:color w:val="000000"/>
                <w:sz w:val="24"/>
                <w:szCs w:val="24"/>
                <w:lang w:val="en-GB"/>
              </w:rPr>
              <w:t>WP2 UNI-TEL Training Path Development (leader: UTU)</w:t>
            </w:r>
            <w:r>
              <w:rPr>
                <w:rFonts w:asciiTheme="majorHAnsi" w:hAnsiTheme="majorHAnsi" w:cs="Arial"/>
                <w:color w:val="000000"/>
                <w:sz w:val="24"/>
                <w:szCs w:val="24"/>
                <w:lang w:val="en-GB"/>
              </w:rPr>
              <w:t xml:space="preserve">. </w:t>
            </w:r>
            <w:r w:rsidRPr="00011327">
              <w:rPr>
                <w:rFonts w:asciiTheme="majorHAnsi" w:hAnsiTheme="majorHAnsi" w:cs="Arial"/>
                <w:color w:val="000000"/>
                <w:sz w:val="24"/>
                <w:szCs w:val="24"/>
                <w:lang w:val="en-GB"/>
              </w:rPr>
              <w:t xml:space="preserve">The development of UNI-TEL training path (e-course) </w:t>
            </w:r>
            <w:proofErr w:type="gramStart"/>
            <w:r>
              <w:rPr>
                <w:rFonts w:asciiTheme="majorHAnsi" w:hAnsiTheme="majorHAnsi" w:cs="Arial"/>
                <w:color w:val="000000"/>
                <w:sz w:val="24"/>
                <w:szCs w:val="24"/>
                <w:lang w:val="en-GB"/>
              </w:rPr>
              <w:t>was presented</w:t>
            </w:r>
            <w:proofErr w:type="gramEnd"/>
            <w:r>
              <w:rPr>
                <w:rFonts w:asciiTheme="majorHAnsi" w:hAnsiTheme="majorHAnsi" w:cs="Arial"/>
                <w:color w:val="000000"/>
                <w:sz w:val="24"/>
                <w:szCs w:val="24"/>
                <w:lang w:val="en-GB"/>
              </w:rPr>
              <w:t xml:space="preserve"> detailing the aim of the Work package, </w:t>
            </w:r>
            <w:r w:rsidRPr="00011327">
              <w:rPr>
                <w:rFonts w:asciiTheme="majorHAnsi" w:hAnsiTheme="majorHAnsi" w:cs="Arial"/>
                <w:color w:val="000000"/>
                <w:sz w:val="24"/>
                <w:szCs w:val="24"/>
                <w:lang w:val="en-GB"/>
              </w:rPr>
              <w:t>WP organisation</w:t>
            </w:r>
            <w:r>
              <w:rPr>
                <w:rFonts w:asciiTheme="majorHAnsi" w:hAnsiTheme="majorHAnsi" w:cs="Arial"/>
                <w:color w:val="000000"/>
                <w:sz w:val="24"/>
                <w:szCs w:val="24"/>
                <w:lang w:val="en-GB"/>
              </w:rPr>
              <w:t xml:space="preserve">, </w:t>
            </w:r>
            <w:r w:rsidRPr="00011327">
              <w:rPr>
                <w:rFonts w:asciiTheme="majorHAnsi" w:hAnsiTheme="majorHAnsi" w:cs="Arial"/>
                <w:color w:val="000000"/>
                <w:sz w:val="24"/>
                <w:szCs w:val="24"/>
                <w:lang w:val="en-GB"/>
              </w:rPr>
              <w:t>Presentation of the Work packages under WP2</w:t>
            </w:r>
            <w:r>
              <w:rPr>
                <w:rFonts w:asciiTheme="majorHAnsi" w:hAnsiTheme="majorHAnsi" w:cs="Arial"/>
                <w:color w:val="000000"/>
                <w:sz w:val="24"/>
                <w:szCs w:val="24"/>
                <w:lang w:val="en-GB"/>
              </w:rPr>
              <w:t xml:space="preserve">, the </w:t>
            </w:r>
            <w:proofErr w:type="spellStart"/>
            <w:r w:rsidRPr="00011327">
              <w:rPr>
                <w:rFonts w:asciiTheme="majorHAnsi" w:hAnsiTheme="majorHAnsi" w:cs="Arial"/>
                <w:color w:val="000000"/>
                <w:sz w:val="24"/>
                <w:szCs w:val="24"/>
                <w:lang w:val="en-GB"/>
              </w:rPr>
              <w:t>Workplan</w:t>
            </w:r>
            <w:proofErr w:type="spellEnd"/>
            <w:r w:rsidRPr="00011327">
              <w:rPr>
                <w:rFonts w:asciiTheme="majorHAnsi" w:hAnsiTheme="majorHAnsi" w:cs="Arial"/>
                <w:color w:val="000000"/>
                <w:sz w:val="24"/>
                <w:szCs w:val="24"/>
                <w:lang w:val="en-GB"/>
              </w:rPr>
              <w:t xml:space="preserve">, </w:t>
            </w:r>
            <w:r>
              <w:rPr>
                <w:rFonts w:asciiTheme="majorHAnsi" w:hAnsiTheme="majorHAnsi" w:cs="Arial"/>
                <w:color w:val="000000"/>
                <w:sz w:val="24"/>
                <w:szCs w:val="24"/>
                <w:lang w:val="en-GB"/>
              </w:rPr>
              <w:t xml:space="preserve">and the </w:t>
            </w:r>
            <w:r w:rsidRPr="00011327">
              <w:rPr>
                <w:rFonts w:asciiTheme="majorHAnsi" w:hAnsiTheme="majorHAnsi" w:cs="Arial"/>
                <w:color w:val="000000"/>
                <w:sz w:val="24"/>
                <w:szCs w:val="24"/>
                <w:lang w:val="en-GB"/>
              </w:rPr>
              <w:t>timetable</w:t>
            </w:r>
            <w:r>
              <w:rPr>
                <w:rFonts w:asciiTheme="majorHAnsi" w:hAnsiTheme="majorHAnsi" w:cs="Arial"/>
                <w:color w:val="000000"/>
                <w:sz w:val="24"/>
                <w:szCs w:val="24"/>
                <w:lang w:val="en-GB"/>
              </w:rPr>
              <w:t xml:space="preserve">. </w:t>
            </w:r>
          </w:p>
          <w:p w14:paraId="5774A793" w14:textId="2E4F5089" w:rsid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The WP2 will contribute to enhance skills and competences of professors/lectures, instructional designers on innovative collaborative ICT-based practices as a means to increase curriculum modernisation and internationalisation</w:t>
            </w:r>
            <w:r>
              <w:rPr>
                <w:rFonts w:asciiTheme="majorHAnsi" w:hAnsiTheme="majorHAnsi" w:cs="Arial"/>
                <w:color w:val="000000"/>
                <w:sz w:val="24"/>
                <w:szCs w:val="24"/>
                <w:lang w:val="en-GB"/>
              </w:rPr>
              <w:t xml:space="preserve">. </w:t>
            </w:r>
          </w:p>
          <w:p w14:paraId="43A10B9C" w14:textId="76B282D8" w:rsidR="00011327" w:rsidRDefault="008C28D1" w:rsidP="00011327">
            <w:pPr>
              <w:spacing w:after="0" w:line="240" w:lineRule="auto"/>
              <w:contextualSpacing/>
              <w:jc w:val="left"/>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WP </w:t>
            </w:r>
            <w:proofErr w:type="spellStart"/>
            <w:r>
              <w:rPr>
                <w:rFonts w:asciiTheme="majorHAnsi" w:hAnsiTheme="majorHAnsi" w:cs="Arial"/>
                <w:color w:val="000000"/>
                <w:sz w:val="24"/>
                <w:szCs w:val="24"/>
                <w:lang w:val="en-GB"/>
              </w:rPr>
              <w:t>organisatio</w:t>
            </w:r>
            <w:proofErr w:type="spellEnd"/>
            <w:r>
              <w:rPr>
                <w:rFonts w:asciiTheme="majorHAnsi" w:hAnsiTheme="majorHAnsi" w:cs="Arial"/>
                <w:color w:val="000000"/>
                <w:sz w:val="24"/>
                <w:szCs w:val="24"/>
                <w:lang w:val="en-GB"/>
              </w:rPr>
              <w:t>:</w:t>
            </w:r>
            <w:r w:rsidR="00011327">
              <w:rPr>
                <w:rFonts w:asciiTheme="majorHAnsi" w:hAnsiTheme="majorHAnsi" w:cs="Arial"/>
                <w:color w:val="000000"/>
                <w:sz w:val="24"/>
                <w:szCs w:val="24"/>
                <w:lang w:val="en-GB"/>
              </w:rPr>
              <w:t xml:space="preserve"> </w:t>
            </w:r>
          </w:p>
          <w:p w14:paraId="4811FCB8" w14:textId="77777777" w:rsidR="00011327" w:rsidRP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 xml:space="preserve">Lead organisation: P2 University of Turku </w:t>
            </w:r>
          </w:p>
          <w:p w14:paraId="7518EA4B" w14:textId="77777777" w:rsidR="00011327" w:rsidRP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Co-leader: P11 SUT, P4 PRISMA (Technological co-leader)</w:t>
            </w:r>
          </w:p>
          <w:p w14:paraId="57E13C13" w14:textId="77777777" w:rsidR="00011327" w:rsidRP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Close collaboration: P1 USGM and P12 NPT</w:t>
            </w:r>
          </w:p>
          <w:p w14:paraId="76CA966A" w14:textId="77777777" w:rsidR="00011327" w:rsidRP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Participating organisations: All partners</w:t>
            </w:r>
          </w:p>
          <w:p w14:paraId="53E3C97C" w14:textId="2679A114" w:rsidR="00011327" w:rsidRP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 xml:space="preserve">Pedagogical development team (PDT): Involving one member from each partner </w:t>
            </w:r>
          </w:p>
          <w:p w14:paraId="144732FF" w14:textId="6FFF4E8D" w:rsidR="00011327" w:rsidRDefault="00011327" w:rsidP="00011327">
            <w:pPr>
              <w:spacing w:after="0" w:line="240" w:lineRule="auto"/>
              <w:contextualSpacing/>
              <w:jc w:val="left"/>
              <w:rPr>
                <w:rFonts w:asciiTheme="majorHAnsi" w:hAnsiTheme="majorHAnsi" w:cs="Arial"/>
                <w:color w:val="000000"/>
                <w:sz w:val="24"/>
                <w:szCs w:val="24"/>
                <w:lang w:val="en-GB"/>
              </w:rPr>
            </w:pPr>
            <w:r w:rsidRPr="00011327">
              <w:rPr>
                <w:rFonts w:asciiTheme="majorHAnsi" w:hAnsiTheme="majorHAnsi" w:cs="Arial"/>
                <w:color w:val="000000"/>
                <w:sz w:val="24"/>
                <w:szCs w:val="24"/>
                <w:lang w:val="en-GB"/>
              </w:rPr>
              <w:t>Tec</w:t>
            </w:r>
            <w:r w:rsidR="008C28D1">
              <w:rPr>
                <w:rFonts w:asciiTheme="majorHAnsi" w:hAnsiTheme="majorHAnsi" w:cs="Arial"/>
                <w:color w:val="000000"/>
                <w:sz w:val="24"/>
                <w:szCs w:val="24"/>
                <w:lang w:val="en-GB"/>
              </w:rPr>
              <w:t xml:space="preserve">hnological team: </w:t>
            </w:r>
            <w:r w:rsidRPr="00011327">
              <w:rPr>
                <w:rFonts w:asciiTheme="majorHAnsi" w:hAnsiTheme="majorHAnsi" w:cs="Arial"/>
                <w:color w:val="000000"/>
                <w:sz w:val="24"/>
                <w:szCs w:val="24"/>
                <w:lang w:val="en-GB"/>
              </w:rPr>
              <w:t>Involving one member from each partner</w:t>
            </w:r>
          </w:p>
          <w:p w14:paraId="0A7C1384" w14:textId="7C234F77" w:rsidR="00011327" w:rsidRDefault="008C28D1" w:rsidP="00011327">
            <w:pPr>
              <w:spacing w:after="0" w:line="240" w:lineRule="auto"/>
              <w:contextualSpacing/>
              <w:jc w:val="left"/>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tasks, he pointed out the tasks, the role and responsibilities</w:t>
            </w:r>
          </w:p>
          <w:p w14:paraId="407B686A" w14:textId="77777777" w:rsidR="008C28D1" w:rsidRPr="008C28D1" w:rsidRDefault="008C28D1" w:rsidP="008C28D1">
            <w:pPr>
              <w:spacing w:after="0" w:line="240" w:lineRule="auto"/>
              <w:contextualSpacing/>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WP 2.1 Development of educational concept for the UNI-TEL training path</w:t>
            </w:r>
          </w:p>
          <w:p w14:paraId="596178BB" w14:textId="77777777" w:rsidR="008C28D1" w:rsidRPr="008C28D1" w:rsidRDefault="008C28D1" w:rsidP="008C28D1">
            <w:pPr>
              <w:spacing w:after="0" w:line="240" w:lineRule="auto"/>
              <w:contextualSpacing/>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WP 2.2 Development of the virtual learning environment prototype</w:t>
            </w:r>
          </w:p>
          <w:p w14:paraId="38E00EB3" w14:textId="219C75B7" w:rsidR="008C28D1" w:rsidRPr="008C28D1" w:rsidRDefault="008C28D1" w:rsidP="008C28D1">
            <w:pPr>
              <w:spacing w:after="0" w:line="240" w:lineRule="auto"/>
              <w:contextualSpacing/>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WP 2.3 Development of UNI-TEL technological infrastructure in each Iranian Partner University</w:t>
            </w:r>
          </w:p>
          <w:p w14:paraId="06A0C9EA" w14:textId="77777777" w:rsidR="008C28D1" w:rsidRPr="008C28D1" w:rsidRDefault="008C28D1" w:rsidP="008C28D1">
            <w:pPr>
              <w:spacing w:after="0" w:line="240" w:lineRule="auto"/>
              <w:contextualSpacing/>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WP 2.4 Development of the UNI-TEL e-course</w:t>
            </w:r>
          </w:p>
          <w:p w14:paraId="616EC429" w14:textId="77777777" w:rsidR="008C28D1" w:rsidRPr="008C28D1" w:rsidRDefault="008C28D1" w:rsidP="008C28D1">
            <w:pPr>
              <w:spacing w:after="0" w:line="240" w:lineRule="auto"/>
              <w:contextualSpacing/>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WP 2.5 Publishing the e-course of the Project platform &amp; internal tests</w:t>
            </w:r>
          </w:p>
          <w:p w14:paraId="39527EE5" w14:textId="03D13248" w:rsidR="008C28D1" w:rsidRDefault="008C28D1" w:rsidP="00011327">
            <w:pPr>
              <w:spacing w:after="0" w:line="240" w:lineRule="auto"/>
              <w:contextualSpacing/>
              <w:jc w:val="left"/>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As concerns the “WP 2.1 </w:t>
            </w:r>
            <w:r w:rsidRPr="008C28D1">
              <w:rPr>
                <w:rFonts w:asciiTheme="majorHAnsi" w:hAnsiTheme="majorHAnsi" w:cs="Arial"/>
                <w:color w:val="000000"/>
                <w:sz w:val="24"/>
                <w:szCs w:val="24"/>
                <w:lang w:val="en-GB"/>
              </w:rPr>
              <w:t>Development of educational concept for the UNI-TEL training path</w:t>
            </w:r>
            <w:r>
              <w:rPr>
                <w:rFonts w:asciiTheme="majorHAnsi" w:hAnsiTheme="majorHAnsi" w:cs="Arial"/>
                <w:color w:val="000000"/>
                <w:sz w:val="24"/>
                <w:szCs w:val="24"/>
                <w:lang w:val="en-GB"/>
              </w:rPr>
              <w:t>”</w:t>
            </w:r>
          </w:p>
          <w:p w14:paraId="0A5CBF28" w14:textId="2057B151" w:rsidR="008C28D1" w:rsidRDefault="008C28D1" w:rsidP="00011327">
            <w:pPr>
              <w:spacing w:after="0" w:line="240" w:lineRule="auto"/>
              <w:contextualSpacing/>
              <w:jc w:val="left"/>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He defined the </w:t>
            </w:r>
            <w:r w:rsidRPr="008C28D1">
              <w:rPr>
                <w:rFonts w:asciiTheme="majorHAnsi" w:hAnsiTheme="majorHAnsi" w:cs="Arial"/>
                <w:color w:val="000000"/>
                <w:sz w:val="24"/>
                <w:szCs w:val="24"/>
                <w:lang w:val="en-GB"/>
              </w:rPr>
              <w:t>General learning objectives of the course</w:t>
            </w:r>
            <w:r>
              <w:rPr>
                <w:rFonts w:asciiTheme="majorHAnsi" w:hAnsiTheme="majorHAnsi" w:cs="Arial"/>
                <w:color w:val="000000"/>
                <w:sz w:val="24"/>
                <w:szCs w:val="24"/>
                <w:lang w:val="en-GB"/>
              </w:rPr>
              <w:t>:</w:t>
            </w:r>
          </w:p>
          <w:p w14:paraId="1E2875DF" w14:textId="77777777" w:rsidR="008C28D1" w:rsidRPr="008C28D1" w:rsidRDefault="008C28D1" w:rsidP="008C28D1">
            <w:pPr>
              <w:pStyle w:val="Paragrafoelenco"/>
              <w:numPr>
                <w:ilvl w:val="0"/>
                <w:numId w:val="31"/>
              </w:numPr>
              <w:spacing w:after="0" w:line="240" w:lineRule="auto"/>
              <w:jc w:val="left"/>
              <w:rPr>
                <w:rFonts w:asciiTheme="majorHAnsi" w:hAnsiTheme="majorHAnsi" w:cs="Arial"/>
                <w:color w:val="000000"/>
                <w:sz w:val="24"/>
                <w:szCs w:val="24"/>
                <w:lang w:val="en-GB"/>
              </w:rPr>
            </w:pPr>
            <w:r w:rsidRPr="008C28D1">
              <w:rPr>
                <w:rFonts w:asciiTheme="majorHAnsi" w:hAnsiTheme="majorHAnsi" w:cs="Arial"/>
                <w:b/>
                <w:color w:val="000000"/>
                <w:sz w:val="24"/>
                <w:szCs w:val="24"/>
                <w:lang w:val="en-GB"/>
              </w:rPr>
              <w:t>Pedagogy</w:t>
            </w:r>
            <w:r w:rsidRPr="008C28D1">
              <w:rPr>
                <w:rFonts w:asciiTheme="majorHAnsi" w:hAnsiTheme="majorHAnsi" w:cs="Arial"/>
                <w:color w:val="000000"/>
                <w:sz w:val="24"/>
                <w:szCs w:val="24"/>
                <w:lang w:val="en-GB"/>
              </w:rPr>
              <w:t xml:space="preserve"> Industry-relevant, working life oriented pedagogies such as project-based learning and problem-based learning</w:t>
            </w:r>
          </w:p>
          <w:p w14:paraId="2AFD95A3" w14:textId="77777777" w:rsidR="008C28D1" w:rsidRPr="008C28D1" w:rsidRDefault="008C28D1" w:rsidP="008C28D1">
            <w:pPr>
              <w:pStyle w:val="Paragrafoelenco"/>
              <w:numPr>
                <w:ilvl w:val="0"/>
                <w:numId w:val="31"/>
              </w:numPr>
              <w:spacing w:after="0" w:line="240" w:lineRule="auto"/>
              <w:jc w:val="left"/>
              <w:rPr>
                <w:rFonts w:asciiTheme="majorHAnsi" w:hAnsiTheme="majorHAnsi" w:cs="Arial"/>
                <w:color w:val="000000"/>
                <w:sz w:val="24"/>
                <w:szCs w:val="24"/>
                <w:lang w:val="en-GB"/>
              </w:rPr>
            </w:pPr>
            <w:r w:rsidRPr="008C28D1">
              <w:rPr>
                <w:rFonts w:asciiTheme="majorHAnsi" w:hAnsiTheme="majorHAnsi" w:cs="Arial"/>
                <w:b/>
                <w:color w:val="000000"/>
                <w:sz w:val="24"/>
                <w:szCs w:val="24"/>
                <w:lang w:val="en-GB"/>
              </w:rPr>
              <w:t>Technology</w:t>
            </w:r>
            <w:r w:rsidRPr="008C28D1">
              <w:rPr>
                <w:rFonts w:asciiTheme="majorHAnsi" w:hAnsiTheme="majorHAnsi" w:cs="Arial"/>
                <w:color w:val="000000"/>
                <w:sz w:val="24"/>
                <w:szCs w:val="24"/>
                <w:lang w:val="en-GB"/>
              </w:rPr>
              <w:t xml:space="preserve"> To learn the principles of digitalization and enabling technologies that lead to innovative pedagogical practices;</w:t>
            </w:r>
          </w:p>
          <w:p w14:paraId="1FF5E896" w14:textId="77777777" w:rsidR="008C28D1" w:rsidRPr="008C28D1" w:rsidRDefault="008C28D1" w:rsidP="008C28D1">
            <w:pPr>
              <w:pStyle w:val="Paragrafoelenco"/>
              <w:numPr>
                <w:ilvl w:val="0"/>
                <w:numId w:val="31"/>
              </w:numPr>
              <w:spacing w:after="0" w:line="240" w:lineRule="auto"/>
              <w:jc w:val="left"/>
              <w:rPr>
                <w:rFonts w:asciiTheme="majorHAnsi" w:hAnsiTheme="majorHAnsi" w:cs="Arial"/>
                <w:color w:val="000000"/>
                <w:sz w:val="24"/>
                <w:szCs w:val="24"/>
                <w:lang w:val="en-GB"/>
              </w:rPr>
            </w:pPr>
            <w:r w:rsidRPr="008C28D1">
              <w:rPr>
                <w:rFonts w:asciiTheme="majorHAnsi" w:hAnsiTheme="majorHAnsi" w:cs="Arial"/>
                <w:b/>
                <w:color w:val="000000"/>
                <w:sz w:val="24"/>
                <w:szCs w:val="24"/>
                <w:lang w:val="en-GB"/>
              </w:rPr>
              <w:t>Process</w:t>
            </w:r>
            <w:r w:rsidRPr="008C28D1">
              <w:rPr>
                <w:rFonts w:asciiTheme="majorHAnsi" w:hAnsiTheme="majorHAnsi" w:cs="Arial"/>
                <w:color w:val="000000"/>
                <w:sz w:val="24"/>
                <w:szCs w:val="24"/>
                <w:lang w:val="en-GB"/>
              </w:rPr>
              <w:t xml:space="preserve"> </w:t>
            </w:r>
            <w:r w:rsidRPr="008C28D1">
              <w:rPr>
                <w:rFonts w:asciiTheme="majorHAnsi" w:hAnsiTheme="majorHAnsi" w:cs="Arial"/>
                <w:b/>
                <w:color w:val="000000"/>
                <w:sz w:val="24"/>
                <w:szCs w:val="24"/>
                <w:lang w:val="en-GB"/>
              </w:rPr>
              <w:t>development</w:t>
            </w:r>
            <w:r w:rsidRPr="008C28D1">
              <w:rPr>
                <w:rFonts w:asciiTheme="majorHAnsi" w:hAnsiTheme="majorHAnsi" w:cs="Arial"/>
                <w:color w:val="000000"/>
                <w:sz w:val="24"/>
                <w:szCs w:val="24"/>
                <w:lang w:val="en-GB"/>
              </w:rPr>
              <w:t xml:space="preserve"> To learn technologies, protocols and tools for applying ICT in processes and services;</w:t>
            </w:r>
          </w:p>
          <w:p w14:paraId="631EE9B0" w14:textId="4BF3AF49" w:rsidR="008C28D1" w:rsidRPr="008C28D1" w:rsidRDefault="008C28D1" w:rsidP="008C28D1">
            <w:pPr>
              <w:pStyle w:val="Paragrafoelenco"/>
              <w:numPr>
                <w:ilvl w:val="0"/>
                <w:numId w:val="31"/>
              </w:numPr>
              <w:spacing w:after="0" w:line="240" w:lineRule="auto"/>
              <w:jc w:val="left"/>
              <w:rPr>
                <w:rFonts w:asciiTheme="majorHAnsi" w:hAnsiTheme="majorHAnsi" w:cs="Arial"/>
                <w:color w:val="000000"/>
                <w:sz w:val="24"/>
                <w:szCs w:val="24"/>
                <w:lang w:val="en-GB"/>
              </w:rPr>
            </w:pPr>
            <w:r w:rsidRPr="008C28D1">
              <w:rPr>
                <w:rFonts w:asciiTheme="majorHAnsi" w:hAnsiTheme="majorHAnsi" w:cs="Arial"/>
                <w:b/>
                <w:color w:val="000000"/>
                <w:sz w:val="24"/>
                <w:szCs w:val="24"/>
                <w:lang w:val="en-GB"/>
              </w:rPr>
              <w:t>Transformation</w:t>
            </w:r>
            <w:r w:rsidRPr="008C28D1">
              <w:rPr>
                <w:rFonts w:asciiTheme="majorHAnsi" w:hAnsiTheme="majorHAnsi" w:cs="Arial"/>
                <w:color w:val="000000"/>
                <w:sz w:val="24"/>
                <w:szCs w:val="24"/>
                <w:lang w:val="en-GB"/>
              </w:rPr>
              <w:t xml:space="preserve">, </w:t>
            </w:r>
            <w:r w:rsidRPr="008C28D1">
              <w:rPr>
                <w:rFonts w:asciiTheme="majorHAnsi" w:hAnsiTheme="majorHAnsi" w:cs="Arial"/>
                <w:b/>
                <w:color w:val="000000"/>
                <w:sz w:val="24"/>
                <w:szCs w:val="24"/>
                <w:lang w:val="en-GB"/>
              </w:rPr>
              <w:t>change</w:t>
            </w:r>
            <w:r w:rsidRPr="008C28D1">
              <w:rPr>
                <w:rFonts w:asciiTheme="majorHAnsi" w:hAnsiTheme="majorHAnsi" w:cs="Arial"/>
                <w:color w:val="000000"/>
                <w:sz w:val="24"/>
                <w:szCs w:val="24"/>
                <w:lang w:val="en-GB"/>
              </w:rPr>
              <w:t xml:space="preserve"> To be able to implement a project for the digital transformation of a process, area, or department</w:t>
            </w:r>
          </w:p>
          <w:p w14:paraId="2CF77CBB" w14:textId="7974E62B" w:rsidR="008C28D1" w:rsidRDefault="008C28D1" w:rsidP="008C28D1">
            <w:pPr>
              <w:pStyle w:val="Paragrafoelenco"/>
              <w:spacing w:after="0" w:line="240" w:lineRule="auto"/>
              <w:ind w:left="29"/>
              <w:jc w:val="left"/>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lastRenderedPageBreak/>
              <w:t xml:space="preserve">He then </w:t>
            </w:r>
            <w:r>
              <w:rPr>
                <w:rFonts w:asciiTheme="majorHAnsi" w:hAnsiTheme="majorHAnsi" w:cs="Arial"/>
                <w:color w:val="000000"/>
                <w:sz w:val="24"/>
                <w:szCs w:val="24"/>
                <w:lang w:val="en-GB"/>
              </w:rPr>
              <w:t>suggested a possible</w:t>
            </w:r>
            <w:r w:rsidRPr="008C28D1">
              <w:rPr>
                <w:rFonts w:asciiTheme="majorHAnsi" w:hAnsiTheme="majorHAnsi" w:cs="Arial"/>
                <w:color w:val="000000"/>
                <w:sz w:val="24"/>
                <w:szCs w:val="24"/>
                <w:lang w:val="en-GB"/>
              </w:rPr>
              <w:t xml:space="preserve"> Structure of the training path (e-course) </w:t>
            </w:r>
            <w:r>
              <w:rPr>
                <w:rFonts w:asciiTheme="majorHAnsi" w:hAnsiTheme="majorHAnsi" w:cs="Arial"/>
                <w:color w:val="000000"/>
                <w:sz w:val="24"/>
                <w:szCs w:val="24"/>
                <w:lang w:val="en-GB"/>
              </w:rPr>
              <w:t xml:space="preserve">and the </w:t>
            </w:r>
            <w:r w:rsidRPr="008C28D1">
              <w:rPr>
                <w:rFonts w:asciiTheme="majorHAnsi" w:hAnsiTheme="majorHAnsi" w:cs="Arial"/>
                <w:color w:val="000000"/>
                <w:sz w:val="24"/>
                <w:szCs w:val="24"/>
                <w:lang w:val="en-GB"/>
              </w:rPr>
              <w:t>Target audience (participants) of the designed course</w:t>
            </w:r>
            <w:r>
              <w:rPr>
                <w:rFonts w:asciiTheme="majorHAnsi" w:hAnsiTheme="majorHAnsi" w:cs="Arial"/>
                <w:color w:val="000000"/>
                <w:sz w:val="24"/>
                <w:szCs w:val="24"/>
                <w:lang w:val="en-GB"/>
              </w:rPr>
              <w:t>:</w:t>
            </w:r>
          </w:p>
          <w:p w14:paraId="257762DA" w14:textId="783339AB" w:rsid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The training is designed for 91 participants at least 13 participants from each Iranian partner institution</w:t>
            </w:r>
            <w:r>
              <w:rPr>
                <w:rFonts w:asciiTheme="majorHAnsi" w:hAnsiTheme="majorHAnsi" w:cs="Arial"/>
                <w:color w:val="000000"/>
                <w:sz w:val="24"/>
                <w:szCs w:val="24"/>
                <w:lang w:val="en-GB"/>
              </w:rPr>
              <w:t xml:space="preserve">, </w:t>
            </w:r>
            <w:r w:rsidRPr="008C28D1">
              <w:rPr>
                <w:rFonts w:asciiTheme="majorHAnsi" w:hAnsiTheme="majorHAnsi" w:cs="Arial"/>
                <w:color w:val="000000"/>
                <w:sz w:val="24"/>
                <w:szCs w:val="24"/>
                <w:lang w:val="en-GB"/>
              </w:rPr>
              <w:t>70 % professors/lecturers, 30 % technical staff/instructional designers</w:t>
            </w:r>
            <w:r>
              <w:rPr>
                <w:rFonts w:asciiTheme="majorHAnsi" w:hAnsiTheme="majorHAnsi" w:cs="Arial"/>
                <w:color w:val="000000"/>
                <w:sz w:val="24"/>
                <w:szCs w:val="24"/>
                <w:lang w:val="en-GB"/>
              </w:rPr>
              <w:t>.</w:t>
            </w:r>
          </w:p>
          <w:p w14:paraId="1897D190" w14:textId="77777777" w:rsidR="008C28D1" w:rsidRP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Responsible partners: </w:t>
            </w:r>
          </w:p>
          <w:p w14:paraId="134F47D3" w14:textId="77777777" w:rsidR="008C28D1" w:rsidRP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P1 USGM, P2 UTU and P11 SUT will be mostly involved in this activity. </w:t>
            </w:r>
          </w:p>
          <w:p w14:paraId="60384CDB" w14:textId="63831A34" w:rsid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All the other partners will cooperate as peer reviewers.</w:t>
            </w:r>
          </w:p>
          <w:p w14:paraId="524844FC" w14:textId="1F56954A" w:rsidR="008C28D1" w:rsidRPr="008C28D1" w:rsidRDefault="008C28D1" w:rsidP="008C28D1">
            <w:pPr>
              <w:pStyle w:val="Paragrafoelenco"/>
              <w:spacing w:after="0" w:line="240" w:lineRule="auto"/>
              <w:ind w:left="29"/>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w:t>
            </w:r>
            <w:r w:rsidRPr="008C28D1">
              <w:rPr>
                <w:rFonts w:asciiTheme="majorHAnsi" w:hAnsiTheme="majorHAnsi" w:cs="Arial"/>
                <w:color w:val="000000"/>
                <w:sz w:val="24"/>
                <w:szCs w:val="24"/>
                <w:lang w:val="en-GB"/>
              </w:rPr>
              <w:t>WP 2.2 Development of the virtual learning environment (VLE) prototype</w:t>
            </w:r>
            <w:r>
              <w:rPr>
                <w:rFonts w:asciiTheme="majorHAnsi" w:hAnsiTheme="majorHAnsi" w:cs="Arial"/>
                <w:color w:val="000000"/>
                <w:sz w:val="24"/>
                <w:szCs w:val="24"/>
                <w:lang w:val="en-GB"/>
              </w:rPr>
              <w:t>”, t</w:t>
            </w:r>
            <w:r w:rsidRPr="008C28D1">
              <w:rPr>
                <w:rFonts w:asciiTheme="majorHAnsi" w:hAnsiTheme="majorHAnsi" w:cs="Arial"/>
                <w:color w:val="000000"/>
                <w:sz w:val="24"/>
                <w:szCs w:val="24"/>
                <w:lang w:val="en-GB"/>
              </w:rPr>
              <w:t>he UNI-TEL VLE will be an online platform, which will offer the e-course and learning resources freely and openly for use, reuse, adaptation and sharing.</w:t>
            </w:r>
            <w:r>
              <w:rPr>
                <w:rFonts w:asciiTheme="majorHAnsi" w:hAnsiTheme="majorHAnsi" w:cs="Arial"/>
                <w:color w:val="000000"/>
                <w:sz w:val="24"/>
                <w:szCs w:val="24"/>
                <w:lang w:val="en-GB"/>
              </w:rPr>
              <w:t xml:space="preserve"> </w:t>
            </w:r>
            <w:r w:rsidRPr="008C28D1">
              <w:rPr>
                <w:rFonts w:asciiTheme="majorHAnsi" w:hAnsiTheme="majorHAnsi" w:cs="Arial"/>
                <w:color w:val="000000"/>
                <w:sz w:val="24"/>
                <w:szCs w:val="24"/>
                <w:lang w:val="en-GB"/>
              </w:rPr>
              <w:t xml:space="preserve">The contextual and technical specifications for the UNI-TEL VLE to be developed </w:t>
            </w:r>
            <w:proofErr w:type="gramStart"/>
            <w:r w:rsidRPr="008C28D1">
              <w:rPr>
                <w:rFonts w:asciiTheme="majorHAnsi" w:hAnsiTheme="majorHAnsi" w:cs="Arial"/>
                <w:color w:val="000000"/>
                <w:sz w:val="24"/>
                <w:szCs w:val="24"/>
                <w:lang w:val="en-GB"/>
              </w:rPr>
              <w:t>will be agreed</w:t>
            </w:r>
            <w:proofErr w:type="gramEnd"/>
            <w:r w:rsidRPr="008C28D1">
              <w:rPr>
                <w:rFonts w:asciiTheme="majorHAnsi" w:hAnsiTheme="majorHAnsi" w:cs="Arial"/>
                <w:color w:val="000000"/>
                <w:sz w:val="24"/>
                <w:szCs w:val="24"/>
                <w:lang w:val="en-GB"/>
              </w:rPr>
              <w:t xml:space="preserve"> by all partners. </w:t>
            </w:r>
          </w:p>
          <w:p w14:paraId="2F0C082B" w14:textId="14068326" w:rsidR="008C28D1" w:rsidRP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Responsibilities of the partners: </w:t>
            </w:r>
          </w:p>
          <w:p w14:paraId="5A62C847" w14:textId="7BA2151C" w:rsidR="008C28D1" w:rsidRDefault="008C28D1" w:rsidP="008C28D1">
            <w:pPr>
              <w:pStyle w:val="Paragrafoelenco"/>
              <w:spacing w:after="0" w:line="240" w:lineRule="auto"/>
              <w:ind w:left="29"/>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P4 PRISMA will draft the specifications and produce the technological infrastructure guidelines together with WP leaders and P1 USGM with contribution from all partners. After the finalisation of the specifications, P4 will initiate the development the virtual learning environment.</w:t>
            </w:r>
          </w:p>
          <w:p w14:paraId="62235B9F" w14:textId="3E3B0DF1" w:rsidR="008C28D1" w:rsidRDefault="008C28D1" w:rsidP="008C28D1">
            <w:pPr>
              <w:pStyle w:val="Paragrafoelenco"/>
              <w:spacing w:after="0" w:line="240" w:lineRule="auto"/>
              <w:ind w:left="29"/>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w:t>
            </w:r>
            <w:r w:rsidRPr="008C28D1">
              <w:rPr>
                <w:rFonts w:asciiTheme="majorHAnsi" w:hAnsiTheme="majorHAnsi" w:cs="Arial"/>
                <w:color w:val="000000"/>
                <w:sz w:val="24"/>
                <w:szCs w:val="24"/>
                <w:lang w:val="en-GB"/>
              </w:rPr>
              <w:t>WP 2.3 Development of UNI-TEL technological inf</w:t>
            </w:r>
            <w:r>
              <w:rPr>
                <w:rFonts w:asciiTheme="majorHAnsi" w:hAnsiTheme="majorHAnsi" w:cs="Arial"/>
                <w:color w:val="000000"/>
                <w:sz w:val="24"/>
                <w:szCs w:val="24"/>
                <w:lang w:val="en-GB"/>
              </w:rPr>
              <w:t xml:space="preserve">rastructure in each </w:t>
            </w:r>
            <w:r w:rsidRPr="008C28D1">
              <w:rPr>
                <w:rFonts w:asciiTheme="majorHAnsi" w:hAnsiTheme="majorHAnsi" w:cs="Arial"/>
                <w:color w:val="000000"/>
                <w:sz w:val="24"/>
                <w:szCs w:val="24"/>
                <w:lang w:val="en-GB"/>
              </w:rPr>
              <w:t>Iranian Partner University</w:t>
            </w:r>
            <w:r>
              <w:rPr>
                <w:rFonts w:asciiTheme="majorHAnsi" w:hAnsiTheme="majorHAnsi" w:cs="Arial"/>
                <w:color w:val="000000"/>
                <w:sz w:val="24"/>
                <w:szCs w:val="24"/>
                <w:lang w:val="en-GB"/>
              </w:rPr>
              <w:t xml:space="preserve">” </w:t>
            </w:r>
            <w:r w:rsidRPr="008C28D1">
              <w:rPr>
                <w:rFonts w:asciiTheme="majorHAnsi" w:hAnsiTheme="majorHAnsi" w:cs="Arial"/>
                <w:color w:val="000000"/>
                <w:sz w:val="24"/>
                <w:szCs w:val="24"/>
                <w:lang w:val="en-GB"/>
              </w:rPr>
              <w:t>P4 PRISMA together with the Iranian partners will update in the technological system of hosting universities in order to ensure a coherent and appropriate infrastructure for UNI-Tel piloting course implementation, testing and delivery.</w:t>
            </w:r>
          </w:p>
          <w:p w14:paraId="08792B6D" w14:textId="77777777" w:rsidR="008C28D1" w:rsidRPr="008C28D1" w:rsidRDefault="008C28D1" w:rsidP="008C28D1">
            <w:pPr>
              <w:pStyle w:val="Paragrafoelenco"/>
              <w:spacing w:after="0" w:line="240" w:lineRule="auto"/>
              <w:ind w:left="29"/>
              <w:rPr>
                <w:rFonts w:asciiTheme="majorHAnsi" w:hAnsiTheme="majorHAnsi" w:cs="Arial"/>
                <w:color w:val="000000"/>
                <w:sz w:val="24"/>
                <w:szCs w:val="24"/>
                <w:lang w:val="en-GB"/>
              </w:rPr>
            </w:pPr>
            <w:r>
              <w:rPr>
                <w:rFonts w:asciiTheme="majorHAnsi" w:hAnsiTheme="majorHAnsi" w:cs="Arial"/>
                <w:color w:val="000000"/>
                <w:sz w:val="24"/>
                <w:szCs w:val="24"/>
                <w:lang w:val="en-GB"/>
              </w:rPr>
              <w:t>As concerns the “</w:t>
            </w:r>
            <w:r w:rsidRPr="008C28D1">
              <w:rPr>
                <w:rFonts w:asciiTheme="majorHAnsi" w:hAnsiTheme="majorHAnsi" w:cs="Arial"/>
                <w:color w:val="000000"/>
                <w:sz w:val="24"/>
                <w:szCs w:val="24"/>
                <w:lang w:val="en-GB"/>
              </w:rPr>
              <w:t>WP 2.4 Development of the UNI-TEL e-course</w:t>
            </w:r>
            <w:r>
              <w:rPr>
                <w:rFonts w:asciiTheme="majorHAnsi" w:hAnsiTheme="majorHAnsi" w:cs="Arial"/>
                <w:color w:val="000000"/>
                <w:sz w:val="24"/>
                <w:szCs w:val="24"/>
                <w:lang w:val="en-GB"/>
              </w:rPr>
              <w:t xml:space="preserve">”,  </w:t>
            </w:r>
            <w:r w:rsidRPr="008C28D1">
              <w:rPr>
                <w:rFonts w:asciiTheme="majorHAnsi" w:hAnsiTheme="majorHAnsi" w:cs="Arial"/>
                <w:color w:val="000000"/>
                <w:sz w:val="24"/>
                <w:szCs w:val="24"/>
                <w:lang w:val="en-GB"/>
              </w:rPr>
              <w:t xml:space="preserve">EU HEIs and Iranian HEIs will co-develop the syllabus and learning material according  the training path (WP2.1): </w:t>
            </w:r>
          </w:p>
          <w:p w14:paraId="2B839B43"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fr-FR"/>
              </w:rPr>
            </w:pPr>
            <w:proofErr w:type="gramStart"/>
            <w:r w:rsidRPr="008C28D1">
              <w:rPr>
                <w:rFonts w:asciiTheme="majorHAnsi" w:hAnsiTheme="majorHAnsi" w:cs="Arial"/>
                <w:color w:val="000000"/>
                <w:sz w:val="24"/>
                <w:szCs w:val="24"/>
                <w:lang w:val="fr-FR"/>
              </w:rPr>
              <w:t>audio</w:t>
            </w:r>
            <w:proofErr w:type="gramEnd"/>
            <w:r w:rsidRPr="008C28D1">
              <w:rPr>
                <w:rFonts w:asciiTheme="majorHAnsi" w:hAnsiTheme="majorHAnsi" w:cs="Arial"/>
                <w:color w:val="000000"/>
                <w:sz w:val="24"/>
                <w:szCs w:val="24"/>
                <w:lang w:val="fr-FR"/>
              </w:rPr>
              <w:t>/</w:t>
            </w:r>
            <w:proofErr w:type="spellStart"/>
            <w:r w:rsidRPr="008C28D1">
              <w:rPr>
                <w:rFonts w:asciiTheme="majorHAnsi" w:hAnsiTheme="majorHAnsi" w:cs="Arial"/>
                <w:color w:val="000000"/>
                <w:sz w:val="24"/>
                <w:szCs w:val="24"/>
                <w:lang w:val="fr-FR"/>
              </w:rPr>
              <w:t>video</w:t>
            </w:r>
            <w:proofErr w:type="spellEnd"/>
            <w:r w:rsidRPr="008C28D1">
              <w:rPr>
                <w:rFonts w:asciiTheme="majorHAnsi" w:hAnsiTheme="majorHAnsi" w:cs="Arial"/>
                <w:color w:val="000000"/>
                <w:sz w:val="24"/>
                <w:szCs w:val="24"/>
                <w:lang w:val="fr-FR"/>
              </w:rPr>
              <w:t xml:space="preserve"> </w:t>
            </w:r>
            <w:proofErr w:type="spellStart"/>
            <w:r w:rsidRPr="008C28D1">
              <w:rPr>
                <w:rFonts w:asciiTheme="majorHAnsi" w:hAnsiTheme="majorHAnsi" w:cs="Arial"/>
                <w:color w:val="000000"/>
                <w:sz w:val="24"/>
                <w:szCs w:val="24"/>
                <w:lang w:val="fr-FR"/>
              </w:rPr>
              <w:t>lessons</w:t>
            </w:r>
            <w:proofErr w:type="spellEnd"/>
            <w:r w:rsidRPr="008C28D1">
              <w:rPr>
                <w:rFonts w:asciiTheme="majorHAnsi" w:hAnsiTheme="majorHAnsi" w:cs="Arial"/>
                <w:color w:val="000000"/>
                <w:sz w:val="24"/>
                <w:szCs w:val="24"/>
                <w:lang w:val="fr-FR"/>
              </w:rPr>
              <w:t xml:space="preserve">, </w:t>
            </w:r>
          </w:p>
          <w:p w14:paraId="72E828B0"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fr-FR"/>
              </w:rPr>
            </w:pPr>
            <w:proofErr w:type="spellStart"/>
            <w:proofErr w:type="gramStart"/>
            <w:r w:rsidRPr="008C28D1">
              <w:rPr>
                <w:rFonts w:asciiTheme="majorHAnsi" w:hAnsiTheme="majorHAnsi" w:cs="Arial"/>
                <w:color w:val="000000"/>
                <w:sz w:val="24"/>
                <w:szCs w:val="24"/>
                <w:lang w:val="fr-FR"/>
              </w:rPr>
              <w:t>presentations</w:t>
            </w:r>
            <w:proofErr w:type="spellEnd"/>
            <w:proofErr w:type="gramEnd"/>
            <w:r w:rsidRPr="008C28D1">
              <w:rPr>
                <w:rFonts w:asciiTheme="majorHAnsi" w:hAnsiTheme="majorHAnsi" w:cs="Arial"/>
                <w:color w:val="000000"/>
                <w:sz w:val="24"/>
                <w:szCs w:val="24"/>
                <w:lang w:val="fr-FR"/>
              </w:rPr>
              <w:t xml:space="preserve">, </w:t>
            </w:r>
          </w:p>
          <w:p w14:paraId="4F6DCF7D"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fr-FR"/>
              </w:rPr>
            </w:pPr>
            <w:proofErr w:type="spellStart"/>
            <w:proofErr w:type="gramStart"/>
            <w:r w:rsidRPr="008C28D1">
              <w:rPr>
                <w:rFonts w:asciiTheme="majorHAnsi" w:hAnsiTheme="majorHAnsi" w:cs="Arial"/>
                <w:color w:val="000000"/>
                <w:sz w:val="24"/>
                <w:szCs w:val="24"/>
                <w:lang w:val="fr-FR"/>
              </w:rPr>
              <w:t>videos</w:t>
            </w:r>
            <w:proofErr w:type="spellEnd"/>
            <w:proofErr w:type="gramEnd"/>
            <w:r w:rsidRPr="008C28D1">
              <w:rPr>
                <w:rFonts w:asciiTheme="majorHAnsi" w:hAnsiTheme="majorHAnsi" w:cs="Arial"/>
                <w:color w:val="000000"/>
                <w:sz w:val="24"/>
                <w:szCs w:val="24"/>
                <w:lang w:val="fr-FR"/>
              </w:rPr>
              <w:t xml:space="preserve">, </w:t>
            </w:r>
          </w:p>
          <w:p w14:paraId="42BDC973"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fr-FR"/>
              </w:rPr>
            </w:pPr>
            <w:proofErr w:type="spellStart"/>
            <w:proofErr w:type="gramStart"/>
            <w:r w:rsidRPr="008C28D1">
              <w:rPr>
                <w:rFonts w:asciiTheme="majorHAnsi" w:hAnsiTheme="majorHAnsi" w:cs="Arial"/>
                <w:color w:val="000000"/>
                <w:sz w:val="24"/>
                <w:szCs w:val="24"/>
                <w:lang w:val="fr-FR"/>
              </w:rPr>
              <w:t>quizzes</w:t>
            </w:r>
            <w:proofErr w:type="spellEnd"/>
            <w:proofErr w:type="gramEnd"/>
            <w:r w:rsidRPr="008C28D1">
              <w:rPr>
                <w:rFonts w:asciiTheme="majorHAnsi" w:hAnsiTheme="majorHAnsi" w:cs="Arial"/>
                <w:color w:val="000000"/>
                <w:sz w:val="24"/>
                <w:szCs w:val="24"/>
                <w:lang w:val="fr-FR"/>
              </w:rPr>
              <w:t xml:space="preserve">, </w:t>
            </w:r>
          </w:p>
          <w:p w14:paraId="05E60EDB"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questionnaires, </w:t>
            </w:r>
          </w:p>
          <w:p w14:paraId="65D4A55F"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projects, </w:t>
            </w:r>
          </w:p>
          <w:p w14:paraId="29D92819" w14:textId="77777777" w:rsidR="008C28D1" w:rsidRPr="008C28D1" w:rsidRDefault="008C28D1" w:rsidP="008C28D1">
            <w:pPr>
              <w:pStyle w:val="Paragrafoelenco"/>
              <w:spacing w:after="0" w:line="240" w:lineRule="auto"/>
              <w:ind w:left="596"/>
              <w:rPr>
                <w:rFonts w:asciiTheme="majorHAnsi" w:hAnsiTheme="majorHAnsi" w:cs="Arial"/>
                <w:color w:val="000000"/>
                <w:sz w:val="24"/>
                <w:szCs w:val="24"/>
                <w:lang w:val="en-GB"/>
              </w:rPr>
            </w:pPr>
            <w:r w:rsidRPr="008C28D1">
              <w:rPr>
                <w:rFonts w:asciiTheme="majorHAnsi" w:hAnsiTheme="majorHAnsi" w:cs="Arial"/>
                <w:color w:val="000000"/>
                <w:sz w:val="24"/>
                <w:szCs w:val="24"/>
                <w:lang w:val="en-GB"/>
              </w:rPr>
              <w:t xml:space="preserve">additional learning resources and </w:t>
            </w:r>
          </w:p>
          <w:p w14:paraId="7A92AB24" w14:textId="0AE400DB" w:rsidR="008C28D1" w:rsidRDefault="008C28D1" w:rsidP="008C28D1">
            <w:pPr>
              <w:pStyle w:val="Paragrafoelenco"/>
              <w:spacing w:after="0" w:line="240" w:lineRule="auto"/>
              <w:ind w:left="596"/>
              <w:rPr>
                <w:rFonts w:asciiTheme="majorHAnsi" w:hAnsiTheme="majorHAnsi" w:cs="Arial"/>
                <w:color w:val="000000"/>
                <w:sz w:val="24"/>
                <w:szCs w:val="24"/>
                <w:lang w:val="en-GB"/>
              </w:rPr>
            </w:pPr>
            <w:proofErr w:type="gramStart"/>
            <w:r w:rsidRPr="008C28D1">
              <w:rPr>
                <w:rFonts w:asciiTheme="majorHAnsi" w:hAnsiTheme="majorHAnsi" w:cs="Arial"/>
                <w:color w:val="000000"/>
                <w:sz w:val="24"/>
                <w:szCs w:val="24"/>
                <w:lang w:val="en-GB"/>
              </w:rPr>
              <w:t>literature</w:t>
            </w:r>
            <w:proofErr w:type="gramEnd"/>
            <w:r w:rsidRPr="008C28D1">
              <w:rPr>
                <w:rFonts w:asciiTheme="majorHAnsi" w:hAnsiTheme="majorHAnsi" w:cs="Arial"/>
                <w:color w:val="000000"/>
                <w:sz w:val="24"/>
                <w:szCs w:val="24"/>
                <w:lang w:val="en-GB"/>
              </w:rPr>
              <w:t>.</w:t>
            </w:r>
          </w:p>
          <w:p w14:paraId="55F0B164" w14:textId="4D560F53" w:rsidR="00011327" w:rsidRDefault="008C28D1" w:rsidP="007B4B34">
            <w:pPr>
              <w:spacing w:after="0" w:line="240" w:lineRule="auto"/>
              <w:rPr>
                <w:rFonts w:cs="Arial"/>
                <w:b/>
                <w:color w:val="F6862A"/>
                <w:sz w:val="28"/>
                <w:szCs w:val="28"/>
                <w:highlight w:val="yellow"/>
                <w:lang w:val="en-GB"/>
              </w:rPr>
            </w:pPr>
            <w:r>
              <w:rPr>
                <w:rFonts w:asciiTheme="majorHAnsi" w:hAnsiTheme="majorHAnsi" w:cs="Arial"/>
                <w:color w:val="000000"/>
                <w:lang w:val="en-GB"/>
              </w:rPr>
              <w:t>As concerns the “</w:t>
            </w:r>
            <w:r w:rsidRPr="008C28D1">
              <w:rPr>
                <w:rFonts w:asciiTheme="majorHAnsi" w:hAnsiTheme="majorHAnsi" w:cs="Arial"/>
                <w:color w:val="000000"/>
                <w:lang w:val="en-GB"/>
              </w:rPr>
              <w:t>WP 2.5 Publish</w:t>
            </w:r>
            <w:r>
              <w:rPr>
                <w:rFonts w:asciiTheme="majorHAnsi" w:hAnsiTheme="majorHAnsi" w:cs="Arial"/>
                <w:color w:val="000000"/>
                <w:lang w:val="en-GB"/>
              </w:rPr>
              <w:t xml:space="preserve">ing the e-course of the </w:t>
            </w:r>
            <w:r w:rsidRPr="008C28D1">
              <w:rPr>
                <w:rFonts w:asciiTheme="majorHAnsi" w:hAnsiTheme="majorHAnsi" w:cs="Arial"/>
                <w:color w:val="000000"/>
                <w:lang w:val="en-GB"/>
              </w:rPr>
              <w:t>Project platform &amp; internal tests</w:t>
            </w:r>
            <w:r>
              <w:rPr>
                <w:rFonts w:asciiTheme="majorHAnsi" w:hAnsiTheme="majorHAnsi" w:cs="Arial"/>
                <w:color w:val="000000"/>
                <w:lang w:val="en-GB"/>
              </w:rPr>
              <w:t xml:space="preserve">”, the </w:t>
            </w:r>
            <w:r w:rsidRPr="008C28D1">
              <w:rPr>
                <w:rFonts w:asciiTheme="majorHAnsi" w:hAnsiTheme="majorHAnsi" w:cs="Arial"/>
                <w:color w:val="000000"/>
                <w:lang w:val="en-GB"/>
              </w:rPr>
              <w:t>Leader</w:t>
            </w:r>
            <w:r>
              <w:rPr>
                <w:rFonts w:asciiTheme="majorHAnsi" w:hAnsiTheme="majorHAnsi" w:cs="Arial"/>
                <w:color w:val="000000"/>
                <w:lang w:val="en-GB"/>
              </w:rPr>
              <w:t xml:space="preserve"> will be </w:t>
            </w:r>
            <w:r w:rsidRPr="008C28D1">
              <w:rPr>
                <w:rFonts w:asciiTheme="majorHAnsi" w:hAnsiTheme="majorHAnsi" w:cs="Arial"/>
                <w:color w:val="000000"/>
                <w:lang w:val="en-GB"/>
              </w:rPr>
              <w:t xml:space="preserve">P4 in cooperation with P11, P2 and P1 for the internal tests. </w:t>
            </w:r>
            <w:r w:rsidRPr="008C28D1">
              <w:rPr>
                <w:rFonts w:asciiTheme="majorHAnsi" w:hAnsiTheme="majorHAnsi" w:cs="Arial"/>
                <w:color w:val="000000"/>
                <w:sz w:val="24"/>
                <w:szCs w:val="24"/>
                <w:lang w:val="en-GB"/>
              </w:rPr>
              <w:t>P4 will publish all the educational materials produced into the developed VLE and make internal tests in order to guarantee the optimal delivery of the e-course during the subsequent phases.</w:t>
            </w:r>
          </w:p>
        </w:tc>
      </w:tr>
    </w:tbl>
    <w:p w14:paraId="7006F24B" w14:textId="31EE1B27" w:rsidR="00E86D98" w:rsidRDefault="00E86D98" w:rsidP="000B3504">
      <w:pPr>
        <w:spacing w:after="0" w:line="240" w:lineRule="auto"/>
        <w:jc w:val="left"/>
        <w:rPr>
          <w:rFonts w:cs="Arial"/>
          <w:b/>
          <w:color w:val="F6862A"/>
          <w:sz w:val="28"/>
          <w:szCs w:val="28"/>
          <w:highlight w:val="yellow"/>
          <w:lang w:val="en-GB"/>
        </w:rPr>
      </w:pPr>
    </w:p>
    <w:tbl>
      <w:tblPr>
        <w:tblStyle w:val="Grigliatabella"/>
        <w:tblW w:w="0" w:type="auto"/>
        <w:tblLook w:val="04A0" w:firstRow="1" w:lastRow="0" w:firstColumn="1" w:lastColumn="0" w:noHBand="0" w:noVBand="1"/>
      </w:tblPr>
      <w:tblGrid>
        <w:gridCol w:w="9016"/>
      </w:tblGrid>
      <w:tr w:rsidR="00E86D98" w:rsidRPr="007B4B34" w14:paraId="7BB8F2DA" w14:textId="77777777" w:rsidTr="00E86D98">
        <w:tc>
          <w:tcPr>
            <w:tcW w:w="9016" w:type="dxa"/>
          </w:tcPr>
          <w:p w14:paraId="3C1DDDB1" w14:textId="60CEAC6F" w:rsidR="00A17AB8" w:rsidRPr="00A17AB8" w:rsidRDefault="00A17AB8" w:rsidP="007B4B34">
            <w:pPr>
              <w:spacing w:after="0" w:line="240" w:lineRule="auto"/>
              <w:contextualSpacing/>
              <w:rPr>
                <w:rFonts w:asciiTheme="majorHAnsi" w:hAnsiTheme="majorHAnsi" w:cs="Arial"/>
                <w:b/>
                <w:color w:val="000000"/>
                <w:sz w:val="24"/>
                <w:szCs w:val="24"/>
                <w:lang w:val="en-GB"/>
              </w:rPr>
            </w:pPr>
            <w:r w:rsidRPr="00A17AB8">
              <w:rPr>
                <w:rFonts w:asciiTheme="majorHAnsi" w:hAnsiTheme="majorHAnsi" w:cs="Arial"/>
                <w:b/>
                <w:color w:val="000000"/>
                <w:sz w:val="24"/>
                <w:szCs w:val="24"/>
                <w:lang w:val="en-GB"/>
              </w:rPr>
              <w:t xml:space="preserve">WP5 Quality Assurance  </w:t>
            </w:r>
          </w:p>
          <w:p w14:paraId="1585042A" w14:textId="73BA160F" w:rsidR="00E86D98"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 xml:space="preserve">As concerns the </w:t>
            </w:r>
            <w:r w:rsidR="00E86D98" w:rsidRPr="007B4B34">
              <w:rPr>
                <w:rFonts w:asciiTheme="majorHAnsi" w:hAnsiTheme="majorHAnsi" w:cs="Arial"/>
                <w:color w:val="000000"/>
                <w:sz w:val="24"/>
                <w:szCs w:val="24"/>
                <w:lang w:val="en-GB"/>
              </w:rPr>
              <w:t>WP5 Quality Assurance (Leader: UAB)</w:t>
            </w:r>
            <w:r w:rsidRPr="007B4B34">
              <w:rPr>
                <w:rFonts w:asciiTheme="majorHAnsi" w:hAnsiTheme="majorHAnsi" w:cs="Arial"/>
                <w:color w:val="000000"/>
                <w:sz w:val="24"/>
                <w:szCs w:val="24"/>
                <w:lang w:val="en-GB"/>
              </w:rPr>
              <w:t xml:space="preserve">, </w:t>
            </w:r>
            <w:proofErr w:type="spellStart"/>
            <w:r w:rsidRPr="007B4B34">
              <w:rPr>
                <w:rFonts w:asciiTheme="majorHAnsi" w:hAnsiTheme="majorHAnsi" w:cs="Arial"/>
                <w:color w:val="000000"/>
                <w:sz w:val="24"/>
                <w:szCs w:val="24"/>
                <w:lang w:val="en-GB"/>
              </w:rPr>
              <w:t>António</w:t>
            </w:r>
            <w:proofErr w:type="spellEnd"/>
            <w:r w:rsidRPr="007B4B34">
              <w:rPr>
                <w:rFonts w:asciiTheme="majorHAnsi" w:hAnsiTheme="majorHAnsi" w:cs="Arial"/>
                <w:color w:val="000000"/>
                <w:sz w:val="24"/>
                <w:szCs w:val="24"/>
                <w:lang w:val="en-GB"/>
              </w:rPr>
              <w:t xml:space="preserve"> M. </w:t>
            </w:r>
            <w:proofErr w:type="spellStart"/>
            <w:r w:rsidRPr="007B4B34">
              <w:rPr>
                <w:rFonts w:asciiTheme="majorHAnsi" w:hAnsiTheme="majorHAnsi" w:cs="Arial"/>
                <w:color w:val="000000"/>
                <w:sz w:val="24"/>
                <w:szCs w:val="24"/>
                <w:lang w:val="en-GB"/>
              </w:rPr>
              <w:t>Teixeira</w:t>
            </w:r>
            <w:proofErr w:type="spellEnd"/>
            <w:r>
              <w:rPr>
                <w:rFonts w:asciiTheme="majorHAnsi" w:hAnsiTheme="majorHAnsi" w:cs="Arial"/>
                <w:color w:val="000000"/>
                <w:sz w:val="24"/>
                <w:szCs w:val="24"/>
                <w:lang w:val="en-GB"/>
              </w:rPr>
              <w:t xml:space="preserve">, </w:t>
            </w:r>
            <w:r w:rsidRPr="007B4B34">
              <w:rPr>
                <w:rFonts w:asciiTheme="majorHAnsi" w:hAnsiTheme="majorHAnsi" w:cs="Arial"/>
                <w:color w:val="000000"/>
                <w:sz w:val="24"/>
                <w:szCs w:val="24"/>
                <w:lang w:val="en-GB"/>
              </w:rPr>
              <w:t xml:space="preserve">Maria do </w:t>
            </w:r>
            <w:proofErr w:type="spellStart"/>
            <w:r w:rsidRPr="007B4B34">
              <w:rPr>
                <w:rFonts w:asciiTheme="majorHAnsi" w:hAnsiTheme="majorHAnsi" w:cs="Arial"/>
                <w:color w:val="000000"/>
                <w:sz w:val="24"/>
                <w:szCs w:val="24"/>
                <w:lang w:val="en-GB"/>
              </w:rPr>
              <w:t>Carmo</w:t>
            </w:r>
            <w:proofErr w:type="spellEnd"/>
            <w:r w:rsidRPr="007B4B34">
              <w:rPr>
                <w:rFonts w:asciiTheme="majorHAnsi" w:hAnsiTheme="majorHAnsi" w:cs="Arial"/>
                <w:color w:val="000000"/>
                <w:sz w:val="24"/>
                <w:szCs w:val="24"/>
                <w:lang w:val="en-GB"/>
              </w:rPr>
              <w:t xml:space="preserve"> Pinto, </w:t>
            </w:r>
            <w:proofErr w:type="spellStart"/>
            <w:r w:rsidRPr="007B4B34">
              <w:rPr>
                <w:rFonts w:asciiTheme="majorHAnsi" w:hAnsiTheme="majorHAnsi" w:cs="Arial"/>
                <w:color w:val="000000"/>
                <w:sz w:val="24"/>
                <w:szCs w:val="24"/>
                <w:lang w:val="en-GB"/>
              </w:rPr>
              <w:t>João</w:t>
            </w:r>
            <w:proofErr w:type="spellEnd"/>
            <w:r w:rsidRPr="007B4B34">
              <w:rPr>
                <w:rFonts w:asciiTheme="majorHAnsi" w:hAnsiTheme="majorHAnsi" w:cs="Arial"/>
                <w:color w:val="000000"/>
                <w:sz w:val="24"/>
                <w:szCs w:val="24"/>
                <w:lang w:val="en-GB"/>
              </w:rPr>
              <w:t xml:space="preserve"> Paz introduced the aims, tasks and responsibilities of the work package. </w:t>
            </w:r>
          </w:p>
          <w:p w14:paraId="1A0BE88C"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lastRenderedPageBreak/>
              <w:t>WP5 deals with the realization of all tools needed in order to perform effective monitoring and evaluation of project activities and outcomes. QE will be a continuous process, entailing evaluation of project outputs as well.</w:t>
            </w:r>
          </w:p>
          <w:p w14:paraId="55E5010D"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 xml:space="preserve">The Quality and Evaluation plan (Q&amp;EP) will describe the quality and evaluation methodology, as well as define the indicators and explain the monitoring procedures. Internal and external quality assurance processes </w:t>
            </w:r>
            <w:proofErr w:type="gramStart"/>
            <w:r w:rsidRPr="007B4B34">
              <w:rPr>
                <w:rFonts w:asciiTheme="majorHAnsi" w:hAnsiTheme="majorHAnsi" w:cs="Arial"/>
                <w:color w:val="000000"/>
                <w:sz w:val="24"/>
                <w:szCs w:val="24"/>
                <w:lang w:val="en-GB"/>
              </w:rPr>
              <w:t>will be realized</w:t>
            </w:r>
            <w:proofErr w:type="gramEnd"/>
            <w:r w:rsidRPr="007B4B34">
              <w:rPr>
                <w:rFonts w:asciiTheme="majorHAnsi" w:hAnsiTheme="majorHAnsi" w:cs="Arial"/>
                <w:color w:val="000000"/>
                <w:sz w:val="24"/>
                <w:szCs w:val="24"/>
                <w:lang w:val="en-GB"/>
              </w:rPr>
              <w:t xml:space="preserve"> based on the Q&amp;EP.</w:t>
            </w:r>
          </w:p>
          <w:p w14:paraId="4D66206C"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The Quality and Evaluation team (Q&amp;ET) will realize internal QA and will continuously monitor parameters that are vital for project success, using a broad range of tools in order to achieve a complete picture of project status.</w:t>
            </w:r>
          </w:p>
          <w:p w14:paraId="5927847D" w14:textId="61F69AC3" w:rsidR="007B4B34" w:rsidRDefault="007B4B34" w:rsidP="007B4B34">
            <w:pPr>
              <w:spacing w:after="0" w:line="240" w:lineRule="auto"/>
              <w:contextualSpacing/>
              <w:rPr>
                <w:rFonts w:asciiTheme="majorHAnsi" w:hAnsiTheme="majorHAnsi" w:cs="Arial"/>
                <w:color w:val="000000"/>
                <w:sz w:val="24"/>
                <w:szCs w:val="24"/>
                <w:lang w:val="en-GB"/>
              </w:rPr>
            </w:pPr>
            <w:proofErr w:type="gramStart"/>
            <w:r w:rsidRPr="007B4B34">
              <w:rPr>
                <w:rFonts w:asciiTheme="majorHAnsi" w:hAnsiTheme="majorHAnsi" w:cs="Arial"/>
                <w:color w:val="000000"/>
                <w:sz w:val="24"/>
                <w:szCs w:val="24"/>
                <w:lang w:val="en-GB"/>
              </w:rPr>
              <w:t>External QA will be realized by an expert external consultant</w:t>
            </w:r>
            <w:proofErr w:type="gramEnd"/>
            <w:r w:rsidRPr="007B4B34">
              <w:rPr>
                <w:rFonts w:asciiTheme="majorHAnsi" w:hAnsiTheme="majorHAnsi" w:cs="Arial"/>
                <w:color w:val="000000"/>
                <w:sz w:val="24"/>
                <w:szCs w:val="24"/>
                <w:lang w:val="en-GB"/>
              </w:rPr>
              <w:t>.</w:t>
            </w:r>
          </w:p>
          <w:p w14:paraId="14DE4AD4"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Quality control and monitoring will aim at identifying quality issues at a stage early enough to allow the partnership to take timely measure for improvement.</w:t>
            </w:r>
          </w:p>
          <w:p w14:paraId="2EE9734B"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The Quality plan drawn up in the initial project stage will streamline quality assurance activities. The following results and processes will be monitored:</w:t>
            </w:r>
          </w:p>
          <w:p w14:paraId="4CF8DAA3"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1) Key project outputs as comparative analysis (WP1), e-course platform and contents (WP2&amp;3), modernised curricula (WP4); project website and dissemination tools (WP6);</w:t>
            </w:r>
          </w:p>
          <w:p w14:paraId="01E8899E" w14:textId="77777777" w:rsidR="007B4B34" w:rsidRP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2) Progress in WPs and achievement of project objectives;</w:t>
            </w:r>
          </w:p>
          <w:p w14:paraId="4C9C0846" w14:textId="50F4232D" w:rsidR="007B4B34" w:rsidRDefault="007B4B34" w:rsidP="007B4B34">
            <w:pPr>
              <w:spacing w:after="0" w:line="240" w:lineRule="auto"/>
              <w:contextualSpacing/>
              <w:rPr>
                <w:rFonts w:asciiTheme="majorHAnsi" w:hAnsiTheme="majorHAnsi" w:cs="Arial"/>
                <w:color w:val="000000"/>
                <w:sz w:val="24"/>
                <w:szCs w:val="24"/>
                <w:lang w:val="en-GB"/>
              </w:rPr>
            </w:pPr>
            <w:r w:rsidRPr="007B4B34">
              <w:rPr>
                <w:rFonts w:asciiTheme="majorHAnsi" w:hAnsiTheme="majorHAnsi" w:cs="Arial"/>
                <w:color w:val="000000"/>
                <w:sz w:val="24"/>
                <w:szCs w:val="24"/>
                <w:lang w:val="en-GB"/>
              </w:rPr>
              <w:t>3) Partner performance and project ownership.</w:t>
            </w:r>
          </w:p>
          <w:p w14:paraId="40F658B5" w14:textId="1CDE5C54" w:rsidR="007B4B34" w:rsidRDefault="007B4B34" w:rsidP="007B4B34">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Later on, He described the </w:t>
            </w:r>
            <w:r w:rsidRPr="007B4B34">
              <w:rPr>
                <w:rFonts w:asciiTheme="majorHAnsi" w:hAnsiTheme="majorHAnsi" w:cs="Arial"/>
                <w:color w:val="000000"/>
                <w:sz w:val="24"/>
                <w:szCs w:val="24"/>
                <w:lang w:val="en-GB"/>
              </w:rPr>
              <w:t>Outputs and outcomes</w:t>
            </w:r>
            <w:r>
              <w:rPr>
                <w:rFonts w:asciiTheme="majorHAnsi" w:hAnsiTheme="majorHAnsi" w:cs="Arial"/>
                <w:color w:val="000000"/>
                <w:sz w:val="24"/>
                <w:szCs w:val="24"/>
                <w:lang w:val="en-GB"/>
              </w:rPr>
              <w:t xml:space="preserve">, the indicators and how they </w:t>
            </w:r>
            <w:proofErr w:type="gramStart"/>
            <w:r>
              <w:rPr>
                <w:rFonts w:asciiTheme="majorHAnsi" w:hAnsiTheme="majorHAnsi" w:cs="Arial"/>
                <w:color w:val="000000"/>
                <w:sz w:val="24"/>
                <w:szCs w:val="24"/>
                <w:lang w:val="en-GB"/>
              </w:rPr>
              <w:t>will be measured</w:t>
            </w:r>
            <w:proofErr w:type="gramEnd"/>
            <w:r>
              <w:rPr>
                <w:rFonts w:asciiTheme="majorHAnsi" w:hAnsiTheme="majorHAnsi" w:cs="Arial"/>
                <w:color w:val="000000"/>
                <w:sz w:val="24"/>
                <w:szCs w:val="24"/>
                <w:lang w:val="en-GB"/>
              </w:rPr>
              <w:t xml:space="preserve">. </w:t>
            </w:r>
          </w:p>
          <w:p w14:paraId="1988B40C" w14:textId="13F33791" w:rsidR="007B4B34" w:rsidRDefault="007B4B34" w:rsidP="007B4B34">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He remarked that </w:t>
            </w:r>
            <w:r w:rsidRPr="007B4B34">
              <w:rPr>
                <w:rFonts w:asciiTheme="majorHAnsi" w:hAnsiTheme="majorHAnsi" w:cs="Arial"/>
                <w:color w:val="000000"/>
                <w:sz w:val="24"/>
                <w:szCs w:val="24"/>
                <w:lang w:val="en-GB"/>
              </w:rPr>
              <w:t xml:space="preserve">outputs will be benchmarked against the project timeline and quantitative/qualitative indicators defined in the LFM. </w:t>
            </w:r>
            <w:r>
              <w:rPr>
                <w:rFonts w:asciiTheme="majorHAnsi" w:hAnsiTheme="majorHAnsi" w:cs="Arial"/>
                <w:color w:val="000000"/>
                <w:sz w:val="24"/>
                <w:szCs w:val="24"/>
                <w:lang w:val="en-GB"/>
              </w:rPr>
              <w:t xml:space="preserve">The </w:t>
            </w:r>
            <w:r w:rsidRPr="007B4B34">
              <w:rPr>
                <w:rFonts w:asciiTheme="majorHAnsi" w:hAnsiTheme="majorHAnsi" w:cs="Arial"/>
                <w:color w:val="000000"/>
                <w:sz w:val="24"/>
                <w:szCs w:val="24"/>
                <w:lang w:val="en-GB"/>
              </w:rPr>
              <w:t xml:space="preserve">Evaluation of the quality of project objectives </w:t>
            </w:r>
            <w:proofErr w:type="gramStart"/>
            <w:r w:rsidRPr="007B4B34">
              <w:rPr>
                <w:rFonts w:asciiTheme="majorHAnsi" w:hAnsiTheme="majorHAnsi" w:cs="Arial"/>
                <w:color w:val="000000"/>
                <w:sz w:val="24"/>
                <w:szCs w:val="24"/>
                <w:lang w:val="en-GB"/>
              </w:rPr>
              <w:t>will be made</w:t>
            </w:r>
            <w:proofErr w:type="gramEnd"/>
            <w:r w:rsidRPr="007B4B34">
              <w:rPr>
                <w:rFonts w:asciiTheme="majorHAnsi" w:hAnsiTheme="majorHAnsi" w:cs="Arial"/>
                <w:color w:val="000000"/>
                <w:sz w:val="24"/>
                <w:szCs w:val="24"/>
                <w:lang w:val="en-GB"/>
              </w:rPr>
              <w:t xml:space="preserve"> based on data about the quality assessments collected from the respective WP leaders through the Midterm results reports and Internal Evaluation Reports. </w:t>
            </w:r>
            <w:r>
              <w:rPr>
                <w:rFonts w:asciiTheme="majorHAnsi" w:hAnsiTheme="majorHAnsi" w:cs="Arial"/>
                <w:color w:val="000000"/>
                <w:sz w:val="24"/>
                <w:szCs w:val="24"/>
                <w:lang w:val="en-GB"/>
              </w:rPr>
              <w:t xml:space="preserve">The </w:t>
            </w:r>
            <w:r w:rsidRPr="007B4B34">
              <w:rPr>
                <w:rFonts w:asciiTheme="majorHAnsi" w:hAnsiTheme="majorHAnsi" w:cs="Arial"/>
                <w:color w:val="000000"/>
                <w:sz w:val="24"/>
                <w:szCs w:val="24"/>
                <w:lang w:val="en-GB"/>
              </w:rPr>
              <w:t xml:space="preserve">Partner performance (e.g. timely completion of deliverables, quality of deliverables and communication) </w:t>
            </w:r>
            <w:proofErr w:type="gramStart"/>
            <w:r w:rsidRPr="007B4B34">
              <w:rPr>
                <w:rFonts w:asciiTheme="majorHAnsi" w:hAnsiTheme="majorHAnsi" w:cs="Arial"/>
                <w:color w:val="000000"/>
                <w:sz w:val="24"/>
                <w:szCs w:val="24"/>
                <w:lang w:val="en-GB"/>
              </w:rPr>
              <w:t>will be monitored and evaluated</w:t>
            </w:r>
            <w:proofErr w:type="gramEnd"/>
            <w:r w:rsidRPr="007B4B34">
              <w:rPr>
                <w:rFonts w:asciiTheme="majorHAnsi" w:hAnsiTheme="majorHAnsi" w:cs="Arial"/>
                <w:color w:val="000000"/>
                <w:sz w:val="24"/>
                <w:szCs w:val="24"/>
                <w:lang w:val="en-GB"/>
              </w:rPr>
              <w:t>.</w:t>
            </w:r>
          </w:p>
          <w:p w14:paraId="23D7A158" w14:textId="1CE63D81" w:rsidR="00B77F6C" w:rsidRDefault="00B77F6C" w:rsidP="00B77F6C">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The </w:t>
            </w:r>
            <w:proofErr w:type="gramStart"/>
            <w:r w:rsidRPr="00B77F6C">
              <w:rPr>
                <w:rFonts w:asciiTheme="majorHAnsi" w:hAnsiTheme="majorHAnsi" w:cs="Arial"/>
                <w:color w:val="000000"/>
                <w:sz w:val="24"/>
                <w:szCs w:val="24"/>
                <w:lang w:val="en-GB"/>
              </w:rPr>
              <w:t>Intellectual outputs (e-course contents etc.) will be evaluated by the Q&amp;E team</w:t>
            </w:r>
            <w:proofErr w:type="gramEnd"/>
            <w:r>
              <w:rPr>
                <w:rFonts w:asciiTheme="majorHAnsi" w:hAnsiTheme="majorHAnsi" w:cs="Arial"/>
                <w:color w:val="000000"/>
                <w:sz w:val="24"/>
                <w:szCs w:val="24"/>
                <w:lang w:val="en-GB"/>
              </w:rPr>
              <w:t xml:space="preserve">, the </w:t>
            </w:r>
            <w:r w:rsidRPr="00B77F6C">
              <w:rPr>
                <w:rFonts w:asciiTheme="majorHAnsi" w:hAnsiTheme="majorHAnsi" w:cs="Arial"/>
                <w:color w:val="000000"/>
                <w:sz w:val="24"/>
                <w:szCs w:val="24"/>
                <w:lang w:val="en-GB"/>
              </w:rPr>
              <w:t xml:space="preserve">Internal Evaluation Reports (covering all preceding elements) will be prepared by the SC and adopted by the consortium. An external evaluator </w:t>
            </w:r>
            <w:proofErr w:type="gramStart"/>
            <w:r w:rsidRPr="00B77F6C">
              <w:rPr>
                <w:rFonts w:asciiTheme="majorHAnsi" w:hAnsiTheme="majorHAnsi" w:cs="Arial"/>
                <w:color w:val="000000"/>
                <w:sz w:val="24"/>
                <w:szCs w:val="24"/>
                <w:lang w:val="en-GB"/>
              </w:rPr>
              <w:t>will be procured and hired for the purpose of continuous peer-review and assessment of project quality</w:t>
            </w:r>
            <w:proofErr w:type="gramEnd"/>
            <w:r w:rsidRPr="00B77F6C">
              <w:rPr>
                <w:rFonts w:asciiTheme="majorHAnsi" w:hAnsiTheme="majorHAnsi" w:cs="Arial"/>
                <w:color w:val="000000"/>
                <w:sz w:val="24"/>
                <w:szCs w:val="24"/>
                <w:lang w:val="en-GB"/>
              </w:rPr>
              <w:t>.</w:t>
            </w:r>
          </w:p>
          <w:p w14:paraId="47D2311D" w14:textId="65B308AA" w:rsidR="00B77F6C" w:rsidRDefault="00B77F6C" w:rsidP="00B77F6C">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He finally showed the scheduling of the action related to the Quality Assurance. </w:t>
            </w:r>
          </w:p>
          <w:p w14:paraId="562244DF" w14:textId="5A0B4290" w:rsidR="00E86D98" w:rsidRPr="007B4B34" w:rsidRDefault="00B77F6C" w:rsidP="00B77F6C">
            <w:pPr>
              <w:spacing w:after="0" w:line="240" w:lineRule="auto"/>
              <w:contextualSpacing/>
              <w:rPr>
                <w:rFonts w:cs="Arial"/>
                <w:b/>
                <w:color w:val="F6862A"/>
                <w:sz w:val="28"/>
                <w:szCs w:val="28"/>
                <w:highlight w:val="yellow"/>
                <w:lang w:val="en-GB"/>
              </w:rPr>
            </w:pPr>
            <w:r>
              <w:rPr>
                <w:rFonts w:asciiTheme="majorHAnsi" w:hAnsiTheme="majorHAnsi" w:cs="Arial"/>
                <w:color w:val="000000"/>
                <w:sz w:val="24"/>
                <w:szCs w:val="24"/>
                <w:lang w:val="en-GB"/>
              </w:rPr>
              <w:t xml:space="preserve">At the end of the meeting, a satisfaction questionnaire (for the meeting/event assessment) </w:t>
            </w:r>
            <w:proofErr w:type="gramStart"/>
            <w:r>
              <w:rPr>
                <w:rFonts w:asciiTheme="majorHAnsi" w:hAnsiTheme="majorHAnsi" w:cs="Arial"/>
                <w:color w:val="000000"/>
                <w:sz w:val="24"/>
                <w:szCs w:val="24"/>
                <w:lang w:val="en-GB"/>
              </w:rPr>
              <w:t>will be delivered</w:t>
            </w:r>
            <w:proofErr w:type="gramEnd"/>
            <w:r>
              <w:rPr>
                <w:rFonts w:asciiTheme="majorHAnsi" w:hAnsiTheme="majorHAnsi" w:cs="Arial"/>
                <w:color w:val="000000"/>
                <w:sz w:val="24"/>
                <w:szCs w:val="24"/>
                <w:lang w:val="en-GB"/>
              </w:rPr>
              <w:t xml:space="preserve"> to the partners in order to evaluate the satisfaction of the kick-off meeting.</w:t>
            </w:r>
          </w:p>
        </w:tc>
      </w:tr>
    </w:tbl>
    <w:p w14:paraId="16946D74" w14:textId="77777777" w:rsidR="00E86D98" w:rsidRPr="007B4B34" w:rsidRDefault="00E86D98" w:rsidP="000B3504">
      <w:pPr>
        <w:spacing w:after="0" w:line="240" w:lineRule="auto"/>
        <w:jc w:val="left"/>
        <w:rPr>
          <w:rFonts w:cs="Arial"/>
          <w:b/>
          <w:color w:val="F6862A"/>
          <w:sz w:val="28"/>
          <w:szCs w:val="28"/>
          <w:highlight w:val="yellow"/>
          <w:lang w:val="en-GB"/>
        </w:rPr>
      </w:pPr>
    </w:p>
    <w:tbl>
      <w:tblPr>
        <w:tblStyle w:val="TableGrid2"/>
        <w:tblW w:w="0" w:type="auto"/>
        <w:tblLook w:val="04A0" w:firstRow="1" w:lastRow="0" w:firstColumn="1" w:lastColumn="0" w:noHBand="0" w:noVBand="1"/>
      </w:tblPr>
      <w:tblGrid>
        <w:gridCol w:w="9016"/>
      </w:tblGrid>
      <w:tr w:rsidR="00231ED9" w:rsidRPr="00192867" w14:paraId="6A2A7B7C" w14:textId="77777777" w:rsidTr="003D01FF">
        <w:trPr>
          <w:trHeight w:val="397"/>
        </w:trPr>
        <w:tc>
          <w:tcPr>
            <w:tcW w:w="9016" w:type="dxa"/>
          </w:tcPr>
          <w:p w14:paraId="0941C533" w14:textId="3B36E51C" w:rsidR="00A17AB8" w:rsidRPr="00A17AB8" w:rsidRDefault="00A17AB8" w:rsidP="00B77F6C">
            <w:pPr>
              <w:spacing w:after="0" w:line="240" w:lineRule="auto"/>
              <w:contextualSpacing/>
              <w:rPr>
                <w:rFonts w:asciiTheme="majorHAnsi" w:hAnsiTheme="majorHAnsi" w:cs="Arial"/>
                <w:b/>
                <w:color w:val="000000"/>
                <w:sz w:val="24"/>
                <w:szCs w:val="24"/>
                <w:lang w:val="en-GB"/>
              </w:rPr>
            </w:pPr>
            <w:r w:rsidRPr="00A17AB8">
              <w:rPr>
                <w:rFonts w:asciiTheme="majorHAnsi" w:hAnsiTheme="majorHAnsi" w:cs="Arial"/>
                <w:b/>
                <w:color w:val="000000"/>
                <w:sz w:val="24"/>
                <w:szCs w:val="24"/>
                <w:lang w:val="en-GB"/>
              </w:rPr>
              <w:t>WP6 Dissemination and Exploitation</w:t>
            </w:r>
          </w:p>
          <w:p w14:paraId="4575377B" w14:textId="44A42297" w:rsidR="006F5241" w:rsidRDefault="00B77F6C" w:rsidP="00B77F6C">
            <w:pPr>
              <w:spacing w:after="0" w:line="240" w:lineRule="auto"/>
              <w:contextualSpacing/>
              <w:rPr>
                <w:rFonts w:asciiTheme="majorHAnsi" w:hAnsiTheme="majorHAnsi" w:cs="Arial"/>
                <w:color w:val="000000"/>
                <w:sz w:val="24"/>
                <w:szCs w:val="24"/>
                <w:lang w:val="en-GB"/>
              </w:rPr>
            </w:pPr>
            <w:proofErr w:type="spellStart"/>
            <w:r w:rsidRPr="00B77F6C">
              <w:rPr>
                <w:rFonts w:asciiTheme="majorHAnsi" w:hAnsiTheme="majorHAnsi" w:cs="Arial"/>
                <w:color w:val="000000"/>
                <w:sz w:val="24"/>
                <w:szCs w:val="24"/>
                <w:lang w:val="en-GB"/>
              </w:rPr>
              <w:t>Dr.</w:t>
            </w:r>
            <w:proofErr w:type="spellEnd"/>
            <w:r w:rsidRPr="00B77F6C">
              <w:rPr>
                <w:rFonts w:asciiTheme="majorHAnsi" w:hAnsiTheme="majorHAnsi" w:cs="Arial"/>
                <w:color w:val="000000"/>
                <w:sz w:val="24"/>
                <w:szCs w:val="24"/>
                <w:lang w:val="en-GB"/>
              </w:rPr>
              <w:t xml:space="preserve"> </w:t>
            </w:r>
            <w:proofErr w:type="spellStart"/>
            <w:r w:rsidRPr="00B77F6C">
              <w:rPr>
                <w:rFonts w:asciiTheme="majorHAnsi" w:hAnsiTheme="majorHAnsi" w:cs="Arial"/>
                <w:color w:val="000000"/>
                <w:sz w:val="24"/>
                <w:szCs w:val="24"/>
                <w:lang w:val="en-GB"/>
              </w:rPr>
              <w:t>Mohammadsaber</w:t>
            </w:r>
            <w:proofErr w:type="spellEnd"/>
            <w:r w:rsidRPr="00B77F6C">
              <w:rPr>
                <w:rFonts w:asciiTheme="majorHAnsi" w:hAnsiTheme="majorHAnsi" w:cs="Arial"/>
                <w:color w:val="000000"/>
                <w:sz w:val="24"/>
                <w:szCs w:val="24"/>
                <w:lang w:val="en-GB"/>
              </w:rPr>
              <w:t xml:space="preserve"> </w:t>
            </w:r>
            <w:proofErr w:type="spellStart"/>
            <w:r w:rsidRPr="00B77F6C">
              <w:rPr>
                <w:rFonts w:asciiTheme="majorHAnsi" w:hAnsiTheme="majorHAnsi" w:cs="Arial"/>
                <w:color w:val="000000"/>
                <w:sz w:val="24"/>
                <w:szCs w:val="24"/>
                <w:lang w:val="en-GB"/>
              </w:rPr>
              <w:t>Khaghaninejad</w:t>
            </w:r>
            <w:proofErr w:type="spellEnd"/>
            <w:r w:rsidRPr="00B77F6C">
              <w:rPr>
                <w:rFonts w:asciiTheme="majorHAnsi" w:hAnsiTheme="majorHAnsi" w:cs="Arial"/>
                <w:color w:val="000000"/>
                <w:sz w:val="24"/>
                <w:szCs w:val="24"/>
                <w:lang w:val="en-GB"/>
              </w:rPr>
              <w:t xml:space="preserve">, on behalf of Shiraz University </w:t>
            </w:r>
            <w:r w:rsidR="00231ED9" w:rsidRPr="00B77F6C">
              <w:rPr>
                <w:rFonts w:asciiTheme="majorHAnsi" w:hAnsiTheme="majorHAnsi" w:cs="Arial"/>
                <w:color w:val="000000"/>
                <w:sz w:val="24"/>
                <w:szCs w:val="24"/>
                <w:lang w:val="en-GB"/>
              </w:rPr>
              <w:t>WP</w:t>
            </w:r>
            <w:r w:rsidR="00E86D98" w:rsidRPr="00B77F6C">
              <w:rPr>
                <w:rFonts w:asciiTheme="majorHAnsi" w:hAnsiTheme="majorHAnsi" w:cs="Arial"/>
                <w:color w:val="000000"/>
                <w:sz w:val="24"/>
                <w:szCs w:val="24"/>
                <w:lang w:val="en-GB"/>
              </w:rPr>
              <w:t>6</w:t>
            </w:r>
            <w:r w:rsidR="00231ED9" w:rsidRPr="00B77F6C">
              <w:rPr>
                <w:rFonts w:asciiTheme="majorHAnsi" w:hAnsiTheme="majorHAnsi" w:cs="Arial"/>
                <w:color w:val="000000"/>
                <w:sz w:val="24"/>
                <w:szCs w:val="24"/>
                <w:lang w:val="en-GB"/>
              </w:rPr>
              <w:t xml:space="preserve"> Dissemination and Exploitation</w:t>
            </w:r>
            <w:r w:rsidR="00E86D98" w:rsidRPr="00B77F6C">
              <w:rPr>
                <w:rFonts w:asciiTheme="majorHAnsi" w:hAnsiTheme="majorHAnsi" w:cs="Arial"/>
                <w:color w:val="000000"/>
                <w:sz w:val="24"/>
                <w:szCs w:val="24"/>
                <w:lang w:val="en-GB"/>
              </w:rPr>
              <w:t xml:space="preserve"> (Shiraz University)</w:t>
            </w:r>
            <w:r>
              <w:rPr>
                <w:rFonts w:asciiTheme="majorHAnsi" w:hAnsiTheme="majorHAnsi" w:cs="Arial"/>
                <w:color w:val="000000"/>
                <w:sz w:val="24"/>
                <w:szCs w:val="24"/>
                <w:lang w:val="en-GB"/>
              </w:rPr>
              <w:t xml:space="preserve">, introduced the </w:t>
            </w:r>
            <w:r w:rsidR="006F5241">
              <w:rPr>
                <w:rFonts w:asciiTheme="majorHAnsi" w:hAnsiTheme="majorHAnsi" w:cs="Arial"/>
                <w:color w:val="000000"/>
                <w:sz w:val="24"/>
                <w:szCs w:val="24"/>
                <w:lang w:val="en-GB"/>
              </w:rPr>
              <w:t xml:space="preserve">aims of the Dissemination, its tasks, objectives, roles and responsibilities. </w:t>
            </w:r>
          </w:p>
          <w:p w14:paraId="67D32CD5" w14:textId="6E8B2227" w:rsidR="006F5241" w:rsidRDefault="006F5241" w:rsidP="00B77F6C">
            <w:pPr>
              <w:spacing w:after="0" w:line="240" w:lineRule="auto"/>
              <w:contextualSpacing/>
              <w:rPr>
                <w:rFonts w:asciiTheme="majorHAnsi" w:hAnsiTheme="majorHAnsi" w:cs="Arial"/>
                <w:color w:val="000000"/>
                <w:sz w:val="24"/>
                <w:szCs w:val="24"/>
                <w:lang w:val="en-GB"/>
              </w:rPr>
            </w:pPr>
            <w:r>
              <w:rPr>
                <w:rFonts w:asciiTheme="majorHAnsi" w:hAnsiTheme="majorHAnsi" w:cs="Arial"/>
                <w:color w:val="000000"/>
                <w:sz w:val="24"/>
                <w:szCs w:val="24"/>
                <w:lang w:val="en-GB"/>
              </w:rPr>
              <w:t xml:space="preserve">In the presentation, he included a proposal for the project logo. All partners should officially approve it after the meeting. </w:t>
            </w:r>
          </w:p>
          <w:p w14:paraId="6101D0DF" w14:textId="78B2361F" w:rsidR="006F5241" w:rsidRPr="00A17AB8" w:rsidRDefault="006F5241" w:rsidP="00B77F6C">
            <w:p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lastRenderedPageBreak/>
              <w:t>Partners asked if it would be possible to have a logo version with a transparent background in order to allow an easier use in the dissemination outputs (newsletter, poster, leaflet, website, etc</w:t>
            </w:r>
            <w:proofErr w:type="gramStart"/>
            <w:r w:rsidRPr="00A17AB8">
              <w:rPr>
                <w:rFonts w:asciiTheme="majorHAnsi" w:hAnsiTheme="majorHAnsi" w:cs="Arial"/>
                <w:color w:val="000000"/>
                <w:sz w:val="24"/>
                <w:szCs w:val="24"/>
                <w:lang w:val="en-GB"/>
              </w:rPr>
              <w:t>..)</w:t>
            </w:r>
            <w:proofErr w:type="gramEnd"/>
            <w:r w:rsidRPr="00A17AB8">
              <w:rPr>
                <w:rFonts w:asciiTheme="majorHAnsi" w:hAnsiTheme="majorHAnsi" w:cs="Arial"/>
                <w:color w:val="000000"/>
                <w:sz w:val="24"/>
                <w:szCs w:val="24"/>
                <w:lang w:val="en-GB"/>
              </w:rPr>
              <w:t xml:space="preserve">. </w:t>
            </w:r>
          </w:p>
          <w:p w14:paraId="0B202721" w14:textId="5F73938E" w:rsidR="00231ED9" w:rsidRPr="00A17AB8" w:rsidRDefault="006F5241" w:rsidP="00B77F6C">
            <w:p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 xml:space="preserve">Partners will provide a feedback on the logo proposal after the meeting end.  </w:t>
            </w:r>
          </w:p>
          <w:p w14:paraId="5A7E1B0B" w14:textId="77777777" w:rsidR="006F5241" w:rsidRPr="00A17AB8" w:rsidRDefault="006F5241" w:rsidP="006F5241">
            <w:pPr>
              <w:spacing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 xml:space="preserve">As concerns the objectives, he clarified that </w:t>
            </w:r>
            <w:r w:rsidRPr="00A17AB8">
              <w:rPr>
                <w:rFonts w:asciiTheme="majorHAnsi" w:hAnsiTheme="majorHAnsi" w:cs="Arial"/>
                <w:color w:val="000000"/>
                <w:sz w:val="24"/>
                <w:szCs w:val="24"/>
                <w:lang w:val="en-US"/>
              </w:rPr>
              <w:t>WP6 activities will raise awareness about the main project themes and specific activities have been designed to effectively share solutions and best practices linked to the project’s main themes.</w:t>
            </w:r>
          </w:p>
          <w:p w14:paraId="32E06DEE" w14:textId="69BAA500" w:rsidR="006F5241" w:rsidRPr="00A17AB8" w:rsidRDefault="006F5241" w:rsidP="006F5241">
            <w:pPr>
              <w:spacing w:after="0" w:line="240" w:lineRule="auto"/>
              <w:contextualSpacing/>
              <w:rPr>
                <w:rFonts w:asciiTheme="majorHAnsi" w:hAnsiTheme="majorHAnsi" w:cs="Arial"/>
                <w:color w:val="000000"/>
                <w:sz w:val="24"/>
                <w:szCs w:val="24"/>
                <w:lang w:val="en-US"/>
              </w:rPr>
            </w:pPr>
            <w:r w:rsidRPr="00A17AB8">
              <w:rPr>
                <w:rFonts w:asciiTheme="majorHAnsi" w:hAnsiTheme="majorHAnsi" w:cs="Arial"/>
                <w:color w:val="000000"/>
                <w:sz w:val="24"/>
                <w:szCs w:val="24"/>
                <w:lang w:val="en-US"/>
              </w:rPr>
              <w:t xml:space="preserve">The activities </w:t>
            </w:r>
            <w:proofErr w:type="gramStart"/>
            <w:r w:rsidR="008608CB">
              <w:rPr>
                <w:rFonts w:asciiTheme="majorHAnsi" w:hAnsiTheme="majorHAnsi" w:cs="Arial"/>
                <w:color w:val="000000"/>
                <w:sz w:val="24"/>
                <w:szCs w:val="24"/>
                <w:lang w:val="en-US"/>
              </w:rPr>
              <w:t>will be</w:t>
            </w:r>
            <w:r w:rsidRPr="00A17AB8">
              <w:rPr>
                <w:rFonts w:asciiTheme="majorHAnsi" w:hAnsiTheme="majorHAnsi" w:cs="Arial"/>
                <w:color w:val="000000"/>
                <w:sz w:val="24"/>
                <w:szCs w:val="24"/>
                <w:lang w:val="en-US"/>
              </w:rPr>
              <w:t xml:space="preserve"> planned</w:t>
            </w:r>
            <w:proofErr w:type="gramEnd"/>
            <w:r w:rsidRPr="00A17AB8">
              <w:rPr>
                <w:rFonts w:asciiTheme="majorHAnsi" w:hAnsiTheme="majorHAnsi" w:cs="Arial"/>
                <w:color w:val="000000"/>
                <w:sz w:val="24"/>
                <w:szCs w:val="24"/>
                <w:lang w:val="en-US"/>
              </w:rPr>
              <w:t xml:space="preserve"> in view of reaching out to as many project target groups’ representatives and stakeholders of HEIs as possible, at institutional, national and international levels.</w:t>
            </w:r>
          </w:p>
          <w:p w14:paraId="4F3AE49B" w14:textId="1D0F0228" w:rsidR="006F5241" w:rsidRPr="00A17AB8" w:rsidRDefault="006F5241" w:rsidP="006F5241">
            <w:pPr>
              <w:spacing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US"/>
              </w:rPr>
              <w:t>As concerns the</w:t>
            </w:r>
            <w:r w:rsidRPr="00A17AB8">
              <w:rPr>
                <w:rFonts w:asciiTheme="majorHAnsi" w:hAnsiTheme="majorHAnsi" w:cs="Arial"/>
                <w:color w:val="000000"/>
                <w:sz w:val="24"/>
                <w:szCs w:val="24"/>
              </w:rPr>
              <w:t xml:space="preserve"> objectives </w:t>
            </w:r>
            <w:r w:rsidRPr="00A17AB8">
              <w:rPr>
                <w:rFonts w:asciiTheme="majorHAnsi" w:hAnsiTheme="majorHAnsi" w:cs="Arial"/>
                <w:color w:val="000000"/>
                <w:sz w:val="24"/>
                <w:szCs w:val="24"/>
                <w:lang w:val="en-GB"/>
              </w:rPr>
              <w:t xml:space="preserve">, he pointed out them </w:t>
            </w:r>
            <w:r w:rsidRPr="00A17AB8">
              <w:rPr>
                <w:rFonts w:asciiTheme="majorHAnsi" w:hAnsiTheme="majorHAnsi" w:cs="Arial"/>
                <w:color w:val="000000"/>
                <w:sz w:val="24"/>
                <w:szCs w:val="24"/>
              </w:rPr>
              <w:t>as follows:</w:t>
            </w:r>
          </w:p>
          <w:p w14:paraId="2160F975" w14:textId="77777777" w:rsidR="0063372C" w:rsidRPr="00A17AB8" w:rsidRDefault="008608CB" w:rsidP="006F5241">
            <w:pPr>
              <w:numPr>
                <w:ilvl w:val="0"/>
                <w:numId w:val="32"/>
              </w:num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Branding UNITEL project: development of a UNITEL logo that will continue after the end of the project;</w:t>
            </w:r>
          </w:p>
          <w:p w14:paraId="204ECD9B" w14:textId="77777777" w:rsidR="0063372C" w:rsidRPr="00A17AB8" w:rsidRDefault="008608CB" w:rsidP="006F5241">
            <w:pPr>
              <w:numPr>
                <w:ilvl w:val="0"/>
                <w:numId w:val="32"/>
              </w:num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Reaching all stakeholders of the Stakeholder Analysis;</w:t>
            </w:r>
          </w:p>
          <w:p w14:paraId="0A326D75" w14:textId="77777777" w:rsidR="0063372C" w:rsidRPr="00A17AB8" w:rsidRDefault="008608CB" w:rsidP="006F5241">
            <w:pPr>
              <w:numPr>
                <w:ilvl w:val="0"/>
                <w:numId w:val="32"/>
              </w:num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 xml:space="preserve">Reaching at all levels: Results </w:t>
            </w:r>
            <w:proofErr w:type="gramStart"/>
            <w:r w:rsidRPr="00A17AB8">
              <w:rPr>
                <w:rFonts w:asciiTheme="majorHAnsi" w:hAnsiTheme="majorHAnsi" w:cs="Arial"/>
                <w:color w:val="000000"/>
                <w:sz w:val="24"/>
                <w:szCs w:val="24"/>
                <w:lang w:val="en-GB"/>
              </w:rPr>
              <w:t>will also be presented</w:t>
            </w:r>
            <w:proofErr w:type="gramEnd"/>
            <w:r w:rsidRPr="00A17AB8">
              <w:rPr>
                <w:rFonts w:asciiTheme="majorHAnsi" w:hAnsiTheme="majorHAnsi" w:cs="Arial"/>
                <w:color w:val="000000"/>
                <w:sz w:val="24"/>
                <w:szCs w:val="24"/>
                <w:lang w:val="en-GB"/>
              </w:rPr>
              <w:t xml:space="preserve"> in media and leading newspapers at local/regional and national levels.</w:t>
            </w:r>
          </w:p>
          <w:p w14:paraId="79C35397" w14:textId="5710C913" w:rsidR="006F5241" w:rsidRPr="00A17AB8" w:rsidRDefault="006F5241" w:rsidP="006F5241">
            <w:pPr>
              <w:spacing w:after="0" w:line="240" w:lineRule="auto"/>
              <w:contextualSpacing/>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 xml:space="preserve">As concerns the Activities, he listed the following results: </w:t>
            </w:r>
          </w:p>
          <w:p w14:paraId="556AB9AC" w14:textId="77777777" w:rsidR="006F5241" w:rsidRPr="00A17AB8"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Valorisation plan: It will aim at the effective communication of the project results in an audience-friendly manner. For this reason, it will clearly identify the target-group of each dissemination activity.</w:t>
            </w:r>
          </w:p>
          <w:p w14:paraId="7A61D206" w14:textId="77777777" w:rsidR="006F5241" w:rsidRPr="00A17AB8"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UNI-TEL Website: It contains a description of the action, the contact details of the co-ordinator, the list of beneficiaries, mention of the European Union's financial support with the relevant logo and access to the principal results, as and when they become available.</w:t>
            </w:r>
          </w:p>
          <w:p w14:paraId="1BFCA849" w14:textId="77777777" w:rsidR="0063372C" w:rsidRPr="00A17AB8" w:rsidRDefault="008608CB" w:rsidP="006F5241">
            <w:pPr>
              <w:pStyle w:val="Paragrafoelenco"/>
              <w:numPr>
                <w:ilvl w:val="0"/>
                <w:numId w:val="33"/>
              </w:numPr>
              <w:spacing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US"/>
              </w:rPr>
              <w:t xml:space="preserve">Paper products (brochure (B), poster (Po), papers): Paper materials in the form of brochures, posters etc. </w:t>
            </w:r>
            <w:proofErr w:type="gramStart"/>
            <w:r w:rsidRPr="00A17AB8">
              <w:rPr>
                <w:rFonts w:asciiTheme="majorHAnsi" w:hAnsiTheme="majorHAnsi" w:cs="Arial"/>
                <w:color w:val="000000"/>
                <w:sz w:val="24"/>
                <w:szCs w:val="24"/>
                <w:lang w:val="en-US"/>
              </w:rPr>
              <w:t>will be produced</w:t>
            </w:r>
            <w:proofErr w:type="gramEnd"/>
            <w:r w:rsidRPr="00A17AB8">
              <w:rPr>
                <w:rFonts w:asciiTheme="majorHAnsi" w:hAnsiTheme="majorHAnsi" w:cs="Arial"/>
                <w:color w:val="000000"/>
                <w:sz w:val="24"/>
                <w:szCs w:val="24"/>
                <w:lang w:val="en-US"/>
              </w:rPr>
              <w:t xml:space="preserve"> in order to disseminate the UNI-TEL objectives and results to the widest possible audience. This material </w:t>
            </w:r>
            <w:proofErr w:type="gramStart"/>
            <w:r w:rsidRPr="00A17AB8">
              <w:rPr>
                <w:rFonts w:asciiTheme="majorHAnsi" w:hAnsiTheme="majorHAnsi" w:cs="Arial"/>
                <w:color w:val="000000"/>
                <w:sz w:val="24"/>
                <w:szCs w:val="24"/>
                <w:lang w:val="en-US"/>
              </w:rPr>
              <w:t>will be produced</w:t>
            </w:r>
            <w:proofErr w:type="gramEnd"/>
            <w:r w:rsidRPr="00A17AB8">
              <w:rPr>
                <w:rFonts w:asciiTheme="majorHAnsi" w:hAnsiTheme="majorHAnsi" w:cs="Arial"/>
                <w:color w:val="000000"/>
                <w:sz w:val="24"/>
                <w:szCs w:val="24"/>
                <w:lang w:val="en-US"/>
              </w:rPr>
              <w:t xml:space="preserve"> in multilingual version (EN and FA).</w:t>
            </w:r>
          </w:p>
          <w:p w14:paraId="46D0B343" w14:textId="77777777" w:rsidR="0063372C" w:rsidRPr="00A17AB8" w:rsidRDefault="008608CB" w:rsidP="006F5241">
            <w:pPr>
              <w:pStyle w:val="Paragrafoelenco"/>
              <w:numPr>
                <w:ilvl w:val="0"/>
                <w:numId w:val="33"/>
              </w:numPr>
              <w:spacing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US"/>
              </w:rPr>
              <w:t xml:space="preserve">E-newsletter: A yearly e-newsletter </w:t>
            </w:r>
            <w:proofErr w:type="gramStart"/>
            <w:r w:rsidRPr="00A17AB8">
              <w:rPr>
                <w:rFonts w:asciiTheme="majorHAnsi" w:hAnsiTheme="majorHAnsi" w:cs="Arial"/>
                <w:color w:val="000000"/>
                <w:sz w:val="24"/>
                <w:szCs w:val="24"/>
                <w:lang w:val="en-US"/>
              </w:rPr>
              <w:t>will be delivered</w:t>
            </w:r>
            <w:proofErr w:type="gramEnd"/>
            <w:r w:rsidRPr="00A17AB8">
              <w:rPr>
                <w:rFonts w:asciiTheme="majorHAnsi" w:hAnsiTheme="majorHAnsi" w:cs="Arial"/>
                <w:color w:val="000000"/>
                <w:sz w:val="24"/>
                <w:szCs w:val="24"/>
                <w:lang w:val="en-US"/>
              </w:rPr>
              <w:t xml:space="preserve"> presenting the project’s working progress to the “outside world” and to the partnership.</w:t>
            </w:r>
          </w:p>
          <w:p w14:paraId="228F8B86" w14:textId="77777777" w:rsidR="006F5241" w:rsidRPr="006F5241"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6F5241">
              <w:rPr>
                <w:rFonts w:asciiTheme="majorHAnsi" w:hAnsiTheme="majorHAnsi" w:cs="Arial"/>
                <w:color w:val="000000"/>
                <w:sz w:val="24"/>
                <w:szCs w:val="24"/>
                <w:lang w:val="en-GB"/>
              </w:rPr>
              <w:t xml:space="preserve">Paper products (brochure (B), poster (Po), papers): Paper materials in the form of brochures, posters etc. </w:t>
            </w:r>
            <w:proofErr w:type="gramStart"/>
            <w:r w:rsidRPr="006F5241">
              <w:rPr>
                <w:rFonts w:asciiTheme="majorHAnsi" w:hAnsiTheme="majorHAnsi" w:cs="Arial"/>
                <w:color w:val="000000"/>
                <w:sz w:val="24"/>
                <w:szCs w:val="24"/>
                <w:lang w:val="en-GB"/>
              </w:rPr>
              <w:t>will be produced</w:t>
            </w:r>
            <w:proofErr w:type="gramEnd"/>
            <w:r w:rsidRPr="006F5241">
              <w:rPr>
                <w:rFonts w:asciiTheme="majorHAnsi" w:hAnsiTheme="majorHAnsi" w:cs="Arial"/>
                <w:color w:val="000000"/>
                <w:sz w:val="24"/>
                <w:szCs w:val="24"/>
                <w:lang w:val="en-GB"/>
              </w:rPr>
              <w:t xml:space="preserve"> in order to disseminate the UNI-TEL objectives and results to the widest possible audience. This material </w:t>
            </w:r>
            <w:proofErr w:type="gramStart"/>
            <w:r w:rsidRPr="006F5241">
              <w:rPr>
                <w:rFonts w:asciiTheme="majorHAnsi" w:hAnsiTheme="majorHAnsi" w:cs="Arial"/>
                <w:color w:val="000000"/>
                <w:sz w:val="24"/>
                <w:szCs w:val="24"/>
                <w:lang w:val="en-GB"/>
              </w:rPr>
              <w:t>will be produced</w:t>
            </w:r>
            <w:proofErr w:type="gramEnd"/>
            <w:r w:rsidRPr="006F5241">
              <w:rPr>
                <w:rFonts w:asciiTheme="majorHAnsi" w:hAnsiTheme="majorHAnsi" w:cs="Arial"/>
                <w:color w:val="000000"/>
                <w:sz w:val="24"/>
                <w:szCs w:val="24"/>
                <w:lang w:val="en-GB"/>
              </w:rPr>
              <w:t xml:space="preserve"> in multilingual version (EN and FA).</w:t>
            </w:r>
          </w:p>
          <w:p w14:paraId="77E866C6" w14:textId="77777777" w:rsidR="006F5241" w:rsidRPr="006F5241"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6F5241">
              <w:rPr>
                <w:rFonts w:asciiTheme="majorHAnsi" w:hAnsiTheme="majorHAnsi" w:cs="Arial"/>
                <w:color w:val="000000"/>
                <w:sz w:val="24"/>
                <w:szCs w:val="24"/>
                <w:lang w:val="en-GB"/>
              </w:rPr>
              <w:t xml:space="preserve">E-newsletter: A yearly e-newsletter </w:t>
            </w:r>
            <w:proofErr w:type="gramStart"/>
            <w:r w:rsidRPr="006F5241">
              <w:rPr>
                <w:rFonts w:asciiTheme="majorHAnsi" w:hAnsiTheme="majorHAnsi" w:cs="Arial"/>
                <w:color w:val="000000"/>
                <w:sz w:val="24"/>
                <w:szCs w:val="24"/>
                <w:lang w:val="en-GB"/>
              </w:rPr>
              <w:t>will be delivered</w:t>
            </w:r>
            <w:proofErr w:type="gramEnd"/>
            <w:r w:rsidRPr="006F5241">
              <w:rPr>
                <w:rFonts w:asciiTheme="majorHAnsi" w:hAnsiTheme="majorHAnsi" w:cs="Arial"/>
                <w:color w:val="000000"/>
                <w:sz w:val="24"/>
                <w:szCs w:val="24"/>
                <w:lang w:val="en-GB"/>
              </w:rPr>
              <w:t xml:space="preserve"> presenting the project’s working progress to the “outside world” and to the partnership.</w:t>
            </w:r>
          </w:p>
          <w:p w14:paraId="6D8BA93A" w14:textId="77777777" w:rsidR="006F5241" w:rsidRPr="006F5241"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6F5241">
              <w:rPr>
                <w:rFonts w:asciiTheme="majorHAnsi" w:hAnsiTheme="majorHAnsi" w:cs="Arial"/>
                <w:color w:val="000000"/>
                <w:sz w:val="24"/>
                <w:szCs w:val="24"/>
                <w:lang w:val="en-GB"/>
              </w:rPr>
              <w:t xml:space="preserve">Final International Conference: A Final International Conference will be organized by TU (P9) in Tehran, Iran in order to disseminate the </w:t>
            </w:r>
            <w:proofErr w:type="gramStart"/>
            <w:r w:rsidRPr="006F5241">
              <w:rPr>
                <w:rFonts w:asciiTheme="majorHAnsi" w:hAnsiTheme="majorHAnsi" w:cs="Arial"/>
                <w:color w:val="000000"/>
                <w:sz w:val="24"/>
                <w:szCs w:val="24"/>
                <w:lang w:val="en-GB"/>
              </w:rPr>
              <w:t>final results</w:t>
            </w:r>
            <w:proofErr w:type="gramEnd"/>
            <w:r w:rsidRPr="006F5241">
              <w:rPr>
                <w:rFonts w:asciiTheme="majorHAnsi" w:hAnsiTheme="majorHAnsi" w:cs="Arial"/>
                <w:color w:val="000000"/>
                <w:sz w:val="24"/>
                <w:szCs w:val="24"/>
                <w:lang w:val="en-GB"/>
              </w:rPr>
              <w:t xml:space="preserve"> and products of the project and to promote the sustainability of the UNI-TEL outputs and main outcomes.</w:t>
            </w:r>
          </w:p>
          <w:p w14:paraId="6CA1E049" w14:textId="21E7F95A" w:rsidR="006F5241" w:rsidRPr="00A17AB8" w:rsidRDefault="006F5241" w:rsidP="006F5241">
            <w:pPr>
              <w:pStyle w:val="Paragrafoelenco"/>
              <w:numPr>
                <w:ilvl w:val="0"/>
                <w:numId w:val="33"/>
              </w:numPr>
              <w:spacing w:after="0"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lastRenderedPageBreak/>
              <w:t xml:space="preserve">First national exploitation event: Each PC HEI involved in the UNI-TEL project </w:t>
            </w:r>
            <w:proofErr w:type="gramStart"/>
            <w:r w:rsidRPr="00A17AB8">
              <w:rPr>
                <w:rFonts w:asciiTheme="majorHAnsi" w:hAnsiTheme="majorHAnsi" w:cs="Arial"/>
                <w:color w:val="000000"/>
                <w:sz w:val="24"/>
                <w:szCs w:val="24"/>
                <w:lang w:val="en-GB"/>
              </w:rPr>
              <w:t>will be called</w:t>
            </w:r>
            <w:proofErr w:type="gramEnd"/>
            <w:r w:rsidRPr="00A17AB8">
              <w:rPr>
                <w:rFonts w:asciiTheme="majorHAnsi" w:hAnsiTheme="majorHAnsi" w:cs="Arial"/>
                <w:color w:val="000000"/>
                <w:sz w:val="24"/>
                <w:szCs w:val="24"/>
                <w:lang w:val="en-GB"/>
              </w:rPr>
              <w:t xml:space="preserve"> to organize a national event in order to promote target group participation into the piloting phase. The event will be organised in presence and web streamed</w:t>
            </w:r>
          </w:p>
          <w:p w14:paraId="60886B05" w14:textId="77777777" w:rsidR="0063372C" w:rsidRPr="00A17AB8" w:rsidRDefault="008608CB" w:rsidP="006F5241">
            <w:pPr>
              <w:pStyle w:val="Paragrafoelenco"/>
              <w:numPr>
                <w:ilvl w:val="0"/>
                <w:numId w:val="33"/>
              </w:numPr>
              <w:spacing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Second national exploitation event: Each PC HEI involved in the UNI-TEL project will organize a second national event in order to disseminate the project results to key actors, developing and encouraging the results transferability. The event will be organised in presence and web streamed. </w:t>
            </w:r>
          </w:p>
          <w:p w14:paraId="5AF62789" w14:textId="7C0E86BE" w:rsidR="006F5241" w:rsidRPr="00A17AB8" w:rsidRDefault="006F5241" w:rsidP="0012423E">
            <w:pPr>
              <w:pStyle w:val="Paragrafoelenco"/>
              <w:numPr>
                <w:ilvl w:val="0"/>
                <w:numId w:val="33"/>
              </w:numPr>
              <w:spacing w:line="240" w:lineRule="auto"/>
              <w:rPr>
                <w:rFonts w:asciiTheme="majorHAnsi" w:hAnsiTheme="majorHAnsi" w:cs="Arial"/>
                <w:color w:val="000000"/>
                <w:sz w:val="24"/>
                <w:szCs w:val="24"/>
                <w:lang w:val="en-GB"/>
              </w:rPr>
            </w:pPr>
            <w:r w:rsidRPr="00A17AB8">
              <w:rPr>
                <w:rFonts w:asciiTheme="majorHAnsi" w:hAnsiTheme="majorHAnsi" w:cs="Arial"/>
                <w:color w:val="000000"/>
                <w:sz w:val="24"/>
                <w:szCs w:val="24"/>
                <w:lang w:val="en-GB"/>
              </w:rPr>
              <w:t>E</w:t>
            </w:r>
            <w:r w:rsidR="008608CB" w:rsidRPr="00A17AB8">
              <w:rPr>
                <w:rFonts w:asciiTheme="majorHAnsi" w:hAnsiTheme="majorHAnsi" w:cs="Arial"/>
                <w:color w:val="000000"/>
                <w:sz w:val="24"/>
                <w:szCs w:val="24"/>
                <w:lang w:val="en-GB"/>
              </w:rPr>
              <w:t>xploitation Agreement: It will regulate the relationship among the partners concerning the commercialisation of project products, defining rules and responsibility in relation to intellectual property rights.</w:t>
            </w:r>
            <w:r w:rsidR="002741D4" w:rsidRPr="00A17AB8">
              <w:rPr>
                <w:rFonts w:asciiTheme="majorHAnsi" w:hAnsiTheme="majorHAnsi" w:cs="Arial"/>
                <w:color w:val="000000"/>
                <w:sz w:val="24"/>
                <w:szCs w:val="24"/>
                <w:lang w:val="en-GB"/>
              </w:rPr>
              <w:t xml:space="preserve"> </w:t>
            </w:r>
            <w:r w:rsidRPr="00A17AB8">
              <w:rPr>
                <w:rFonts w:asciiTheme="majorHAnsi" w:hAnsiTheme="majorHAnsi" w:cs="Arial"/>
                <w:color w:val="000000"/>
                <w:sz w:val="24"/>
                <w:szCs w:val="24"/>
                <w:lang w:val="en-GB"/>
              </w:rPr>
              <w:t xml:space="preserve">The agreement will regulate the relationship among the partners </w:t>
            </w:r>
            <w:proofErr w:type="gramStart"/>
            <w:r w:rsidRPr="00A17AB8">
              <w:rPr>
                <w:rFonts w:asciiTheme="majorHAnsi" w:hAnsiTheme="majorHAnsi" w:cs="Arial"/>
                <w:color w:val="000000"/>
                <w:sz w:val="24"/>
                <w:szCs w:val="24"/>
                <w:lang w:val="en-GB"/>
              </w:rPr>
              <w:t>concerning:</w:t>
            </w:r>
            <w:proofErr w:type="gramEnd"/>
            <w:r w:rsidRPr="00A17AB8">
              <w:rPr>
                <w:rFonts w:asciiTheme="majorHAnsi" w:hAnsiTheme="majorHAnsi" w:cs="Arial"/>
                <w:color w:val="000000"/>
                <w:sz w:val="24"/>
                <w:szCs w:val="24"/>
                <w:lang w:val="en-GB"/>
              </w:rPr>
              <w:t xml:space="preserve"> commercialization of the project methodology and course contents;</w:t>
            </w:r>
            <w:r w:rsidR="002741D4" w:rsidRPr="00A17AB8">
              <w:rPr>
                <w:rFonts w:asciiTheme="majorHAnsi" w:hAnsiTheme="majorHAnsi" w:cs="Arial"/>
                <w:color w:val="000000"/>
                <w:sz w:val="24"/>
                <w:szCs w:val="24"/>
                <w:lang w:val="en-GB"/>
              </w:rPr>
              <w:t xml:space="preserve"> </w:t>
            </w:r>
            <w:r w:rsidRPr="00A17AB8">
              <w:rPr>
                <w:rFonts w:asciiTheme="majorHAnsi" w:hAnsiTheme="majorHAnsi" w:cs="Arial"/>
                <w:color w:val="000000"/>
                <w:sz w:val="24"/>
                <w:szCs w:val="24"/>
                <w:lang w:val="en-GB"/>
              </w:rPr>
              <w:t>further improvement of the project methodology and course contents after the project ends.</w:t>
            </w:r>
          </w:p>
          <w:p w14:paraId="350DB6CC" w14:textId="5F0C2594" w:rsidR="00231ED9" w:rsidRPr="00192867" w:rsidRDefault="002741D4" w:rsidP="002741D4">
            <w:pPr>
              <w:spacing w:after="0" w:line="240" w:lineRule="auto"/>
              <w:ind w:left="29"/>
              <w:rPr>
                <w:rFonts w:asciiTheme="majorHAnsi" w:hAnsiTheme="majorHAnsi" w:cs="Arial"/>
                <w:color w:val="000000"/>
                <w:sz w:val="24"/>
                <w:szCs w:val="24"/>
                <w:highlight w:val="yellow"/>
                <w:lang w:val="en-GB"/>
              </w:rPr>
            </w:pPr>
            <w:r w:rsidRPr="00A17AB8">
              <w:rPr>
                <w:rFonts w:asciiTheme="majorHAnsi" w:hAnsiTheme="majorHAnsi" w:cs="Arial"/>
                <w:color w:val="000000"/>
                <w:sz w:val="24"/>
                <w:szCs w:val="24"/>
                <w:lang w:val="en-GB"/>
              </w:rPr>
              <w:t xml:space="preserve">He finally detailed the timing of the WP’s activities/deliverable and the roles and responsibilities. In particular, </w:t>
            </w:r>
            <w:r w:rsidR="008608CB" w:rsidRPr="00A17AB8">
              <w:rPr>
                <w:rFonts w:asciiTheme="majorHAnsi" w:hAnsiTheme="majorHAnsi" w:cs="Arial"/>
                <w:color w:val="000000"/>
                <w:sz w:val="24"/>
                <w:szCs w:val="24"/>
                <w:lang w:val="en-GB"/>
              </w:rPr>
              <w:t xml:space="preserve">Each partner will specify its own exploitation plans to take advantage of both the knowledge acquired throughout the project and its tangible results. Partners will consider the project’s strengths and weaknesses. They will try to match key strengths with opportunities to create capabilities that </w:t>
            </w:r>
            <w:proofErr w:type="gramStart"/>
            <w:r w:rsidR="008608CB" w:rsidRPr="00A17AB8">
              <w:rPr>
                <w:rFonts w:asciiTheme="majorHAnsi" w:hAnsiTheme="majorHAnsi" w:cs="Arial"/>
                <w:color w:val="000000"/>
                <w:sz w:val="24"/>
                <w:szCs w:val="24"/>
                <w:lang w:val="en-GB"/>
              </w:rPr>
              <w:t>can be developed</w:t>
            </w:r>
            <w:proofErr w:type="gramEnd"/>
            <w:r w:rsidR="008608CB" w:rsidRPr="00A17AB8">
              <w:rPr>
                <w:rFonts w:asciiTheme="majorHAnsi" w:hAnsiTheme="majorHAnsi" w:cs="Arial"/>
                <w:color w:val="000000"/>
                <w:sz w:val="24"/>
                <w:szCs w:val="24"/>
                <w:lang w:val="en-GB"/>
              </w:rPr>
              <w:t xml:space="preserve"> into competitive advantages. They will adopt an active approach by identifying the most attractive opportunities for exploitation and then planning to investigate these opportunities.</w:t>
            </w:r>
            <w:r w:rsidRPr="00A17AB8">
              <w:rPr>
                <w:rFonts w:asciiTheme="majorHAnsi" w:hAnsiTheme="majorHAnsi" w:cs="Arial"/>
                <w:color w:val="000000"/>
                <w:sz w:val="24"/>
                <w:szCs w:val="24"/>
                <w:lang w:val="en-GB"/>
              </w:rPr>
              <w:t xml:space="preserve"> </w:t>
            </w:r>
            <w:r w:rsidR="008608CB" w:rsidRPr="00A17AB8">
              <w:rPr>
                <w:rFonts w:asciiTheme="majorHAnsi" w:hAnsiTheme="majorHAnsi" w:cs="Arial"/>
                <w:color w:val="000000"/>
                <w:sz w:val="24"/>
                <w:szCs w:val="24"/>
                <w:lang w:val="en-GB"/>
              </w:rPr>
              <w:t>They will take into consideration the experience from project dissemination and will create a targeted plan that will continue the dissemination of UNITEL results after the project’s completion.</w:t>
            </w:r>
          </w:p>
        </w:tc>
      </w:tr>
      <w:tr w:rsidR="00A17AB8" w:rsidRPr="00192867" w14:paraId="5B4E139C" w14:textId="77777777" w:rsidTr="003D01FF">
        <w:trPr>
          <w:trHeight w:val="397"/>
        </w:trPr>
        <w:tc>
          <w:tcPr>
            <w:tcW w:w="9016" w:type="dxa"/>
          </w:tcPr>
          <w:p w14:paraId="0A362C4C" w14:textId="4A46FE5F" w:rsidR="00A17AB8" w:rsidRPr="00A17AB8" w:rsidRDefault="00C16380" w:rsidP="00C16380">
            <w:pPr>
              <w:spacing w:after="0" w:line="240" w:lineRule="auto"/>
              <w:contextualSpacing/>
              <w:rPr>
                <w:rFonts w:asciiTheme="majorHAnsi" w:hAnsiTheme="majorHAnsi" w:cs="Arial"/>
                <w:b/>
                <w:color w:val="000000"/>
                <w:lang w:val="en-GB"/>
              </w:rPr>
            </w:pPr>
            <w:r>
              <w:rPr>
                <w:rFonts w:asciiTheme="majorHAnsi" w:hAnsiTheme="majorHAnsi" w:cs="Arial"/>
                <w:b/>
                <w:color w:val="000000"/>
                <w:lang w:val="en-GB"/>
              </w:rPr>
              <w:lastRenderedPageBreak/>
              <w:t xml:space="preserve">As concerns the WP3 UNI-TEL Training Delivery and the WP4 UNI-TEL Curriculum Modernisation, since they will both begin in a second stage of the project, the coordinator decided to skip both presentations in order to avoid an excessive delay of the meeting’s end. </w:t>
            </w:r>
          </w:p>
        </w:tc>
      </w:tr>
    </w:tbl>
    <w:p w14:paraId="0EC386E1" w14:textId="77777777" w:rsidR="00231ED9" w:rsidRPr="00192867" w:rsidRDefault="00231ED9" w:rsidP="000B3504">
      <w:pPr>
        <w:spacing w:after="0" w:line="240" w:lineRule="auto"/>
        <w:jc w:val="left"/>
        <w:rPr>
          <w:rFonts w:cs="Arial"/>
          <w:b/>
          <w:color w:val="F6862A"/>
          <w:sz w:val="28"/>
          <w:szCs w:val="28"/>
          <w:highlight w:val="yellow"/>
          <w:lang w:val="en-GB"/>
        </w:rPr>
      </w:pPr>
    </w:p>
    <w:p w14:paraId="57CBC6B0" w14:textId="0F1B0EA9" w:rsidR="00A44382" w:rsidRPr="00025671" w:rsidRDefault="00404AC9" w:rsidP="00025671">
      <w:pPr>
        <w:spacing w:after="0" w:line="240" w:lineRule="auto"/>
        <w:jc w:val="left"/>
        <w:rPr>
          <w:rFonts w:asciiTheme="majorHAnsi" w:hAnsiTheme="majorHAnsi" w:cs="Arial"/>
          <w:b/>
          <w:color w:val="F79646" w:themeColor="accent6"/>
          <w:sz w:val="32"/>
          <w:szCs w:val="32"/>
          <w:lang w:val="en-GB"/>
        </w:rPr>
      </w:pPr>
      <w:r w:rsidRPr="00192867">
        <w:rPr>
          <w:rFonts w:asciiTheme="majorHAnsi" w:hAnsiTheme="majorHAnsi" w:cs="Arial"/>
          <w:b/>
          <w:color w:val="F79646" w:themeColor="accent6"/>
          <w:sz w:val="32"/>
          <w:szCs w:val="32"/>
          <w:lang w:val="en-GB"/>
        </w:rPr>
        <w:t xml:space="preserve">ACTION POINTS </w:t>
      </w:r>
    </w:p>
    <w:p w14:paraId="7BE13BB9" w14:textId="77777777" w:rsidR="00A44382" w:rsidRPr="00192867" w:rsidRDefault="00A44382" w:rsidP="000B3504">
      <w:pPr>
        <w:spacing w:after="0" w:line="240" w:lineRule="auto"/>
        <w:jc w:val="left"/>
        <w:rPr>
          <w:rFonts w:asciiTheme="majorHAnsi" w:hAnsiTheme="majorHAnsi" w:cs="Arial"/>
          <w:color w:val="000000"/>
          <w:lang w:val="en-GB"/>
        </w:rPr>
      </w:pPr>
    </w:p>
    <w:tbl>
      <w:tblPr>
        <w:tblStyle w:val="TableGrid1"/>
        <w:tblW w:w="9067" w:type="dxa"/>
        <w:tblLook w:val="04A0" w:firstRow="1" w:lastRow="0" w:firstColumn="1" w:lastColumn="0" w:noHBand="0" w:noVBand="1"/>
      </w:tblPr>
      <w:tblGrid>
        <w:gridCol w:w="905"/>
        <w:gridCol w:w="4583"/>
        <w:gridCol w:w="1572"/>
        <w:gridCol w:w="2007"/>
      </w:tblGrid>
      <w:tr w:rsidR="00404AC9" w:rsidRPr="00192867" w14:paraId="0D5EDA8D" w14:textId="77777777" w:rsidTr="0089546A">
        <w:tc>
          <w:tcPr>
            <w:tcW w:w="905" w:type="dxa"/>
          </w:tcPr>
          <w:p w14:paraId="65084AEA" w14:textId="77777777" w:rsidR="00404AC9" w:rsidRPr="00192867" w:rsidRDefault="00404AC9" w:rsidP="00404AC9">
            <w:pPr>
              <w:spacing w:after="0" w:line="240" w:lineRule="auto"/>
              <w:rPr>
                <w:rFonts w:asciiTheme="majorHAnsi" w:hAnsiTheme="majorHAnsi"/>
                <w:b/>
                <w:color w:val="F79646" w:themeColor="accent6"/>
                <w:sz w:val="24"/>
                <w:szCs w:val="24"/>
                <w:lang w:val="en-GB"/>
              </w:rPr>
            </w:pPr>
            <w:r w:rsidRPr="00192867">
              <w:rPr>
                <w:rFonts w:asciiTheme="majorHAnsi" w:hAnsiTheme="majorHAnsi"/>
                <w:b/>
                <w:color w:val="F79646" w:themeColor="accent6"/>
                <w:sz w:val="24"/>
                <w:szCs w:val="24"/>
                <w:lang w:val="en-GB"/>
              </w:rPr>
              <w:t>ID</w:t>
            </w:r>
          </w:p>
        </w:tc>
        <w:tc>
          <w:tcPr>
            <w:tcW w:w="4583" w:type="dxa"/>
          </w:tcPr>
          <w:p w14:paraId="0A2ED53E" w14:textId="77777777" w:rsidR="00404AC9" w:rsidRPr="00192867" w:rsidRDefault="00404AC9" w:rsidP="00404AC9">
            <w:pPr>
              <w:spacing w:after="0" w:line="240" w:lineRule="auto"/>
              <w:jc w:val="left"/>
              <w:rPr>
                <w:rFonts w:asciiTheme="majorHAnsi" w:hAnsiTheme="majorHAnsi"/>
                <w:b/>
                <w:color w:val="F79646" w:themeColor="accent6"/>
                <w:sz w:val="24"/>
                <w:szCs w:val="24"/>
                <w:lang w:val="en-GB"/>
              </w:rPr>
            </w:pPr>
            <w:r w:rsidRPr="00192867">
              <w:rPr>
                <w:rFonts w:asciiTheme="majorHAnsi" w:hAnsiTheme="majorHAnsi"/>
                <w:b/>
                <w:color w:val="F79646" w:themeColor="accent6"/>
                <w:sz w:val="24"/>
                <w:szCs w:val="24"/>
                <w:lang w:val="en-GB"/>
              </w:rPr>
              <w:t>Action</w:t>
            </w:r>
          </w:p>
        </w:tc>
        <w:tc>
          <w:tcPr>
            <w:tcW w:w="1572" w:type="dxa"/>
          </w:tcPr>
          <w:p w14:paraId="41B76405" w14:textId="77777777" w:rsidR="00404AC9" w:rsidRPr="00192867" w:rsidRDefault="00404AC9" w:rsidP="00404AC9">
            <w:pPr>
              <w:spacing w:after="0" w:line="240" w:lineRule="auto"/>
              <w:rPr>
                <w:rFonts w:asciiTheme="majorHAnsi" w:hAnsiTheme="majorHAnsi"/>
                <w:b/>
                <w:color w:val="F79646" w:themeColor="accent6"/>
                <w:sz w:val="24"/>
                <w:szCs w:val="24"/>
                <w:lang w:val="en-GB"/>
              </w:rPr>
            </w:pPr>
            <w:r w:rsidRPr="00192867">
              <w:rPr>
                <w:rFonts w:asciiTheme="majorHAnsi" w:hAnsiTheme="majorHAnsi"/>
                <w:b/>
                <w:color w:val="F79646" w:themeColor="accent6"/>
                <w:sz w:val="24"/>
                <w:szCs w:val="24"/>
                <w:lang w:val="en-GB"/>
              </w:rPr>
              <w:t>Responsible</w:t>
            </w:r>
          </w:p>
        </w:tc>
        <w:tc>
          <w:tcPr>
            <w:tcW w:w="2007" w:type="dxa"/>
          </w:tcPr>
          <w:p w14:paraId="3384EC02" w14:textId="77777777" w:rsidR="00404AC9" w:rsidRPr="00192867" w:rsidRDefault="00404AC9" w:rsidP="00404AC9">
            <w:pPr>
              <w:spacing w:after="0" w:line="240" w:lineRule="auto"/>
              <w:rPr>
                <w:rFonts w:asciiTheme="majorHAnsi" w:hAnsiTheme="majorHAnsi"/>
                <w:b/>
                <w:color w:val="F79646" w:themeColor="accent6"/>
                <w:sz w:val="24"/>
                <w:szCs w:val="24"/>
                <w:lang w:val="en-GB"/>
              </w:rPr>
            </w:pPr>
            <w:r w:rsidRPr="00192867">
              <w:rPr>
                <w:rFonts w:asciiTheme="majorHAnsi" w:hAnsiTheme="majorHAnsi"/>
                <w:b/>
                <w:color w:val="F79646" w:themeColor="accent6"/>
                <w:sz w:val="24"/>
                <w:szCs w:val="24"/>
                <w:lang w:val="en-GB"/>
              </w:rPr>
              <w:t>Deadline</w:t>
            </w:r>
          </w:p>
        </w:tc>
      </w:tr>
      <w:tr w:rsidR="00404AC9" w:rsidRPr="00192867" w14:paraId="79663A40" w14:textId="77777777" w:rsidTr="00345E84">
        <w:tc>
          <w:tcPr>
            <w:tcW w:w="905" w:type="dxa"/>
            <w:shd w:val="clear" w:color="auto" w:fill="0070C0"/>
          </w:tcPr>
          <w:p w14:paraId="0AF31430"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c>
          <w:tcPr>
            <w:tcW w:w="4583" w:type="dxa"/>
            <w:shd w:val="clear" w:color="auto" w:fill="0070C0"/>
          </w:tcPr>
          <w:p w14:paraId="2A5A3B6C" w14:textId="6604DDED" w:rsidR="00404AC9" w:rsidRPr="00192867" w:rsidRDefault="00404AC9" w:rsidP="00404AC9">
            <w:pPr>
              <w:spacing w:after="0" w:line="240" w:lineRule="auto"/>
              <w:jc w:val="left"/>
              <w:rPr>
                <w:rFonts w:asciiTheme="majorHAnsi" w:hAnsiTheme="majorHAnsi"/>
                <w:b/>
                <w:color w:val="000000" w:themeColor="text1"/>
                <w:sz w:val="24"/>
                <w:szCs w:val="24"/>
                <w:lang w:val="en-GB"/>
              </w:rPr>
            </w:pPr>
            <w:r w:rsidRPr="00192867">
              <w:rPr>
                <w:rFonts w:asciiTheme="majorHAnsi" w:hAnsiTheme="majorHAnsi"/>
                <w:b/>
                <w:color w:val="000000" w:themeColor="text1"/>
                <w:sz w:val="24"/>
                <w:szCs w:val="24"/>
                <w:lang w:val="en-GB"/>
              </w:rPr>
              <w:t>WP1.</w:t>
            </w:r>
            <w:r w:rsidRPr="00192867">
              <w:rPr>
                <w:rFonts w:asciiTheme="majorHAnsi" w:hAnsiTheme="majorHAnsi"/>
                <w:sz w:val="24"/>
                <w:szCs w:val="24"/>
                <w:lang w:val="en-GB"/>
              </w:rPr>
              <w:t xml:space="preserve"> </w:t>
            </w:r>
            <w:r w:rsidR="00066077" w:rsidRPr="00192867">
              <w:rPr>
                <w:rFonts w:asciiTheme="majorHAnsi" w:hAnsiTheme="majorHAnsi"/>
                <w:b/>
                <w:color w:val="000000" w:themeColor="text1"/>
                <w:sz w:val="24"/>
                <w:szCs w:val="24"/>
                <w:lang w:val="en-GB"/>
              </w:rPr>
              <w:t>BASELINE ANALYSIS</w:t>
            </w:r>
          </w:p>
        </w:tc>
        <w:tc>
          <w:tcPr>
            <w:tcW w:w="1572" w:type="dxa"/>
            <w:shd w:val="clear" w:color="auto" w:fill="0070C0"/>
          </w:tcPr>
          <w:p w14:paraId="62A66ABC"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c>
          <w:tcPr>
            <w:tcW w:w="2007" w:type="dxa"/>
            <w:shd w:val="clear" w:color="auto" w:fill="0070C0"/>
          </w:tcPr>
          <w:p w14:paraId="25599999"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r>
      <w:tr w:rsidR="00404AC9" w:rsidRPr="00192867" w14:paraId="3AD8480F" w14:textId="77777777" w:rsidTr="0089546A">
        <w:tc>
          <w:tcPr>
            <w:tcW w:w="905" w:type="dxa"/>
          </w:tcPr>
          <w:p w14:paraId="61D5A7E1" w14:textId="6B3C0371" w:rsidR="00404AC9" w:rsidRPr="00A44382" w:rsidRDefault="00F826C9" w:rsidP="00404AC9">
            <w:pPr>
              <w:spacing w:after="0" w:line="240" w:lineRule="auto"/>
              <w:jc w:val="left"/>
              <w:rPr>
                <w:rFonts w:asciiTheme="majorHAnsi" w:hAnsiTheme="majorHAnsi"/>
                <w:color w:val="000000" w:themeColor="text1"/>
                <w:sz w:val="24"/>
                <w:szCs w:val="24"/>
                <w:lang w:val="en-GB"/>
              </w:rPr>
            </w:pPr>
            <w:r w:rsidRPr="00A44382">
              <w:rPr>
                <w:rFonts w:asciiTheme="majorHAnsi" w:hAnsiTheme="majorHAnsi"/>
                <w:color w:val="000000" w:themeColor="text1"/>
                <w:sz w:val="24"/>
                <w:szCs w:val="24"/>
                <w:lang w:val="en-GB"/>
              </w:rPr>
              <w:t>1</w:t>
            </w:r>
          </w:p>
        </w:tc>
        <w:tc>
          <w:tcPr>
            <w:tcW w:w="4583" w:type="dxa"/>
          </w:tcPr>
          <w:p w14:paraId="5C963BAD" w14:textId="094BE75B" w:rsidR="00404AC9" w:rsidRPr="00A44382" w:rsidRDefault="00A44382" w:rsidP="00404AC9">
            <w:pPr>
              <w:spacing w:after="0" w:line="240" w:lineRule="auto"/>
              <w:jc w:val="left"/>
              <w:rPr>
                <w:rFonts w:asciiTheme="majorHAnsi" w:hAnsiTheme="majorHAnsi"/>
                <w:color w:val="000000" w:themeColor="text1"/>
                <w:sz w:val="24"/>
                <w:szCs w:val="24"/>
                <w:lang w:val="en-GB"/>
              </w:rPr>
            </w:pPr>
            <w:r w:rsidRPr="00A44382">
              <w:rPr>
                <w:rFonts w:asciiTheme="majorHAnsi" w:hAnsiTheme="majorHAnsi"/>
                <w:color w:val="000000" w:themeColor="text1"/>
                <w:sz w:val="24"/>
                <w:szCs w:val="24"/>
                <w:lang w:val="en-GB"/>
              </w:rPr>
              <w:t xml:space="preserve">Providing an online form and distributing the tasks </w:t>
            </w:r>
          </w:p>
        </w:tc>
        <w:tc>
          <w:tcPr>
            <w:tcW w:w="1572" w:type="dxa"/>
          </w:tcPr>
          <w:p w14:paraId="0A7C4CFE" w14:textId="31B4A53E" w:rsidR="00404AC9" w:rsidRPr="00A44382" w:rsidRDefault="00A44382" w:rsidP="00404AC9">
            <w:pPr>
              <w:spacing w:after="0" w:line="240" w:lineRule="auto"/>
              <w:jc w:val="left"/>
              <w:rPr>
                <w:rFonts w:asciiTheme="majorHAnsi" w:hAnsiTheme="majorHAnsi"/>
                <w:color w:val="000000" w:themeColor="text1"/>
                <w:sz w:val="24"/>
                <w:szCs w:val="24"/>
                <w:lang w:val="en-GB"/>
              </w:rPr>
            </w:pPr>
            <w:r w:rsidRPr="00A44382">
              <w:rPr>
                <w:rFonts w:asciiTheme="majorHAnsi" w:hAnsiTheme="majorHAnsi"/>
                <w:color w:val="000000" w:themeColor="text1"/>
                <w:sz w:val="24"/>
                <w:szCs w:val="24"/>
                <w:lang w:val="en-GB"/>
              </w:rPr>
              <w:t>P11</w:t>
            </w:r>
            <w:r w:rsidR="008C2557">
              <w:rPr>
                <w:rFonts w:asciiTheme="majorHAnsi" w:hAnsiTheme="majorHAnsi"/>
                <w:color w:val="000000" w:themeColor="text1"/>
                <w:sz w:val="24"/>
                <w:szCs w:val="24"/>
                <w:lang w:val="en-GB"/>
              </w:rPr>
              <w:t xml:space="preserve"> and P2</w:t>
            </w:r>
          </w:p>
        </w:tc>
        <w:tc>
          <w:tcPr>
            <w:tcW w:w="2007" w:type="dxa"/>
          </w:tcPr>
          <w:p w14:paraId="5DA26A63" w14:textId="15360908" w:rsidR="00404AC9" w:rsidRPr="00A44382" w:rsidRDefault="00A44382" w:rsidP="004C5604">
            <w:pPr>
              <w:spacing w:after="0" w:line="240" w:lineRule="auto"/>
              <w:jc w:val="left"/>
              <w:rPr>
                <w:rFonts w:asciiTheme="majorHAnsi" w:hAnsiTheme="majorHAnsi"/>
                <w:color w:val="000000" w:themeColor="text1"/>
                <w:sz w:val="24"/>
                <w:szCs w:val="24"/>
                <w:lang w:val="en-GB"/>
              </w:rPr>
            </w:pPr>
            <w:r w:rsidRPr="00A44382">
              <w:rPr>
                <w:rFonts w:asciiTheme="majorHAnsi" w:hAnsiTheme="majorHAnsi"/>
                <w:color w:val="000000" w:themeColor="text1"/>
                <w:sz w:val="24"/>
                <w:szCs w:val="24"/>
                <w:lang w:val="en-GB"/>
              </w:rPr>
              <w:t>15/02/2021</w:t>
            </w:r>
          </w:p>
        </w:tc>
      </w:tr>
      <w:tr w:rsidR="00404AC9" w:rsidRPr="00192867" w14:paraId="2A265CBC" w14:textId="77777777" w:rsidTr="0089546A">
        <w:tc>
          <w:tcPr>
            <w:tcW w:w="905" w:type="dxa"/>
          </w:tcPr>
          <w:p w14:paraId="7B990759" w14:textId="173AF21B" w:rsidR="00404AC9" w:rsidRPr="008C2557" w:rsidRDefault="009435AA" w:rsidP="00404AC9">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2</w:t>
            </w:r>
          </w:p>
        </w:tc>
        <w:tc>
          <w:tcPr>
            <w:tcW w:w="4583" w:type="dxa"/>
          </w:tcPr>
          <w:p w14:paraId="38BBEDE6" w14:textId="7D9A9209" w:rsidR="00404AC9" w:rsidRPr="008C2557" w:rsidRDefault="00A44382" w:rsidP="009435AA">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 xml:space="preserve">Providing the guidelines and questionnaires </w:t>
            </w:r>
          </w:p>
        </w:tc>
        <w:tc>
          <w:tcPr>
            <w:tcW w:w="1572" w:type="dxa"/>
          </w:tcPr>
          <w:p w14:paraId="1CA2611B" w14:textId="066BAECD" w:rsidR="00404AC9" w:rsidRPr="008C2557" w:rsidRDefault="00304259" w:rsidP="00A44382">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P11 and P</w:t>
            </w:r>
            <w:r w:rsidR="00A44382" w:rsidRPr="008C2557">
              <w:rPr>
                <w:rFonts w:asciiTheme="majorHAnsi" w:hAnsiTheme="majorHAnsi"/>
                <w:color w:val="000000" w:themeColor="text1"/>
                <w:sz w:val="24"/>
                <w:szCs w:val="24"/>
                <w:lang w:val="en-GB"/>
              </w:rPr>
              <w:t xml:space="preserve">2 </w:t>
            </w:r>
          </w:p>
        </w:tc>
        <w:tc>
          <w:tcPr>
            <w:tcW w:w="2007" w:type="dxa"/>
          </w:tcPr>
          <w:p w14:paraId="1C740667" w14:textId="3C6463FE" w:rsidR="00404AC9" w:rsidRPr="008C2557" w:rsidRDefault="008C2557" w:rsidP="004C5604">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25/02/2021</w:t>
            </w:r>
          </w:p>
        </w:tc>
      </w:tr>
      <w:tr w:rsidR="00670172" w:rsidRPr="00192867" w14:paraId="5ACB9A38" w14:textId="77777777" w:rsidTr="0089546A">
        <w:tc>
          <w:tcPr>
            <w:tcW w:w="905" w:type="dxa"/>
          </w:tcPr>
          <w:p w14:paraId="04584945" w14:textId="3EFCD331" w:rsidR="00670172" w:rsidRPr="008C2557" w:rsidRDefault="009435AA" w:rsidP="00404AC9">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3</w:t>
            </w:r>
          </w:p>
        </w:tc>
        <w:tc>
          <w:tcPr>
            <w:tcW w:w="4583" w:type="dxa"/>
          </w:tcPr>
          <w:p w14:paraId="49FF9E9A" w14:textId="5D8C8D3F" w:rsidR="00670172" w:rsidRPr="008C2557" w:rsidRDefault="008C2557" w:rsidP="00404AC9">
            <w:pPr>
              <w:spacing w:after="0" w:line="240" w:lineRule="auto"/>
              <w:jc w:val="left"/>
              <w:rPr>
                <w:rFonts w:asciiTheme="majorHAnsi" w:hAnsiTheme="majorHAnsi"/>
                <w:color w:val="FF0000"/>
                <w:sz w:val="24"/>
                <w:szCs w:val="24"/>
                <w:lang w:val="en-GB"/>
              </w:rPr>
            </w:pPr>
            <w:r w:rsidRPr="008C2557">
              <w:rPr>
                <w:rFonts w:asciiTheme="majorHAnsi" w:hAnsiTheme="majorHAnsi"/>
                <w:color w:val="auto"/>
                <w:sz w:val="24"/>
                <w:szCs w:val="24"/>
                <w:lang w:val="en-GB"/>
              </w:rPr>
              <w:t xml:space="preserve">State of the art of HEIs (institutional level) </w:t>
            </w:r>
          </w:p>
        </w:tc>
        <w:tc>
          <w:tcPr>
            <w:tcW w:w="1572" w:type="dxa"/>
          </w:tcPr>
          <w:p w14:paraId="6E745F2C" w14:textId="0B3B2010" w:rsidR="00670172" w:rsidRPr="008C2557" w:rsidRDefault="008C2557" w:rsidP="00404AC9">
            <w:pPr>
              <w:spacing w:after="0" w:line="240" w:lineRule="auto"/>
              <w:jc w:val="left"/>
              <w:rPr>
                <w:rFonts w:asciiTheme="majorHAnsi" w:hAnsiTheme="majorHAnsi"/>
                <w:color w:val="auto"/>
                <w:sz w:val="24"/>
                <w:szCs w:val="24"/>
                <w:lang w:val="en-GB"/>
              </w:rPr>
            </w:pPr>
            <w:r w:rsidRPr="008C2557">
              <w:rPr>
                <w:rFonts w:asciiTheme="majorHAnsi" w:hAnsiTheme="majorHAnsi"/>
                <w:color w:val="auto"/>
                <w:sz w:val="24"/>
                <w:szCs w:val="24"/>
                <w:lang w:val="en-GB"/>
              </w:rPr>
              <w:t>P5 – P11</w:t>
            </w:r>
          </w:p>
        </w:tc>
        <w:tc>
          <w:tcPr>
            <w:tcW w:w="2007" w:type="dxa"/>
          </w:tcPr>
          <w:p w14:paraId="0174040A" w14:textId="5655F3EB" w:rsidR="00670172" w:rsidRPr="008C2557" w:rsidRDefault="008C2557" w:rsidP="00404AC9">
            <w:pPr>
              <w:spacing w:after="0" w:line="240" w:lineRule="auto"/>
              <w:jc w:val="left"/>
              <w:rPr>
                <w:rFonts w:asciiTheme="majorHAnsi" w:hAnsiTheme="majorHAnsi"/>
                <w:color w:val="auto"/>
                <w:sz w:val="24"/>
                <w:szCs w:val="24"/>
                <w:lang w:val="en-GB"/>
              </w:rPr>
            </w:pPr>
            <w:r w:rsidRPr="008C2557">
              <w:rPr>
                <w:rFonts w:asciiTheme="majorHAnsi" w:hAnsiTheme="majorHAnsi"/>
                <w:color w:val="auto"/>
                <w:sz w:val="24"/>
                <w:szCs w:val="24"/>
                <w:lang w:val="en-GB"/>
              </w:rPr>
              <w:t>15/05/2021</w:t>
            </w:r>
          </w:p>
        </w:tc>
      </w:tr>
      <w:tr w:rsidR="009435AA" w:rsidRPr="00192867" w14:paraId="48D2C3F4" w14:textId="77777777" w:rsidTr="0089546A">
        <w:tc>
          <w:tcPr>
            <w:tcW w:w="905" w:type="dxa"/>
          </w:tcPr>
          <w:p w14:paraId="2C9AC593" w14:textId="020B69EC" w:rsidR="009435AA" w:rsidRPr="008C2557" w:rsidRDefault="009435AA" w:rsidP="00404AC9">
            <w:pPr>
              <w:spacing w:after="0" w:line="240" w:lineRule="auto"/>
              <w:jc w:val="left"/>
              <w:rPr>
                <w:rFonts w:asciiTheme="majorHAnsi" w:hAnsiTheme="majorHAnsi"/>
                <w:color w:val="000000" w:themeColor="text1"/>
                <w:sz w:val="24"/>
                <w:szCs w:val="24"/>
                <w:lang w:val="en-GB"/>
              </w:rPr>
            </w:pPr>
            <w:r w:rsidRPr="008C2557">
              <w:rPr>
                <w:rFonts w:asciiTheme="majorHAnsi" w:hAnsiTheme="majorHAnsi"/>
                <w:color w:val="000000" w:themeColor="text1"/>
                <w:sz w:val="24"/>
                <w:szCs w:val="24"/>
                <w:lang w:val="en-GB"/>
              </w:rPr>
              <w:t>4</w:t>
            </w:r>
          </w:p>
        </w:tc>
        <w:tc>
          <w:tcPr>
            <w:tcW w:w="4583" w:type="dxa"/>
          </w:tcPr>
          <w:p w14:paraId="489A6B46" w14:textId="524D7C08" w:rsidR="009435AA" w:rsidRPr="008C2557" w:rsidRDefault="008C2557" w:rsidP="009435AA">
            <w:pPr>
              <w:spacing w:after="0" w:line="240" w:lineRule="auto"/>
              <w:jc w:val="left"/>
              <w:rPr>
                <w:rFonts w:asciiTheme="majorHAnsi" w:hAnsiTheme="majorHAnsi"/>
                <w:color w:val="auto"/>
                <w:sz w:val="24"/>
                <w:szCs w:val="24"/>
                <w:lang w:val="en-GB"/>
              </w:rPr>
            </w:pPr>
            <w:r w:rsidRPr="008C2557">
              <w:rPr>
                <w:rFonts w:asciiTheme="majorHAnsi" w:hAnsiTheme="majorHAnsi"/>
                <w:color w:val="auto"/>
                <w:sz w:val="24"/>
                <w:szCs w:val="24"/>
                <w:lang w:val="en-GB"/>
              </w:rPr>
              <w:t xml:space="preserve">State of the art of HEIs (national level) </w:t>
            </w:r>
          </w:p>
        </w:tc>
        <w:tc>
          <w:tcPr>
            <w:tcW w:w="1572" w:type="dxa"/>
          </w:tcPr>
          <w:p w14:paraId="67123238" w14:textId="4F802EEC" w:rsidR="009435AA" w:rsidRPr="008C2557" w:rsidRDefault="008C2557" w:rsidP="008C2557">
            <w:pPr>
              <w:spacing w:after="0" w:line="240" w:lineRule="auto"/>
              <w:jc w:val="left"/>
              <w:rPr>
                <w:rFonts w:asciiTheme="majorHAnsi" w:hAnsiTheme="majorHAnsi"/>
                <w:color w:val="auto"/>
                <w:sz w:val="24"/>
                <w:szCs w:val="24"/>
                <w:lang w:val="en-GB"/>
              </w:rPr>
            </w:pPr>
            <w:r w:rsidRPr="008C2557">
              <w:rPr>
                <w:rFonts w:asciiTheme="majorHAnsi" w:hAnsiTheme="majorHAnsi"/>
                <w:color w:val="auto"/>
                <w:sz w:val="24"/>
                <w:szCs w:val="24"/>
                <w:lang w:val="en-GB"/>
              </w:rPr>
              <w:t>P11</w:t>
            </w:r>
          </w:p>
        </w:tc>
        <w:tc>
          <w:tcPr>
            <w:tcW w:w="2007" w:type="dxa"/>
          </w:tcPr>
          <w:p w14:paraId="401D8DB9" w14:textId="67E9DBC7" w:rsidR="009435AA" w:rsidRPr="008C2557" w:rsidRDefault="00304259" w:rsidP="008C2557">
            <w:pPr>
              <w:spacing w:after="0" w:line="240" w:lineRule="auto"/>
              <w:jc w:val="left"/>
              <w:rPr>
                <w:rFonts w:asciiTheme="majorHAnsi" w:hAnsiTheme="majorHAnsi"/>
                <w:color w:val="auto"/>
                <w:sz w:val="24"/>
                <w:szCs w:val="24"/>
                <w:lang w:val="en-GB"/>
              </w:rPr>
            </w:pPr>
            <w:r w:rsidRPr="008C2557">
              <w:rPr>
                <w:rFonts w:asciiTheme="majorHAnsi" w:hAnsiTheme="majorHAnsi"/>
                <w:color w:val="auto"/>
                <w:sz w:val="24"/>
                <w:szCs w:val="24"/>
                <w:lang w:val="en-GB"/>
              </w:rPr>
              <w:t>15/05/20</w:t>
            </w:r>
            <w:r w:rsidR="008C2557" w:rsidRPr="008C2557">
              <w:rPr>
                <w:rFonts w:asciiTheme="majorHAnsi" w:hAnsiTheme="majorHAnsi"/>
                <w:color w:val="auto"/>
                <w:sz w:val="24"/>
                <w:szCs w:val="24"/>
                <w:lang w:val="en-GB"/>
              </w:rPr>
              <w:t>21</w:t>
            </w:r>
          </w:p>
        </w:tc>
      </w:tr>
      <w:tr w:rsidR="00FF64DA" w:rsidRPr="00192867" w14:paraId="02297466" w14:textId="77777777" w:rsidTr="0089546A">
        <w:tc>
          <w:tcPr>
            <w:tcW w:w="905" w:type="dxa"/>
          </w:tcPr>
          <w:p w14:paraId="14063C33" w14:textId="0A67EC40" w:rsidR="00FF64DA" w:rsidRPr="008C2557" w:rsidRDefault="008C2557" w:rsidP="00404AC9">
            <w:pPr>
              <w:spacing w:after="0" w:line="240" w:lineRule="auto"/>
              <w:jc w:val="left"/>
              <w:rPr>
                <w:rFonts w:asciiTheme="majorHAnsi" w:hAnsiTheme="majorHAnsi"/>
                <w:color w:val="000000" w:themeColor="text1"/>
                <w:lang w:val="en-GB"/>
              </w:rPr>
            </w:pPr>
            <w:r w:rsidRPr="008C2557">
              <w:rPr>
                <w:rFonts w:asciiTheme="majorHAnsi" w:hAnsiTheme="majorHAnsi"/>
                <w:color w:val="000000" w:themeColor="text1"/>
                <w:lang w:val="en-GB"/>
              </w:rPr>
              <w:t>5</w:t>
            </w:r>
          </w:p>
        </w:tc>
        <w:tc>
          <w:tcPr>
            <w:tcW w:w="4583" w:type="dxa"/>
          </w:tcPr>
          <w:p w14:paraId="4E4028B9" w14:textId="79E783C5" w:rsidR="00FF64DA" w:rsidRPr="008C2557" w:rsidRDefault="008C2557" w:rsidP="009435AA">
            <w:pPr>
              <w:spacing w:after="0" w:line="240" w:lineRule="auto"/>
              <w:jc w:val="left"/>
              <w:rPr>
                <w:rFonts w:asciiTheme="majorHAnsi" w:hAnsiTheme="majorHAnsi"/>
                <w:color w:val="auto"/>
                <w:lang w:val="en-GB"/>
              </w:rPr>
            </w:pPr>
            <w:r w:rsidRPr="008C2557">
              <w:rPr>
                <w:rFonts w:asciiTheme="majorHAnsi" w:hAnsiTheme="majorHAnsi"/>
                <w:color w:val="auto"/>
                <w:lang w:val="en-GB"/>
              </w:rPr>
              <w:t xml:space="preserve">State of the art of HEIs EU level </w:t>
            </w:r>
          </w:p>
        </w:tc>
        <w:tc>
          <w:tcPr>
            <w:tcW w:w="1572" w:type="dxa"/>
          </w:tcPr>
          <w:p w14:paraId="0E6723E4" w14:textId="52E46AD3" w:rsidR="00FF64DA" w:rsidRPr="008C2557" w:rsidRDefault="008C2557" w:rsidP="00404AC9">
            <w:pPr>
              <w:spacing w:after="0" w:line="240" w:lineRule="auto"/>
              <w:jc w:val="left"/>
              <w:rPr>
                <w:rFonts w:asciiTheme="majorHAnsi" w:hAnsiTheme="majorHAnsi"/>
                <w:color w:val="auto"/>
                <w:lang w:val="en-GB"/>
              </w:rPr>
            </w:pPr>
            <w:r w:rsidRPr="008C2557">
              <w:rPr>
                <w:rFonts w:asciiTheme="majorHAnsi" w:hAnsiTheme="majorHAnsi"/>
                <w:color w:val="auto"/>
                <w:lang w:val="en-GB"/>
              </w:rPr>
              <w:t xml:space="preserve">P1, P2 and P3 </w:t>
            </w:r>
          </w:p>
        </w:tc>
        <w:tc>
          <w:tcPr>
            <w:tcW w:w="2007" w:type="dxa"/>
          </w:tcPr>
          <w:p w14:paraId="25D89DC6" w14:textId="1C2FD888" w:rsidR="00FF64DA" w:rsidRPr="008C2557" w:rsidRDefault="008C2557" w:rsidP="00404AC9">
            <w:pPr>
              <w:spacing w:after="0" w:line="240" w:lineRule="auto"/>
              <w:jc w:val="left"/>
              <w:rPr>
                <w:rFonts w:asciiTheme="majorHAnsi" w:hAnsiTheme="majorHAnsi"/>
                <w:color w:val="auto"/>
                <w:lang w:val="en-GB"/>
              </w:rPr>
            </w:pPr>
            <w:r w:rsidRPr="008C2557">
              <w:rPr>
                <w:rFonts w:asciiTheme="majorHAnsi" w:hAnsiTheme="majorHAnsi"/>
                <w:color w:val="auto"/>
                <w:lang w:val="en-GB"/>
              </w:rPr>
              <w:t>15/05/2021</w:t>
            </w:r>
          </w:p>
        </w:tc>
      </w:tr>
      <w:tr w:rsidR="00020469" w:rsidRPr="00192867" w14:paraId="5BF490BB" w14:textId="77777777" w:rsidTr="00DD4746">
        <w:tc>
          <w:tcPr>
            <w:tcW w:w="905" w:type="dxa"/>
            <w:shd w:val="clear" w:color="auto" w:fill="0070C0"/>
          </w:tcPr>
          <w:p w14:paraId="049B4456" w14:textId="77777777" w:rsidR="00020469" w:rsidRPr="00C16380" w:rsidRDefault="00020469" w:rsidP="00DD4746">
            <w:pPr>
              <w:spacing w:after="0" w:line="240" w:lineRule="auto"/>
              <w:jc w:val="left"/>
              <w:rPr>
                <w:rFonts w:asciiTheme="majorHAnsi" w:hAnsiTheme="majorHAnsi"/>
                <w:b/>
                <w:color w:val="auto"/>
                <w:sz w:val="24"/>
                <w:szCs w:val="24"/>
                <w:lang w:val="en-GB"/>
              </w:rPr>
            </w:pPr>
          </w:p>
        </w:tc>
        <w:tc>
          <w:tcPr>
            <w:tcW w:w="4583" w:type="dxa"/>
            <w:shd w:val="clear" w:color="auto" w:fill="0070C0"/>
          </w:tcPr>
          <w:p w14:paraId="539938CF" w14:textId="755C316F" w:rsidR="00020469" w:rsidRPr="00C16380" w:rsidRDefault="00020469" w:rsidP="00020469">
            <w:pPr>
              <w:spacing w:after="0" w:line="240" w:lineRule="auto"/>
              <w:jc w:val="left"/>
              <w:rPr>
                <w:rFonts w:asciiTheme="majorHAnsi" w:hAnsiTheme="majorHAnsi"/>
                <w:b/>
                <w:color w:val="auto"/>
                <w:sz w:val="24"/>
                <w:szCs w:val="24"/>
                <w:lang w:val="en-GB"/>
              </w:rPr>
            </w:pPr>
            <w:r w:rsidRPr="00C16380">
              <w:rPr>
                <w:rFonts w:asciiTheme="majorHAnsi" w:hAnsiTheme="majorHAnsi"/>
                <w:b/>
                <w:color w:val="auto"/>
                <w:sz w:val="24"/>
                <w:szCs w:val="24"/>
                <w:lang w:val="en-GB"/>
              </w:rPr>
              <w:t>WP3 UNITEL TRAINING DELIVERY</w:t>
            </w:r>
          </w:p>
        </w:tc>
        <w:tc>
          <w:tcPr>
            <w:tcW w:w="1572" w:type="dxa"/>
            <w:shd w:val="clear" w:color="auto" w:fill="0070C0"/>
          </w:tcPr>
          <w:p w14:paraId="3825456D" w14:textId="77777777" w:rsidR="00020469" w:rsidRPr="00C16380" w:rsidRDefault="00020469" w:rsidP="00DD4746">
            <w:pPr>
              <w:spacing w:after="0" w:line="240" w:lineRule="auto"/>
              <w:jc w:val="left"/>
              <w:rPr>
                <w:rFonts w:asciiTheme="majorHAnsi" w:hAnsiTheme="majorHAnsi"/>
                <w:b/>
                <w:color w:val="auto"/>
                <w:sz w:val="24"/>
                <w:szCs w:val="24"/>
                <w:lang w:val="en-GB"/>
              </w:rPr>
            </w:pPr>
          </w:p>
        </w:tc>
        <w:tc>
          <w:tcPr>
            <w:tcW w:w="2007" w:type="dxa"/>
            <w:shd w:val="clear" w:color="auto" w:fill="0070C0"/>
          </w:tcPr>
          <w:p w14:paraId="08E5337A" w14:textId="77777777" w:rsidR="00020469" w:rsidRPr="00C16380" w:rsidRDefault="00020469" w:rsidP="00DD4746">
            <w:pPr>
              <w:spacing w:after="0" w:line="240" w:lineRule="auto"/>
              <w:jc w:val="left"/>
              <w:rPr>
                <w:rFonts w:asciiTheme="majorHAnsi" w:hAnsiTheme="majorHAnsi"/>
                <w:b/>
                <w:color w:val="auto"/>
                <w:sz w:val="24"/>
                <w:szCs w:val="24"/>
                <w:lang w:val="en-GB"/>
              </w:rPr>
            </w:pPr>
          </w:p>
        </w:tc>
      </w:tr>
      <w:tr w:rsidR="00020469" w:rsidRPr="00192867" w14:paraId="0EAC573C" w14:textId="77777777" w:rsidTr="0089546A">
        <w:tc>
          <w:tcPr>
            <w:tcW w:w="905" w:type="dxa"/>
          </w:tcPr>
          <w:p w14:paraId="66059222" w14:textId="672A9BCD" w:rsidR="00020469" w:rsidRPr="00020469" w:rsidRDefault="00025671" w:rsidP="00404AC9">
            <w:pPr>
              <w:spacing w:after="0" w:line="240" w:lineRule="auto"/>
              <w:jc w:val="left"/>
              <w:rPr>
                <w:rFonts w:asciiTheme="majorHAnsi" w:hAnsiTheme="majorHAnsi"/>
                <w:color w:val="000000" w:themeColor="text1"/>
                <w:sz w:val="24"/>
                <w:szCs w:val="24"/>
                <w:lang w:val="en-GB"/>
              </w:rPr>
            </w:pPr>
            <w:r>
              <w:rPr>
                <w:rFonts w:asciiTheme="majorHAnsi" w:hAnsiTheme="majorHAnsi"/>
                <w:color w:val="000000" w:themeColor="text1"/>
                <w:sz w:val="24"/>
                <w:szCs w:val="24"/>
                <w:lang w:val="en-GB"/>
              </w:rPr>
              <w:lastRenderedPageBreak/>
              <w:t>6</w:t>
            </w:r>
          </w:p>
        </w:tc>
        <w:tc>
          <w:tcPr>
            <w:tcW w:w="4583" w:type="dxa"/>
          </w:tcPr>
          <w:p w14:paraId="7EC40A93" w14:textId="4248E9DF" w:rsidR="00020469" w:rsidRPr="00020469" w:rsidRDefault="00020469" w:rsidP="00C16380">
            <w:pPr>
              <w:spacing w:after="0" w:line="240" w:lineRule="auto"/>
              <w:jc w:val="left"/>
              <w:rPr>
                <w:rFonts w:asciiTheme="majorHAnsi" w:hAnsiTheme="majorHAnsi"/>
                <w:color w:val="auto"/>
                <w:sz w:val="24"/>
                <w:szCs w:val="24"/>
                <w:lang w:val="en-GB"/>
              </w:rPr>
            </w:pPr>
            <w:r w:rsidRPr="00020469">
              <w:rPr>
                <w:rFonts w:asciiTheme="majorHAnsi" w:hAnsiTheme="majorHAnsi"/>
                <w:color w:val="auto"/>
                <w:sz w:val="24"/>
                <w:szCs w:val="24"/>
                <w:lang w:val="en-GB"/>
              </w:rPr>
              <w:t>Send the updated list of equipment (at</w:t>
            </w:r>
            <w:r w:rsidR="00C16380">
              <w:rPr>
                <w:rFonts w:asciiTheme="majorHAnsi" w:hAnsiTheme="majorHAnsi"/>
                <w:color w:val="auto"/>
                <w:sz w:val="24"/>
                <w:szCs w:val="24"/>
                <w:lang w:val="en-GB"/>
              </w:rPr>
              <w:t xml:space="preserve"> </w:t>
            </w:r>
            <w:r w:rsidRPr="00020469">
              <w:rPr>
                <w:rFonts w:asciiTheme="majorHAnsi" w:hAnsiTheme="majorHAnsi"/>
                <w:color w:val="auto"/>
                <w:sz w:val="24"/>
                <w:szCs w:val="24"/>
                <w:lang w:val="en-GB"/>
              </w:rPr>
              <w:t xml:space="preserve">least </w:t>
            </w:r>
            <w:r w:rsidR="00C16380">
              <w:rPr>
                <w:rFonts w:asciiTheme="majorHAnsi" w:hAnsiTheme="majorHAnsi"/>
                <w:color w:val="auto"/>
                <w:sz w:val="24"/>
                <w:szCs w:val="24"/>
                <w:lang w:val="en-GB"/>
              </w:rPr>
              <w:t xml:space="preserve">the </w:t>
            </w:r>
            <w:r w:rsidRPr="00020469">
              <w:rPr>
                <w:rFonts w:asciiTheme="majorHAnsi" w:hAnsiTheme="majorHAnsi"/>
                <w:color w:val="auto"/>
                <w:sz w:val="24"/>
                <w:szCs w:val="24"/>
                <w:lang w:val="en-GB"/>
              </w:rPr>
              <w:t xml:space="preserve">hardware) </w:t>
            </w:r>
            <w:r w:rsidR="00C16380">
              <w:rPr>
                <w:rFonts w:asciiTheme="majorHAnsi" w:hAnsiTheme="majorHAnsi"/>
                <w:color w:val="auto"/>
                <w:sz w:val="24"/>
                <w:szCs w:val="24"/>
                <w:lang w:val="en-GB"/>
              </w:rPr>
              <w:t>to the coordinator</w:t>
            </w:r>
          </w:p>
        </w:tc>
        <w:tc>
          <w:tcPr>
            <w:tcW w:w="1572" w:type="dxa"/>
          </w:tcPr>
          <w:p w14:paraId="41D69CA4" w14:textId="412E3D4C" w:rsidR="00020469" w:rsidRPr="00020469" w:rsidRDefault="00020469" w:rsidP="00404AC9">
            <w:pPr>
              <w:spacing w:after="0" w:line="240" w:lineRule="auto"/>
              <w:jc w:val="left"/>
              <w:rPr>
                <w:rFonts w:asciiTheme="majorHAnsi" w:hAnsiTheme="majorHAnsi"/>
                <w:color w:val="auto"/>
                <w:sz w:val="24"/>
                <w:szCs w:val="24"/>
                <w:lang w:val="en-GB"/>
              </w:rPr>
            </w:pPr>
            <w:r w:rsidRPr="00020469">
              <w:rPr>
                <w:rFonts w:asciiTheme="majorHAnsi" w:hAnsiTheme="majorHAnsi"/>
                <w:color w:val="auto"/>
                <w:sz w:val="24"/>
                <w:szCs w:val="24"/>
                <w:lang w:val="en-GB"/>
              </w:rPr>
              <w:t>Partner countries</w:t>
            </w:r>
          </w:p>
        </w:tc>
        <w:tc>
          <w:tcPr>
            <w:tcW w:w="2007" w:type="dxa"/>
          </w:tcPr>
          <w:p w14:paraId="61442781" w14:textId="165A1E39" w:rsidR="00020469" w:rsidRPr="00020469" w:rsidRDefault="00025671" w:rsidP="00404AC9">
            <w:pPr>
              <w:spacing w:after="0" w:line="240" w:lineRule="auto"/>
              <w:jc w:val="left"/>
              <w:rPr>
                <w:rFonts w:asciiTheme="majorHAnsi" w:hAnsiTheme="majorHAnsi"/>
                <w:color w:val="auto"/>
                <w:sz w:val="24"/>
                <w:szCs w:val="24"/>
                <w:lang w:val="en-GB"/>
              </w:rPr>
            </w:pPr>
            <w:r>
              <w:rPr>
                <w:rFonts w:asciiTheme="majorHAnsi" w:hAnsiTheme="majorHAnsi"/>
                <w:color w:val="auto"/>
                <w:sz w:val="24"/>
                <w:szCs w:val="24"/>
                <w:lang w:val="en-GB"/>
              </w:rPr>
              <w:t>30/04</w:t>
            </w:r>
            <w:r w:rsidR="00020469" w:rsidRPr="00020469">
              <w:rPr>
                <w:rFonts w:asciiTheme="majorHAnsi" w:hAnsiTheme="majorHAnsi"/>
                <w:color w:val="auto"/>
                <w:sz w:val="24"/>
                <w:szCs w:val="24"/>
                <w:lang w:val="en-GB"/>
              </w:rPr>
              <w:t>/2021</w:t>
            </w:r>
          </w:p>
        </w:tc>
      </w:tr>
      <w:tr w:rsidR="00404AC9" w:rsidRPr="00192867" w14:paraId="5600503A" w14:textId="77777777" w:rsidTr="00345E84">
        <w:trPr>
          <w:trHeight w:val="307"/>
        </w:trPr>
        <w:tc>
          <w:tcPr>
            <w:tcW w:w="905" w:type="dxa"/>
            <w:shd w:val="clear" w:color="auto" w:fill="4F81BD" w:themeFill="accent1"/>
          </w:tcPr>
          <w:p w14:paraId="1CC05E6F" w14:textId="66801BE9" w:rsidR="00404AC9" w:rsidRPr="00192867" w:rsidRDefault="00404AC9" w:rsidP="00404AC9">
            <w:pPr>
              <w:spacing w:after="0" w:line="240" w:lineRule="auto"/>
              <w:jc w:val="left"/>
              <w:rPr>
                <w:rFonts w:asciiTheme="majorHAnsi" w:hAnsiTheme="majorHAnsi"/>
                <w:sz w:val="24"/>
                <w:szCs w:val="24"/>
                <w:lang w:val="en-GB"/>
              </w:rPr>
            </w:pPr>
          </w:p>
        </w:tc>
        <w:tc>
          <w:tcPr>
            <w:tcW w:w="4583" w:type="dxa"/>
            <w:shd w:val="clear" w:color="auto" w:fill="4F81BD" w:themeFill="accent1"/>
          </w:tcPr>
          <w:p w14:paraId="1AF37C67" w14:textId="74057F1A" w:rsidR="00404AC9" w:rsidRPr="00192867" w:rsidRDefault="00304259" w:rsidP="002741D4">
            <w:pPr>
              <w:spacing w:after="0" w:line="240" w:lineRule="auto"/>
              <w:jc w:val="left"/>
              <w:rPr>
                <w:rFonts w:asciiTheme="majorHAnsi" w:hAnsiTheme="majorHAnsi"/>
                <w:b/>
                <w:color w:val="000000" w:themeColor="text1"/>
                <w:sz w:val="24"/>
                <w:szCs w:val="24"/>
                <w:lang w:val="en-GB"/>
              </w:rPr>
            </w:pPr>
            <w:r w:rsidRPr="00192867">
              <w:rPr>
                <w:rFonts w:asciiTheme="majorHAnsi" w:hAnsiTheme="majorHAnsi"/>
                <w:b/>
                <w:color w:val="000000" w:themeColor="text1"/>
                <w:sz w:val="24"/>
                <w:szCs w:val="24"/>
                <w:lang w:val="en-GB"/>
              </w:rPr>
              <w:t>WP</w:t>
            </w:r>
            <w:r w:rsidR="002741D4">
              <w:rPr>
                <w:rFonts w:asciiTheme="majorHAnsi" w:hAnsiTheme="majorHAnsi"/>
                <w:b/>
                <w:color w:val="000000" w:themeColor="text1"/>
                <w:sz w:val="24"/>
                <w:szCs w:val="24"/>
                <w:lang w:val="en-GB"/>
              </w:rPr>
              <w:t>5</w:t>
            </w:r>
            <w:r w:rsidR="00404AC9" w:rsidRPr="00192867">
              <w:rPr>
                <w:rFonts w:asciiTheme="majorHAnsi" w:hAnsiTheme="majorHAnsi"/>
                <w:b/>
                <w:color w:val="000000" w:themeColor="text1"/>
                <w:sz w:val="24"/>
                <w:szCs w:val="24"/>
                <w:lang w:val="en-GB"/>
              </w:rPr>
              <w:t>.</w:t>
            </w:r>
            <w:r w:rsidR="00404AC9" w:rsidRPr="00192867">
              <w:rPr>
                <w:rFonts w:asciiTheme="majorHAnsi" w:hAnsiTheme="majorHAnsi"/>
                <w:sz w:val="24"/>
                <w:szCs w:val="24"/>
                <w:lang w:val="en-GB"/>
              </w:rPr>
              <w:t xml:space="preserve"> </w:t>
            </w:r>
            <w:r w:rsidR="002741D4">
              <w:rPr>
                <w:rFonts w:asciiTheme="majorHAnsi" w:hAnsiTheme="majorHAnsi"/>
                <w:b/>
                <w:color w:val="000000" w:themeColor="text1"/>
                <w:sz w:val="24"/>
                <w:szCs w:val="24"/>
                <w:lang w:val="en-GB"/>
              </w:rPr>
              <w:t>QUALITY ASSURANCE</w:t>
            </w:r>
          </w:p>
        </w:tc>
        <w:tc>
          <w:tcPr>
            <w:tcW w:w="1572" w:type="dxa"/>
            <w:shd w:val="clear" w:color="auto" w:fill="4F81BD" w:themeFill="accent1"/>
          </w:tcPr>
          <w:p w14:paraId="09F8381D"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c>
          <w:tcPr>
            <w:tcW w:w="2007" w:type="dxa"/>
            <w:shd w:val="clear" w:color="auto" w:fill="4F81BD" w:themeFill="accent1"/>
          </w:tcPr>
          <w:p w14:paraId="128D68F6"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r>
      <w:tr w:rsidR="00404AC9" w:rsidRPr="00192867" w14:paraId="71CCC6BB" w14:textId="77777777" w:rsidTr="0089546A">
        <w:tc>
          <w:tcPr>
            <w:tcW w:w="905" w:type="dxa"/>
          </w:tcPr>
          <w:p w14:paraId="65129703" w14:textId="03375605" w:rsidR="00404AC9" w:rsidRPr="00FF64DA" w:rsidRDefault="00025671" w:rsidP="00404AC9">
            <w:pPr>
              <w:spacing w:after="0" w:line="240" w:lineRule="auto"/>
              <w:jc w:val="left"/>
              <w:rPr>
                <w:rFonts w:asciiTheme="majorHAnsi" w:hAnsiTheme="majorHAnsi"/>
                <w:color w:val="auto"/>
                <w:sz w:val="24"/>
                <w:szCs w:val="24"/>
                <w:lang w:val="en-GB"/>
              </w:rPr>
            </w:pPr>
            <w:r>
              <w:rPr>
                <w:rFonts w:asciiTheme="majorHAnsi" w:hAnsiTheme="majorHAnsi"/>
                <w:color w:val="auto"/>
                <w:sz w:val="24"/>
                <w:szCs w:val="24"/>
                <w:lang w:val="en-GB"/>
              </w:rPr>
              <w:t>7</w:t>
            </w:r>
          </w:p>
        </w:tc>
        <w:tc>
          <w:tcPr>
            <w:tcW w:w="4583" w:type="dxa"/>
          </w:tcPr>
          <w:p w14:paraId="1538350B" w14:textId="45FEA380" w:rsidR="00404AC9" w:rsidRPr="00FF64DA" w:rsidRDefault="00304259" w:rsidP="00404AC9">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Delivery of questionnaire for evaluating the kick off meeting</w:t>
            </w:r>
          </w:p>
        </w:tc>
        <w:tc>
          <w:tcPr>
            <w:tcW w:w="1572" w:type="dxa"/>
          </w:tcPr>
          <w:p w14:paraId="2857B081" w14:textId="2C4F40A1" w:rsidR="00404AC9" w:rsidRPr="00FF64DA" w:rsidRDefault="00892351" w:rsidP="00892351">
            <w:pPr>
              <w:spacing w:after="0" w:line="240" w:lineRule="auto"/>
              <w:jc w:val="left"/>
              <w:rPr>
                <w:rFonts w:asciiTheme="majorHAnsi" w:hAnsiTheme="majorHAnsi"/>
                <w:color w:val="auto"/>
                <w:sz w:val="24"/>
                <w:szCs w:val="24"/>
                <w:lang w:val="en-GB"/>
              </w:rPr>
            </w:pPr>
            <w:proofErr w:type="spellStart"/>
            <w:r w:rsidRPr="00FF64DA">
              <w:rPr>
                <w:rFonts w:asciiTheme="majorHAnsi" w:hAnsiTheme="majorHAnsi"/>
                <w:color w:val="auto"/>
                <w:sz w:val="24"/>
                <w:szCs w:val="24"/>
                <w:lang w:val="en-GB"/>
              </w:rPr>
              <w:t>UAb</w:t>
            </w:r>
            <w:proofErr w:type="spellEnd"/>
            <w:r w:rsidR="00254083" w:rsidRPr="00FF64DA">
              <w:rPr>
                <w:rFonts w:asciiTheme="majorHAnsi" w:hAnsiTheme="majorHAnsi"/>
                <w:color w:val="auto"/>
                <w:sz w:val="24"/>
                <w:szCs w:val="24"/>
                <w:lang w:val="en-GB"/>
              </w:rPr>
              <w:t xml:space="preserve"> </w:t>
            </w:r>
          </w:p>
        </w:tc>
        <w:tc>
          <w:tcPr>
            <w:tcW w:w="2007" w:type="dxa"/>
          </w:tcPr>
          <w:p w14:paraId="471AFF9B" w14:textId="003D43C3" w:rsidR="00404AC9" w:rsidRPr="00FF64DA" w:rsidRDefault="00254083" w:rsidP="00254083">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17/02/2021</w:t>
            </w:r>
          </w:p>
        </w:tc>
      </w:tr>
      <w:tr w:rsidR="00254083" w:rsidRPr="00192867" w14:paraId="48F67353" w14:textId="77777777" w:rsidTr="0089546A">
        <w:tc>
          <w:tcPr>
            <w:tcW w:w="905" w:type="dxa"/>
          </w:tcPr>
          <w:p w14:paraId="63BA31BD" w14:textId="32DE9848" w:rsidR="00254083" w:rsidRPr="00FF64DA" w:rsidRDefault="00025671" w:rsidP="00404AC9">
            <w:pPr>
              <w:spacing w:after="0" w:line="240" w:lineRule="auto"/>
              <w:jc w:val="left"/>
              <w:rPr>
                <w:rFonts w:asciiTheme="majorHAnsi" w:hAnsiTheme="majorHAnsi"/>
                <w:color w:val="auto"/>
                <w:sz w:val="24"/>
                <w:szCs w:val="24"/>
                <w:lang w:val="en-GB"/>
              </w:rPr>
            </w:pPr>
            <w:r>
              <w:rPr>
                <w:rFonts w:asciiTheme="majorHAnsi" w:hAnsiTheme="majorHAnsi"/>
                <w:color w:val="auto"/>
                <w:sz w:val="24"/>
                <w:szCs w:val="24"/>
                <w:lang w:val="en-GB"/>
              </w:rPr>
              <w:t>8</w:t>
            </w:r>
          </w:p>
        </w:tc>
        <w:tc>
          <w:tcPr>
            <w:tcW w:w="4583" w:type="dxa"/>
          </w:tcPr>
          <w:p w14:paraId="79131A2A" w14:textId="31B300BC" w:rsidR="00254083" w:rsidRPr="00FF64DA" w:rsidRDefault="00254083" w:rsidP="00404AC9">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 xml:space="preserve">Filling the questionnaire </w:t>
            </w:r>
          </w:p>
        </w:tc>
        <w:tc>
          <w:tcPr>
            <w:tcW w:w="1572" w:type="dxa"/>
          </w:tcPr>
          <w:p w14:paraId="6CDFBCC9" w14:textId="6B7D2F88" w:rsidR="00254083" w:rsidRPr="00FF64DA" w:rsidRDefault="00254083" w:rsidP="00404AC9">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 xml:space="preserve">All partners </w:t>
            </w:r>
          </w:p>
        </w:tc>
        <w:tc>
          <w:tcPr>
            <w:tcW w:w="2007" w:type="dxa"/>
          </w:tcPr>
          <w:p w14:paraId="5E5A4ADA" w14:textId="517E886E" w:rsidR="00254083" w:rsidRPr="00FF64DA" w:rsidRDefault="00025671" w:rsidP="00254083">
            <w:pPr>
              <w:spacing w:after="0" w:line="240" w:lineRule="auto"/>
              <w:jc w:val="left"/>
              <w:rPr>
                <w:rFonts w:asciiTheme="majorHAnsi" w:hAnsiTheme="majorHAnsi"/>
                <w:color w:val="auto"/>
                <w:sz w:val="24"/>
                <w:szCs w:val="24"/>
                <w:lang w:val="en-GB"/>
              </w:rPr>
            </w:pPr>
            <w:r>
              <w:rPr>
                <w:rFonts w:asciiTheme="majorHAnsi" w:hAnsiTheme="majorHAnsi"/>
                <w:color w:val="auto"/>
                <w:sz w:val="24"/>
                <w:szCs w:val="24"/>
                <w:lang w:val="en-GB"/>
              </w:rPr>
              <w:t>22</w:t>
            </w:r>
            <w:r w:rsidR="00254083" w:rsidRPr="00FF64DA">
              <w:rPr>
                <w:rFonts w:asciiTheme="majorHAnsi" w:hAnsiTheme="majorHAnsi"/>
                <w:color w:val="auto"/>
                <w:sz w:val="24"/>
                <w:szCs w:val="24"/>
                <w:lang w:val="en-GB"/>
              </w:rPr>
              <w:t>/02/2021</w:t>
            </w:r>
          </w:p>
        </w:tc>
      </w:tr>
      <w:tr w:rsidR="0066205C" w:rsidRPr="00192867" w14:paraId="43D59F3E" w14:textId="77777777" w:rsidTr="0089546A">
        <w:tc>
          <w:tcPr>
            <w:tcW w:w="905" w:type="dxa"/>
          </w:tcPr>
          <w:p w14:paraId="780E3648" w14:textId="006C61D7" w:rsidR="0066205C" w:rsidRPr="00FF64DA" w:rsidRDefault="00025671" w:rsidP="00404AC9">
            <w:pPr>
              <w:spacing w:after="0" w:line="240" w:lineRule="auto"/>
              <w:jc w:val="left"/>
              <w:rPr>
                <w:rFonts w:asciiTheme="majorHAnsi" w:hAnsiTheme="majorHAnsi"/>
                <w:color w:val="auto"/>
                <w:sz w:val="24"/>
                <w:szCs w:val="24"/>
                <w:lang w:val="en-GB"/>
              </w:rPr>
            </w:pPr>
            <w:r>
              <w:rPr>
                <w:rFonts w:asciiTheme="majorHAnsi" w:hAnsiTheme="majorHAnsi"/>
                <w:color w:val="auto"/>
                <w:sz w:val="24"/>
                <w:szCs w:val="24"/>
                <w:lang w:val="en-GB"/>
              </w:rPr>
              <w:t>9</w:t>
            </w:r>
          </w:p>
        </w:tc>
        <w:tc>
          <w:tcPr>
            <w:tcW w:w="4583" w:type="dxa"/>
          </w:tcPr>
          <w:p w14:paraId="544564B0" w14:textId="0E5EC592" w:rsidR="0066205C" w:rsidRPr="00FF64DA" w:rsidRDefault="00304259" w:rsidP="00404AC9">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QA plan definition</w:t>
            </w:r>
          </w:p>
        </w:tc>
        <w:tc>
          <w:tcPr>
            <w:tcW w:w="1572" w:type="dxa"/>
          </w:tcPr>
          <w:p w14:paraId="05348996" w14:textId="009C2003" w:rsidR="0066205C" w:rsidRPr="00FF64DA" w:rsidRDefault="00892351" w:rsidP="00404AC9">
            <w:pPr>
              <w:spacing w:after="0" w:line="240" w:lineRule="auto"/>
              <w:jc w:val="left"/>
              <w:rPr>
                <w:rFonts w:asciiTheme="majorHAnsi" w:hAnsiTheme="majorHAnsi"/>
                <w:color w:val="auto"/>
                <w:sz w:val="24"/>
                <w:szCs w:val="24"/>
                <w:lang w:val="en-GB"/>
              </w:rPr>
            </w:pPr>
            <w:proofErr w:type="spellStart"/>
            <w:r w:rsidRPr="00FF64DA">
              <w:rPr>
                <w:rFonts w:asciiTheme="majorHAnsi" w:hAnsiTheme="majorHAnsi"/>
                <w:color w:val="auto"/>
                <w:sz w:val="24"/>
                <w:szCs w:val="24"/>
                <w:lang w:val="en-GB"/>
              </w:rPr>
              <w:t>UAb</w:t>
            </w:r>
            <w:proofErr w:type="spellEnd"/>
          </w:p>
        </w:tc>
        <w:tc>
          <w:tcPr>
            <w:tcW w:w="2007" w:type="dxa"/>
          </w:tcPr>
          <w:p w14:paraId="4B8EE435" w14:textId="495D3395" w:rsidR="0066205C" w:rsidRPr="00FF64DA" w:rsidRDefault="00254083" w:rsidP="00C81B87">
            <w:pPr>
              <w:spacing w:after="0" w:line="240" w:lineRule="auto"/>
              <w:jc w:val="left"/>
              <w:rPr>
                <w:rFonts w:asciiTheme="majorHAnsi" w:hAnsiTheme="majorHAnsi"/>
                <w:color w:val="auto"/>
                <w:sz w:val="24"/>
                <w:szCs w:val="24"/>
                <w:lang w:val="en-GB"/>
              </w:rPr>
            </w:pPr>
            <w:r w:rsidRPr="00FF64DA">
              <w:rPr>
                <w:rFonts w:asciiTheme="majorHAnsi" w:hAnsiTheme="majorHAnsi"/>
                <w:color w:val="auto"/>
                <w:sz w:val="24"/>
                <w:szCs w:val="24"/>
                <w:lang w:val="en-GB"/>
              </w:rPr>
              <w:t>15/03/2021 (M2)</w:t>
            </w:r>
          </w:p>
        </w:tc>
      </w:tr>
      <w:tr w:rsidR="00404AC9" w:rsidRPr="00192867" w14:paraId="4C713C64" w14:textId="77777777" w:rsidTr="001F5769">
        <w:tc>
          <w:tcPr>
            <w:tcW w:w="905" w:type="dxa"/>
            <w:shd w:val="clear" w:color="auto" w:fill="4F81BD" w:themeFill="accent1"/>
          </w:tcPr>
          <w:p w14:paraId="1893D928"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c>
          <w:tcPr>
            <w:tcW w:w="4583" w:type="dxa"/>
            <w:shd w:val="clear" w:color="auto" w:fill="4F81BD" w:themeFill="accent1"/>
          </w:tcPr>
          <w:p w14:paraId="7AFE8043" w14:textId="1040F765" w:rsidR="00404AC9" w:rsidRPr="00192867" w:rsidRDefault="00304259" w:rsidP="00C16380">
            <w:pPr>
              <w:spacing w:after="0" w:line="240" w:lineRule="auto"/>
              <w:jc w:val="left"/>
              <w:rPr>
                <w:rFonts w:asciiTheme="majorHAnsi" w:hAnsiTheme="majorHAnsi"/>
                <w:b/>
                <w:color w:val="000000" w:themeColor="text1"/>
                <w:sz w:val="24"/>
                <w:szCs w:val="24"/>
                <w:lang w:val="en-GB"/>
              </w:rPr>
            </w:pPr>
            <w:r w:rsidRPr="00192867">
              <w:rPr>
                <w:rFonts w:asciiTheme="majorHAnsi" w:hAnsiTheme="majorHAnsi"/>
                <w:b/>
                <w:color w:val="000000" w:themeColor="text1"/>
                <w:sz w:val="24"/>
                <w:szCs w:val="24"/>
                <w:lang w:val="en-GB"/>
              </w:rPr>
              <w:t>WP</w:t>
            </w:r>
            <w:r w:rsidR="00C16380">
              <w:rPr>
                <w:rFonts w:asciiTheme="majorHAnsi" w:hAnsiTheme="majorHAnsi"/>
                <w:b/>
                <w:color w:val="000000" w:themeColor="text1"/>
                <w:sz w:val="24"/>
                <w:szCs w:val="24"/>
                <w:lang w:val="en-GB"/>
              </w:rPr>
              <w:t>6</w:t>
            </w:r>
            <w:r w:rsidR="00404AC9" w:rsidRPr="00192867">
              <w:rPr>
                <w:rFonts w:asciiTheme="majorHAnsi" w:hAnsiTheme="majorHAnsi"/>
                <w:b/>
                <w:color w:val="000000" w:themeColor="text1"/>
                <w:sz w:val="24"/>
                <w:szCs w:val="24"/>
                <w:lang w:val="en-GB"/>
              </w:rPr>
              <w:t>.</w:t>
            </w:r>
            <w:r w:rsidRPr="00192867">
              <w:rPr>
                <w:rFonts w:asciiTheme="majorHAnsi" w:hAnsiTheme="majorHAnsi"/>
                <w:sz w:val="24"/>
                <w:szCs w:val="24"/>
                <w:lang w:val="en-GB"/>
              </w:rPr>
              <w:t xml:space="preserve"> </w:t>
            </w:r>
            <w:r w:rsidRPr="00192867">
              <w:rPr>
                <w:rFonts w:asciiTheme="majorHAnsi" w:hAnsiTheme="majorHAnsi"/>
                <w:b/>
                <w:color w:val="000000" w:themeColor="text1"/>
                <w:sz w:val="24"/>
                <w:szCs w:val="24"/>
                <w:lang w:val="en-GB"/>
              </w:rPr>
              <w:t>DISSEMINATION AND EXPLOITATION</w:t>
            </w:r>
          </w:p>
        </w:tc>
        <w:tc>
          <w:tcPr>
            <w:tcW w:w="1572" w:type="dxa"/>
            <w:shd w:val="clear" w:color="auto" w:fill="4F81BD" w:themeFill="accent1"/>
          </w:tcPr>
          <w:p w14:paraId="108B750A"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c>
          <w:tcPr>
            <w:tcW w:w="2007" w:type="dxa"/>
            <w:shd w:val="clear" w:color="auto" w:fill="4F81BD" w:themeFill="accent1"/>
          </w:tcPr>
          <w:p w14:paraId="5115CD49" w14:textId="77777777" w:rsidR="00404AC9" w:rsidRPr="00192867" w:rsidRDefault="00404AC9" w:rsidP="00404AC9">
            <w:pPr>
              <w:spacing w:after="0" w:line="240" w:lineRule="auto"/>
              <w:jc w:val="left"/>
              <w:rPr>
                <w:rFonts w:asciiTheme="majorHAnsi" w:hAnsiTheme="majorHAnsi"/>
                <w:color w:val="000000" w:themeColor="text1"/>
                <w:sz w:val="24"/>
                <w:szCs w:val="24"/>
                <w:lang w:val="en-GB"/>
              </w:rPr>
            </w:pPr>
          </w:p>
        </w:tc>
      </w:tr>
      <w:tr w:rsidR="0089546A" w:rsidRPr="00192867" w14:paraId="59D4A5A0" w14:textId="77777777" w:rsidTr="0089546A">
        <w:tc>
          <w:tcPr>
            <w:tcW w:w="905" w:type="dxa"/>
          </w:tcPr>
          <w:p w14:paraId="7C69A919" w14:textId="14E35114" w:rsidR="0089546A" w:rsidRPr="00025671" w:rsidRDefault="00617FA0" w:rsidP="00404AC9">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7</w:t>
            </w:r>
          </w:p>
        </w:tc>
        <w:tc>
          <w:tcPr>
            <w:tcW w:w="4583" w:type="dxa"/>
          </w:tcPr>
          <w:p w14:paraId="7C892554" w14:textId="416D930D" w:rsidR="0089546A" w:rsidRPr="00744293" w:rsidRDefault="00304259" w:rsidP="00941AA8">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Valorisation plan definition</w:t>
            </w:r>
          </w:p>
        </w:tc>
        <w:tc>
          <w:tcPr>
            <w:tcW w:w="1572" w:type="dxa"/>
          </w:tcPr>
          <w:p w14:paraId="346A1475" w14:textId="7FBFC5FC" w:rsidR="0089546A" w:rsidRPr="00744293" w:rsidRDefault="00892351" w:rsidP="00404AC9">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SU</w:t>
            </w:r>
          </w:p>
        </w:tc>
        <w:tc>
          <w:tcPr>
            <w:tcW w:w="2007" w:type="dxa"/>
          </w:tcPr>
          <w:p w14:paraId="649F999A" w14:textId="624E575D" w:rsidR="0089546A" w:rsidRPr="00744293" w:rsidRDefault="00304259" w:rsidP="00892351">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15/03/20</w:t>
            </w:r>
            <w:r w:rsidR="00892351" w:rsidRPr="00744293">
              <w:rPr>
                <w:rFonts w:asciiTheme="majorHAnsi" w:hAnsiTheme="majorHAnsi"/>
                <w:color w:val="000000" w:themeColor="text1"/>
                <w:sz w:val="24"/>
                <w:szCs w:val="24"/>
                <w:lang w:val="en-GB"/>
              </w:rPr>
              <w:t>21</w:t>
            </w:r>
          </w:p>
        </w:tc>
      </w:tr>
      <w:tr w:rsidR="008447DF" w:rsidRPr="00192867" w14:paraId="48CA1D4B" w14:textId="77777777" w:rsidTr="0089546A">
        <w:tc>
          <w:tcPr>
            <w:tcW w:w="905" w:type="dxa"/>
          </w:tcPr>
          <w:p w14:paraId="13A8D096" w14:textId="37FD2F96" w:rsidR="008447DF" w:rsidRPr="00025671" w:rsidRDefault="00744293" w:rsidP="00404AC9">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8</w:t>
            </w:r>
          </w:p>
        </w:tc>
        <w:tc>
          <w:tcPr>
            <w:tcW w:w="4583" w:type="dxa"/>
          </w:tcPr>
          <w:p w14:paraId="4E56B726" w14:textId="0CD2AB67" w:rsidR="008447DF" w:rsidRPr="00744293" w:rsidRDefault="008447DF" w:rsidP="00941AA8">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Feedback on project logo proposal</w:t>
            </w:r>
          </w:p>
        </w:tc>
        <w:tc>
          <w:tcPr>
            <w:tcW w:w="1572" w:type="dxa"/>
          </w:tcPr>
          <w:p w14:paraId="6FBD1C08" w14:textId="09064A24" w:rsidR="008447DF" w:rsidRPr="00744293" w:rsidRDefault="008447DF" w:rsidP="00404AC9">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All partners</w:t>
            </w:r>
          </w:p>
        </w:tc>
        <w:tc>
          <w:tcPr>
            <w:tcW w:w="2007" w:type="dxa"/>
          </w:tcPr>
          <w:p w14:paraId="44E964BA" w14:textId="0CB4EF19" w:rsidR="008447DF" w:rsidRPr="00744293" w:rsidRDefault="00025671" w:rsidP="00892351">
            <w:pPr>
              <w:spacing w:after="0" w:line="240" w:lineRule="auto"/>
              <w:jc w:val="left"/>
              <w:rPr>
                <w:rFonts w:asciiTheme="majorHAnsi" w:hAnsiTheme="majorHAnsi"/>
                <w:color w:val="000000" w:themeColor="text1"/>
                <w:sz w:val="24"/>
                <w:szCs w:val="24"/>
                <w:lang w:val="en-GB"/>
              </w:rPr>
            </w:pPr>
            <w:r>
              <w:rPr>
                <w:rFonts w:asciiTheme="majorHAnsi" w:hAnsiTheme="majorHAnsi"/>
                <w:color w:val="000000" w:themeColor="text1"/>
                <w:sz w:val="24"/>
                <w:szCs w:val="24"/>
                <w:lang w:val="en-GB"/>
              </w:rPr>
              <w:t>22</w:t>
            </w:r>
            <w:r w:rsidR="00744293" w:rsidRPr="00744293">
              <w:rPr>
                <w:rFonts w:asciiTheme="majorHAnsi" w:hAnsiTheme="majorHAnsi"/>
                <w:color w:val="000000" w:themeColor="text1"/>
                <w:sz w:val="24"/>
                <w:szCs w:val="24"/>
                <w:lang w:val="en-GB"/>
              </w:rPr>
              <w:t>/02/2021</w:t>
            </w:r>
          </w:p>
        </w:tc>
      </w:tr>
      <w:tr w:rsidR="00744293" w:rsidRPr="00192867" w14:paraId="28F8DB31" w14:textId="77777777" w:rsidTr="0089546A">
        <w:tc>
          <w:tcPr>
            <w:tcW w:w="905" w:type="dxa"/>
          </w:tcPr>
          <w:p w14:paraId="414236CC" w14:textId="67CC0F99" w:rsidR="00744293" w:rsidRPr="00025671" w:rsidRDefault="00744293" w:rsidP="00744293">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9</w:t>
            </w:r>
          </w:p>
        </w:tc>
        <w:tc>
          <w:tcPr>
            <w:tcW w:w="4583" w:type="dxa"/>
          </w:tcPr>
          <w:p w14:paraId="243D0049" w14:textId="723A852E" w:rsidR="00744293" w:rsidRPr="00744293" w:rsidRDefault="00744293" w:rsidP="00744293">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 xml:space="preserve">Pictures </w:t>
            </w:r>
            <w:r w:rsidR="00677F5F">
              <w:rPr>
                <w:rFonts w:asciiTheme="majorHAnsi" w:hAnsiTheme="majorHAnsi"/>
                <w:color w:val="000000" w:themeColor="text1"/>
                <w:sz w:val="24"/>
                <w:szCs w:val="24"/>
                <w:lang w:val="en-GB"/>
              </w:rPr>
              <w:t xml:space="preserve">of meeting </w:t>
            </w:r>
            <w:r w:rsidRPr="00744293">
              <w:rPr>
                <w:rFonts w:asciiTheme="majorHAnsi" w:hAnsiTheme="majorHAnsi"/>
                <w:color w:val="000000" w:themeColor="text1"/>
                <w:sz w:val="24"/>
                <w:szCs w:val="24"/>
                <w:lang w:val="en-GB"/>
              </w:rPr>
              <w:t xml:space="preserve">for dissemination materials to upload in the Drive </w:t>
            </w:r>
          </w:p>
        </w:tc>
        <w:tc>
          <w:tcPr>
            <w:tcW w:w="1572" w:type="dxa"/>
          </w:tcPr>
          <w:p w14:paraId="5340B1A2" w14:textId="73C8CE9A" w:rsidR="00744293" w:rsidRPr="00744293" w:rsidRDefault="00744293" w:rsidP="00744293">
            <w:pPr>
              <w:spacing w:after="0" w:line="240" w:lineRule="auto"/>
              <w:jc w:val="left"/>
              <w:rPr>
                <w:rFonts w:asciiTheme="majorHAnsi" w:hAnsiTheme="majorHAnsi"/>
                <w:color w:val="000000" w:themeColor="text1"/>
                <w:sz w:val="24"/>
                <w:szCs w:val="24"/>
                <w:lang w:val="en-GB"/>
              </w:rPr>
            </w:pPr>
            <w:r w:rsidRPr="00744293">
              <w:rPr>
                <w:rFonts w:asciiTheme="majorHAnsi" w:hAnsiTheme="majorHAnsi"/>
                <w:color w:val="000000" w:themeColor="text1"/>
                <w:sz w:val="24"/>
                <w:szCs w:val="24"/>
                <w:lang w:val="en-GB"/>
              </w:rPr>
              <w:t xml:space="preserve">All partners </w:t>
            </w:r>
          </w:p>
        </w:tc>
        <w:tc>
          <w:tcPr>
            <w:tcW w:w="2007" w:type="dxa"/>
          </w:tcPr>
          <w:p w14:paraId="73EB67C5" w14:textId="08DA7F2B" w:rsidR="00744293" w:rsidRPr="00744293" w:rsidRDefault="00025671" w:rsidP="00744293">
            <w:pPr>
              <w:spacing w:after="0" w:line="240" w:lineRule="auto"/>
              <w:jc w:val="left"/>
              <w:rPr>
                <w:rFonts w:asciiTheme="majorHAnsi" w:hAnsiTheme="majorHAnsi"/>
                <w:color w:val="000000" w:themeColor="text1"/>
                <w:sz w:val="24"/>
                <w:szCs w:val="24"/>
                <w:lang w:val="en-GB"/>
              </w:rPr>
            </w:pPr>
            <w:r>
              <w:rPr>
                <w:rFonts w:asciiTheme="majorHAnsi" w:hAnsiTheme="majorHAnsi"/>
                <w:color w:val="000000" w:themeColor="text1"/>
                <w:sz w:val="24"/>
                <w:szCs w:val="24"/>
                <w:lang w:val="en-GB"/>
              </w:rPr>
              <w:t>22</w:t>
            </w:r>
            <w:r w:rsidR="00677F5F">
              <w:rPr>
                <w:rFonts w:asciiTheme="majorHAnsi" w:hAnsiTheme="majorHAnsi"/>
                <w:color w:val="000000" w:themeColor="text1"/>
                <w:sz w:val="24"/>
                <w:szCs w:val="24"/>
                <w:lang w:val="en-GB"/>
              </w:rPr>
              <w:t>/02</w:t>
            </w:r>
            <w:r w:rsidR="00744293" w:rsidRPr="00744293">
              <w:rPr>
                <w:rFonts w:asciiTheme="majorHAnsi" w:hAnsiTheme="majorHAnsi"/>
                <w:color w:val="000000" w:themeColor="text1"/>
                <w:sz w:val="24"/>
                <w:szCs w:val="24"/>
                <w:lang w:val="en-GB"/>
              </w:rPr>
              <w:t>/2021</w:t>
            </w:r>
          </w:p>
        </w:tc>
      </w:tr>
      <w:tr w:rsidR="00744293" w:rsidRPr="00192867" w14:paraId="39CE64D0" w14:textId="77777777" w:rsidTr="0089546A">
        <w:tc>
          <w:tcPr>
            <w:tcW w:w="905" w:type="dxa"/>
          </w:tcPr>
          <w:p w14:paraId="6D94C72C" w14:textId="1A7F4969" w:rsidR="00744293" w:rsidRPr="00025671" w:rsidRDefault="00744293" w:rsidP="00744293">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10</w:t>
            </w:r>
          </w:p>
        </w:tc>
        <w:tc>
          <w:tcPr>
            <w:tcW w:w="4583" w:type="dxa"/>
          </w:tcPr>
          <w:p w14:paraId="3370E7D0" w14:textId="77777777" w:rsidR="00744293" w:rsidRPr="00020469" w:rsidRDefault="00744293" w:rsidP="00744293">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UNI-TEL Website (draft)</w:t>
            </w:r>
          </w:p>
          <w:p w14:paraId="7FA9D386" w14:textId="20D6D437" w:rsidR="00744293" w:rsidRPr="00020469" w:rsidRDefault="00744293" w:rsidP="00744293">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UNI-TEL Website (Final)</w:t>
            </w:r>
          </w:p>
        </w:tc>
        <w:tc>
          <w:tcPr>
            <w:tcW w:w="1572" w:type="dxa"/>
          </w:tcPr>
          <w:p w14:paraId="3124B54A" w14:textId="33298F78" w:rsidR="00744293" w:rsidRPr="00020469" w:rsidRDefault="00744293" w:rsidP="00744293">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SU</w:t>
            </w:r>
          </w:p>
        </w:tc>
        <w:tc>
          <w:tcPr>
            <w:tcW w:w="2007" w:type="dxa"/>
          </w:tcPr>
          <w:p w14:paraId="28C0F7CC" w14:textId="77777777" w:rsidR="00744293" w:rsidRPr="00020469" w:rsidRDefault="00744293" w:rsidP="00744293">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01/03/2021</w:t>
            </w:r>
          </w:p>
          <w:p w14:paraId="684BAA3A" w14:textId="6C97FBD3" w:rsidR="00744293" w:rsidRPr="00020469" w:rsidRDefault="00744293" w:rsidP="00744293">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15/03/2021</w:t>
            </w:r>
          </w:p>
        </w:tc>
      </w:tr>
      <w:tr w:rsidR="00677F5F" w:rsidRPr="00192867" w14:paraId="5196C7B8" w14:textId="77777777" w:rsidTr="0089546A">
        <w:tc>
          <w:tcPr>
            <w:tcW w:w="905" w:type="dxa"/>
          </w:tcPr>
          <w:p w14:paraId="295BD16A" w14:textId="758A0CA6" w:rsidR="00677F5F" w:rsidRPr="00025671" w:rsidRDefault="00677F5F" w:rsidP="00677F5F">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11</w:t>
            </w:r>
          </w:p>
        </w:tc>
        <w:tc>
          <w:tcPr>
            <w:tcW w:w="4583" w:type="dxa"/>
          </w:tcPr>
          <w:p w14:paraId="427D8DC6" w14:textId="33340625"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UNI-TEL Social Accounts (</w:t>
            </w:r>
            <w:proofErr w:type="spellStart"/>
            <w:r w:rsidRPr="00020469">
              <w:rPr>
                <w:rFonts w:asciiTheme="majorHAnsi" w:hAnsiTheme="majorHAnsi"/>
                <w:color w:val="000000" w:themeColor="text1"/>
                <w:sz w:val="24"/>
                <w:szCs w:val="24"/>
                <w:lang w:val="en-GB"/>
              </w:rPr>
              <w:t>faceboo</w:t>
            </w:r>
            <w:r w:rsidR="00020469">
              <w:rPr>
                <w:rFonts w:asciiTheme="majorHAnsi" w:hAnsiTheme="majorHAnsi"/>
                <w:color w:val="000000" w:themeColor="text1"/>
                <w:sz w:val="24"/>
                <w:szCs w:val="24"/>
                <w:lang w:val="en-GB"/>
              </w:rPr>
              <w:t>k</w:t>
            </w:r>
            <w:proofErr w:type="spellEnd"/>
            <w:r w:rsidR="00020469">
              <w:rPr>
                <w:rFonts w:asciiTheme="majorHAnsi" w:hAnsiTheme="majorHAnsi"/>
                <w:color w:val="000000" w:themeColor="text1"/>
                <w:sz w:val="24"/>
                <w:szCs w:val="24"/>
                <w:lang w:val="en-GB"/>
              </w:rPr>
              <w:t xml:space="preserve">, </w:t>
            </w:r>
            <w:proofErr w:type="spellStart"/>
            <w:r w:rsidR="00020469">
              <w:rPr>
                <w:rFonts w:asciiTheme="majorHAnsi" w:hAnsiTheme="majorHAnsi"/>
                <w:color w:val="000000" w:themeColor="text1"/>
                <w:sz w:val="24"/>
                <w:szCs w:val="24"/>
                <w:lang w:val="en-GB"/>
              </w:rPr>
              <w:t>Linkedin</w:t>
            </w:r>
            <w:proofErr w:type="spellEnd"/>
            <w:r w:rsidR="00020469">
              <w:rPr>
                <w:rFonts w:asciiTheme="majorHAnsi" w:hAnsiTheme="majorHAnsi"/>
                <w:color w:val="000000" w:themeColor="text1"/>
                <w:sz w:val="24"/>
                <w:szCs w:val="24"/>
                <w:lang w:val="en-GB"/>
              </w:rPr>
              <w:t>,</w:t>
            </w:r>
            <w:r w:rsidRPr="00020469">
              <w:rPr>
                <w:rFonts w:asciiTheme="majorHAnsi" w:hAnsiTheme="majorHAnsi"/>
                <w:color w:val="000000" w:themeColor="text1"/>
                <w:sz w:val="24"/>
                <w:szCs w:val="24"/>
                <w:lang w:val="en-GB"/>
              </w:rPr>
              <w:t>)</w:t>
            </w:r>
          </w:p>
        </w:tc>
        <w:tc>
          <w:tcPr>
            <w:tcW w:w="1572" w:type="dxa"/>
          </w:tcPr>
          <w:p w14:paraId="65B4BC98" w14:textId="01F3028A"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SU</w:t>
            </w:r>
          </w:p>
        </w:tc>
        <w:tc>
          <w:tcPr>
            <w:tcW w:w="2007" w:type="dxa"/>
          </w:tcPr>
          <w:p w14:paraId="61B400FD" w14:textId="59C00F08"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15/03/2021</w:t>
            </w:r>
          </w:p>
        </w:tc>
      </w:tr>
      <w:tr w:rsidR="00677F5F" w:rsidRPr="00192867" w14:paraId="7577564D" w14:textId="77777777" w:rsidTr="0089546A">
        <w:tc>
          <w:tcPr>
            <w:tcW w:w="905" w:type="dxa"/>
          </w:tcPr>
          <w:p w14:paraId="089FA3DF" w14:textId="4C144280" w:rsidR="00677F5F" w:rsidRPr="00025671" w:rsidRDefault="00677F5F" w:rsidP="00677F5F">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12</w:t>
            </w:r>
          </w:p>
        </w:tc>
        <w:tc>
          <w:tcPr>
            <w:tcW w:w="4583" w:type="dxa"/>
          </w:tcPr>
          <w:p w14:paraId="6F5E4C58" w14:textId="616A02E6" w:rsidR="00677F5F" w:rsidRPr="00020469" w:rsidRDefault="00677F5F" w:rsidP="00025671">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Pape</w:t>
            </w:r>
            <w:r w:rsidR="00025671">
              <w:rPr>
                <w:rFonts w:asciiTheme="majorHAnsi" w:hAnsiTheme="majorHAnsi"/>
                <w:color w:val="000000" w:themeColor="text1"/>
                <w:sz w:val="24"/>
                <w:szCs w:val="24"/>
                <w:lang w:val="en-GB"/>
              </w:rPr>
              <w:t>r products (brochure (B) (draft)</w:t>
            </w:r>
          </w:p>
        </w:tc>
        <w:tc>
          <w:tcPr>
            <w:tcW w:w="1572" w:type="dxa"/>
          </w:tcPr>
          <w:p w14:paraId="0FA3BDDD" w14:textId="08CA7BB3"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SU</w:t>
            </w:r>
          </w:p>
        </w:tc>
        <w:tc>
          <w:tcPr>
            <w:tcW w:w="2007" w:type="dxa"/>
          </w:tcPr>
          <w:p w14:paraId="5AF824B8" w14:textId="77777777"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01/03/2021</w:t>
            </w:r>
          </w:p>
          <w:p w14:paraId="17B77E5C" w14:textId="7CA58480" w:rsidR="00677F5F" w:rsidRPr="00020469" w:rsidRDefault="00677F5F" w:rsidP="00677F5F">
            <w:pPr>
              <w:spacing w:after="0" w:line="240" w:lineRule="auto"/>
              <w:jc w:val="left"/>
              <w:rPr>
                <w:rFonts w:asciiTheme="majorHAnsi" w:hAnsiTheme="majorHAnsi"/>
                <w:color w:val="000000" w:themeColor="text1"/>
                <w:sz w:val="24"/>
                <w:szCs w:val="24"/>
                <w:lang w:val="en-GB"/>
              </w:rPr>
            </w:pPr>
            <w:r w:rsidRPr="00020469">
              <w:rPr>
                <w:rFonts w:asciiTheme="majorHAnsi" w:hAnsiTheme="majorHAnsi"/>
                <w:color w:val="000000" w:themeColor="text1"/>
                <w:sz w:val="24"/>
                <w:szCs w:val="24"/>
                <w:lang w:val="en-GB"/>
              </w:rPr>
              <w:t>15/03/2021</w:t>
            </w:r>
          </w:p>
        </w:tc>
      </w:tr>
      <w:tr w:rsidR="00677F5F" w:rsidRPr="00192867" w14:paraId="7F183A0D" w14:textId="77777777" w:rsidTr="0089546A">
        <w:tc>
          <w:tcPr>
            <w:tcW w:w="905" w:type="dxa"/>
          </w:tcPr>
          <w:p w14:paraId="37ABED7B" w14:textId="33F56327" w:rsidR="00677F5F" w:rsidRPr="00020469" w:rsidRDefault="00677F5F" w:rsidP="00677F5F">
            <w:pPr>
              <w:spacing w:after="0" w:line="240" w:lineRule="auto"/>
              <w:jc w:val="left"/>
              <w:rPr>
                <w:rFonts w:asciiTheme="majorHAnsi" w:hAnsiTheme="majorHAnsi"/>
                <w:color w:val="000000" w:themeColor="text1"/>
                <w:sz w:val="24"/>
                <w:szCs w:val="24"/>
                <w:lang w:val="en-GB"/>
              </w:rPr>
            </w:pPr>
          </w:p>
        </w:tc>
        <w:tc>
          <w:tcPr>
            <w:tcW w:w="4583" w:type="dxa"/>
          </w:tcPr>
          <w:p w14:paraId="59C25250" w14:textId="25748377" w:rsidR="00677F5F" w:rsidRPr="00020469" w:rsidRDefault="00677F5F" w:rsidP="00677F5F">
            <w:pPr>
              <w:spacing w:after="0" w:line="240" w:lineRule="auto"/>
              <w:jc w:val="left"/>
              <w:rPr>
                <w:rFonts w:asciiTheme="majorHAnsi" w:hAnsiTheme="majorHAnsi"/>
                <w:color w:val="000000" w:themeColor="text1"/>
                <w:sz w:val="24"/>
                <w:szCs w:val="24"/>
                <w:lang w:val="en-GB"/>
              </w:rPr>
            </w:pPr>
          </w:p>
        </w:tc>
        <w:tc>
          <w:tcPr>
            <w:tcW w:w="1572" w:type="dxa"/>
          </w:tcPr>
          <w:p w14:paraId="0EDC9D9C" w14:textId="296A3FDD" w:rsidR="00677F5F" w:rsidRPr="00020469" w:rsidRDefault="00677F5F" w:rsidP="00677F5F">
            <w:pPr>
              <w:spacing w:after="0" w:line="240" w:lineRule="auto"/>
              <w:jc w:val="left"/>
              <w:rPr>
                <w:rFonts w:asciiTheme="majorHAnsi" w:hAnsiTheme="majorHAnsi"/>
                <w:color w:val="000000" w:themeColor="text1"/>
                <w:sz w:val="24"/>
                <w:szCs w:val="24"/>
                <w:lang w:val="en-GB"/>
              </w:rPr>
            </w:pPr>
          </w:p>
        </w:tc>
        <w:tc>
          <w:tcPr>
            <w:tcW w:w="2007" w:type="dxa"/>
          </w:tcPr>
          <w:p w14:paraId="40971548" w14:textId="01E42BA0" w:rsidR="00677F5F" w:rsidRPr="00020469" w:rsidRDefault="00677F5F" w:rsidP="00677F5F">
            <w:pPr>
              <w:spacing w:after="0" w:line="240" w:lineRule="auto"/>
              <w:jc w:val="left"/>
              <w:rPr>
                <w:rFonts w:asciiTheme="majorHAnsi" w:hAnsiTheme="majorHAnsi"/>
                <w:color w:val="000000" w:themeColor="text1"/>
                <w:sz w:val="24"/>
                <w:szCs w:val="24"/>
                <w:lang w:val="en-GB"/>
              </w:rPr>
            </w:pPr>
          </w:p>
        </w:tc>
      </w:tr>
      <w:tr w:rsidR="00677F5F" w:rsidRPr="00192867" w14:paraId="149FBC92" w14:textId="77777777" w:rsidTr="001F5769">
        <w:tc>
          <w:tcPr>
            <w:tcW w:w="905" w:type="dxa"/>
            <w:shd w:val="clear" w:color="auto" w:fill="4F81BD" w:themeFill="accent1"/>
          </w:tcPr>
          <w:p w14:paraId="585F2329" w14:textId="3B5E3B36" w:rsidR="00677F5F" w:rsidRPr="00192867"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 xml:space="preserve">                                                                     </w:t>
            </w:r>
          </w:p>
        </w:tc>
        <w:tc>
          <w:tcPr>
            <w:tcW w:w="4583" w:type="dxa"/>
            <w:shd w:val="clear" w:color="auto" w:fill="4F81BD" w:themeFill="accent1"/>
          </w:tcPr>
          <w:p w14:paraId="54D4C325" w14:textId="19F7944A" w:rsidR="00677F5F" w:rsidRPr="00192867" w:rsidRDefault="00677F5F" w:rsidP="00C16380">
            <w:pPr>
              <w:spacing w:after="0" w:line="240" w:lineRule="auto"/>
              <w:jc w:val="left"/>
              <w:rPr>
                <w:rFonts w:asciiTheme="majorHAnsi" w:hAnsiTheme="majorHAnsi"/>
                <w:b/>
                <w:color w:val="000000" w:themeColor="text1"/>
                <w:sz w:val="24"/>
                <w:szCs w:val="24"/>
                <w:lang w:val="en-GB"/>
              </w:rPr>
            </w:pPr>
            <w:r w:rsidRPr="00192867">
              <w:rPr>
                <w:rFonts w:asciiTheme="majorHAnsi" w:hAnsiTheme="majorHAnsi"/>
                <w:b/>
                <w:color w:val="000000" w:themeColor="text1"/>
                <w:sz w:val="24"/>
                <w:szCs w:val="24"/>
                <w:lang w:val="en-GB"/>
              </w:rPr>
              <w:t>WP</w:t>
            </w:r>
            <w:r w:rsidR="00C16380">
              <w:rPr>
                <w:rFonts w:asciiTheme="majorHAnsi" w:hAnsiTheme="majorHAnsi"/>
                <w:b/>
                <w:color w:val="000000" w:themeColor="text1"/>
                <w:sz w:val="24"/>
                <w:szCs w:val="24"/>
                <w:lang w:val="en-GB"/>
              </w:rPr>
              <w:t>7</w:t>
            </w:r>
            <w:r w:rsidRPr="00192867">
              <w:rPr>
                <w:rFonts w:asciiTheme="majorHAnsi" w:hAnsiTheme="majorHAnsi"/>
                <w:b/>
                <w:color w:val="000000" w:themeColor="text1"/>
                <w:sz w:val="24"/>
                <w:szCs w:val="24"/>
                <w:lang w:val="en-GB"/>
              </w:rPr>
              <w:t>.</w:t>
            </w:r>
            <w:r w:rsidRPr="00192867">
              <w:rPr>
                <w:rFonts w:asciiTheme="majorHAnsi" w:hAnsiTheme="majorHAnsi"/>
                <w:sz w:val="24"/>
                <w:szCs w:val="24"/>
                <w:lang w:val="en-GB"/>
              </w:rPr>
              <w:t xml:space="preserve"> </w:t>
            </w:r>
            <w:r w:rsidRPr="00192867">
              <w:rPr>
                <w:rFonts w:asciiTheme="majorHAnsi" w:hAnsiTheme="majorHAnsi"/>
                <w:b/>
                <w:color w:val="000000" w:themeColor="text1"/>
                <w:sz w:val="24"/>
                <w:szCs w:val="24"/>
                <w:lang w:val="en-GB"/>
              </w:rPr>
              <w:t xml:space="preserve">MANAGEMENT </w:t>
            </w:r>
          </w:p>
        </w:tc>
        <w:tc>
          <w:tcPr>
            <w:tcW w:w="1572" w:type="dxa"/>
            <w:shd w:val="clear" w:color="auto" w:fill="4F81BD" w:themeFill="accent1"/>
          </w:tcPr>
          <w:p w14:paraId="014F47D3" w14:textId="77777777" w:rsidR="00677F5F" w:rsidRPr="00192867" w:rsidRDefault="00677F5F" w:rsidP="00677F5F">
            <w:pPr>
              <w:spacing w:after="0" w:line="240" w:lineRule="auto"/>
              <w:jc w:val="left"/>
              <w:rPr>
                <w:rFonts w:asciiTheme="majorHAnsi" w:hAnsiTheme="majorHAnsi"/>
                <w:color w:val="000000" w:themeColor="text1"/>
                <w:sz w:val="24"/>
                <w:szCs w:val="24"/>
                <w:lang w:val="en-GB"/>
              </w:rPr>
            </w:pPr>
          </w:p>
        </w:tc>
        <w:tc>
          <w:tcPr>
            <w:tcW w:w="2007" w:type="dxa"/>
            <w:shd w:val="clear" w:color="auto" w:fill="4F81BD" w:themeFill="accent1"/>
          </w:tcPr>
          <w:p w14:paraId="598313E9" w14:textId="77777777" w:rsidR="00677F5F" w:rsidRPr="00192867" w:rsidRDefault="00677F5F" w:rsidP="00677F5F">
            <w:pPr>
              <w:spacing w:after="0" w:line="240" w:lineRule="auto"/>
              <w:jc w:val="left"/>
              <w:rPr>
                <w:rFonts w:asciiTheme="majorHAnsi" w:hAnsiTheme="majorHAnsi"/>
                <w:color w:val="000000" w:themeColor="text1"/>
                <w:sz w:val="24"/>
                <w:szCs w:val="24"/>
                <w:lang w:val="en-GB"/>
              </w:rPr>
            </w:pPr>
          </w:p>
        </w:tc>
      </w:tr>
      <w:tr w:rsidR="00677F5F" w:rsidRPr="00192867" w14:paraId="329BF4E0" w14:textId="77777777" w:rsidTr="0089546A">
        <w:tc>
          <w:tcPr>
            <w:tcW w:w="905" w:type="dxa"/>
          </w:tcPr>
          <w:p w14:paraId="4F11F3B2" w14:textId="00032A42" w:rsidR="00677F5F" w:rsidRPr="00025671" w:rsidRDefault="00677F5F" w:rsidP="00677F5F">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13</w:t>
            </w:r>
          </w:p>
        </w:tc>
        <w:tc>
          <w:tcPr>
            <w:tcW w:w="4583" w:type="dxa"/>
          </w:tcPr>
          <w:p w14:paraId="7EBED884" w14:textId="1F6D4031" w:rsidR="00677F5F" w:rsidRPr="008447DF"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Minutes of the kick off meeting</w:t>
            </w:r>
          </w:p>
        </w:tc>
        <w:tc>
          <w:tcPr>
            <w:tcW w:w="1572" w:type="dxa"/>
          </w:tcPr>
          <w:p w14:paraId="7A852C85" w14:textId="76B79FFE" w:rsidR="00677F5F" w:rsidRPr="00192867"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USGM</w:t>
            </w:r>
          </w:p>
        </w:tc>
        <w:tc>
          <w:tcPr>
            <w:tcW w:w="2007" w:type="dxa"/>
          </w:tcPr>
          <w:p w14:paraId="6209F229" w14:textId="4878C996" w:rsidR="00677F5F" w:rsidRPr="00192867"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15/</w:t>
            </w:r>
            <w:r>
              <w:rPr>
                <w:rFonts w:asciiTheme="majorHAnsi" w:hAnsiTheme="majorHAnsi"/>
                <w:color w:val="000000" w:themeColor="text1"/>
                <w:sz w:val="24"/>
                <w:szCs w:val="24"/>
                <w:lang w:val="en-GB"/>
              </w:rPr>
              <w:t>02</w:t>
            </w:r>
            <w:r w:rsidRPr="00192867">
              <w:rPr>
                <w:rFonts w:asciiTheme="majorHAnsi" w:hAnsiTheme="majorHAnsi"/>
                <w:color w:val="000000" w:themeColor="text1"/>
                <w:sz w:val="24"/>
                <w:szCs w:val="24"/>
                <w:lang w:val="en-GB"/>
              </w:rPr>
              <w:t>/20</w:t>
            </w:r>
            <w:r>
              <w:rPr>
                <w:rFonts w:asciiTheme="majorHAnsi" w:hAnsiTheme="majorHAnsi"/>
                <w:color w:val="000000" w:themeColor="text1"/>
                <w:sz w:val="24"/>
                <w:szCs w:val="24"/>
                <w:lang w:val="en-GB"/>
              </w:rPr>
              <w:t>21</w:t>
            </w:r>
          </w:p>
        </w:tc>
      </w:tr>
      <w:tr w:rsidR="00677F5F" w:rsidRPr="00192867" w14:paraId="2210B2B0" w14:textId="77777777" w:rsidTr="0089546A">
        <w:tc>
          <w:tcPr>
            <w:tcW w:w="905" w:type="dxa"/>
          </w:tcPr>
          <w:p w14:paraId="022E3C07" w14:textId="1478CEE4" w:rsidR="00677F5F" w:rsidRPr="00025671" w:rsidRDefault="00677F5F" w:rsidP="00677F5F">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14</w:t>
            </w:r>
          </w:p>
        </w:tc>
        <w:tc>
          <w:tcPr>
            <w:tcW w:w="4583" w:type="dxa"/>
          </w:tcPr>
          <w:p w14:paraId="42C17E3B" w14:textId="75A3D264" w:rsidR="00677F5F" w:rsidRPr="008447DF" w:rsidRDefault="00677F5F" w:rsidP="00677F5F">
            <w:pPr>
              <w:spacing w:after="0" w:line="240" w:lineRule="auto"/>
              <w:jc w:val="left"/>
              <w:rPr>
                <w:rFonts w:asciiTheme="majorHAnsi" w:hAnsiTheme="majorHAnsi"/>
                <w:color w:val="000000" w:themeColor="text1"/>
                <w:sz w:val="24"/>
                <w:szCs w:val="24"/>
                <w:lang w:val="en-GB"/>
              </w:rPr>
            </w:pPr>
            <w:r w:rsidRPr="008447DF">
              <w:rPr>
                <w:rFonts w:asciiTheme="majorHAnsi" w:hAnsiTheme="majorHAnsi"/>
                <w:color w:val="000000" w:themeColor="text1"/>
                <w:sz w:val="24"/>
                <w:szCs w:val="24"/>
                <w:lang w:val="en-GB"/>
              </w:rPr>
              <w:t xml:space="preserve">Partnership Agreement </w:t>
            </w:r>
          </w:p>
        </w:tc>
        <w:tc>
          <w:tcPr>
            <w:tcW w:w="1572" w:type="dxa"/>
          </w:tcPr>
          <w:p w14:paraId="1414854A" w14:textId="351FFB88" w:rsidR="00677F5F" w:rsidRPr="008447DF"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USGM</w:t>
            </w:r>
          </w:p>
        </w:tc>
        <w:tc>
          <w:tcPr>
            <w:tcW w:w="2007" w:type="dxa"/>
          </w:tcPr>
          <w:p w14:paraId="724A28EB" w14:textId="70C7181D" w:rsidR="00677F5F" w:rsidRPr="008447DF" w:rsidRDefault="00677F5F" w:rsidP="00677F5F">
            <w:pPr>
              <w:spacing w:after="0" w:line="240" w:lineRule="auto"/>
              <w:jc w:val="left"/>
              <w:rPr>
                <w:rFonts w:asciiTheme="majorHAnsi" w:hAnsiTheme="majorHAnsi"/>
                <w:color w:val="000000" w:themeColor="text1"/>
                <w:sz w:val="24"/>
                <w:szCs w:val="24"/>
                <w:lang w:val="en-GB"/>
              </w:rPr>
            </w:pPr>
            <w:r w:rsidRPr="008447DF">
              <w:rPr>
                <w:rFonts w:asciiTheme="majorHAnsi" w:hAnsiTheme="majorHAnsi"/>
                <w:color w:val="000000" w:themeColor="text1"/>
                <w:sz w:val="24"/>
                <w:szCs w:val="24"/>
                <w:lang w:val="en-GB"/>
              </w:rPr>
              <w:t>15/03/2021</w:t>
            </w:r>
          </w:p>
        </w:tc>
      </w:tr>
      <w:tr w:rsidR="00677F5F" w:rsidRPr="00192867" w14:paraId="731AD1E4" w14:textId="77777777" w:rsidTr="0089546A">
        <w:tc>
          <w:tcPr>
            <w:tcW w:w="905" w:type="dxa"/>
          </w:tcPr>
          <w:p w14:paraId="240DF105" w14:textId="79A5BB0C" w:rsidR="00677F5F" w:rsidRPr="00025671" w:rsidRDefault="00677F5F" w:rsidP="00677F5F">
            <w:pPr>
              <w:spacing w:after="0" w:line="240" w:lineRule="auto"/>
              <w:jc w:val="left"/>
              <w:rPr>
                <w:rFonts w:asciiTheme="majorHAnsi" w:hAnsiTheme="majorHAnsi"/>
                <w:color w:val="000000" w:themeColor="text1"/>
                <w:sz w:val="24"/>
                <w:szCs w:val="24"/>
                <w:lang w:val="en-GB"/>
              </w:rPr>
            </w:pPr>
            <w:r w:rsidRPr="00025671">
              <w:rPr>
                <w:rFonts w:asciiTheme="majorHAnsi" w:hAnsiTheme="majorHAnsi"/>
                <w:color w:val="000000" w:themeColor="text1"/>
                <w:sz w:val="24"/>
                <w:szCs w:val="24"/>
                <w:lang w:val="en-GB"/>
              </w:rPr>
              <w:t>15</w:t>
            </w:r>
          </w:p>
        </w:tc>
        <w:tc>
          <w:tcPr>
            <w:tcW w:w="4583" w:type="dxa"/>
          </w:tcPr>
          <w:p w14:paraId="45E416C5" w14:textId="756BE015" w:rsidR="00677F5F" w:rsidRPr="00192867"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Project management handbook and reporting tools</w:t>
            </w:r>
          </w:p>
        </w:tc>
        <w:tc>
          <w:tcPr>
            <w:tcW w:w="1572" w:type="dxa"/>
          </w:tcPr>
          <w:p w14:paraId="5A4A681E" w14:textId="7B217850" w:rsidR="00677F5F" w:rsidRPr="00192867" w:rsidRDefault="00677F5F" w:rsidP="00677F5F">
            <w:pPr>
              <w:spacing w:after="0" w:line="240" w:lineRule="auto"/>
              <w:jc w:val="left"/>
              <w:rPr>
                <w:rFonts w:asciiTheme="majorHAnsi" w:hAnsiTheme="majorHAnsi"/>
                <w:color w:val="000000" w:themeColor="text1"/>
                <w:sz w:val="24"/>
                <w:szCs w:val="24"/>
                <w:lang w:val="en-GB"/>
              </w:rPr>
            </w:pPr>
            <w:r w:rsidRPr="00192867">
              <w:rPr>
                <w:rFonts w:asciiTheme="majorHAnsi" w:hAnsiTheme="majorHAnsi"/>
                <w:color w:val="000000" w:themeColor="text1"/>
                <w:sz w:val="24"/>
                <w:szCs w:val="24"/>
                <w:lang w:val="en-GB"/>
              </w:rPr>
              <w:t>USGM</w:t>
            </w:r>
          </w:p>
        </w:tc>
        <w:tc>
          <w:tcPr>
            <w:tcW w:w="2007" w:type="dxa"/>
          </w:tcPr>
          <w:p w14:paraId="73893DF5" w14:textId="42B85FFC" w:rsidR="00677F5F" w:rsidRPr="00192867" w:rsidRDefault="00677F5F" w:rsidP="00677F5F">
            <w:pPr>
              <w:spacing w:after="0" w:line="240" w:lineRule="auto"/>
              <w:jc w:val="left"/>
              <w:rPr>
                <w:rFonts w:asciiTheme="majorHAnsi" w:hAnsiTheme="majorHAnsi"/>
                <w:color w:val="000000" w:themeColor="text1"/>
                <w:sz w:val="24"/>
                <w:szCs w:val="24"/>
                <w:lang w:val="en-GB"/>
              </w:rPr>
            </w:pPr>
            <w:r>
              <w:rPr>
                <w:rFonts w:asciiTheme="majorHAnsi" w:hAnsiTheme="majorHAnsi"/>
                <w:color w:val="000000" w:themeColor="text1"/>
                <w:sz w:val="24"/>
                <w:szCs w:val="24"/>
                <w:lang w:val="en-GB"/>
              </w:rPr>
              <w:t>15/03/2021</w:t>
            </w:r>
          </w:p>
        </w:tc>
      </w:tr>
      <w:tr w:rsidR="00E94D6D" w:rsidRPr="00E94D6D" w14:paraId="6E21EC40" w14:textId="77777777" w:rsidTr="0089546A">
        <w:tc>
          <w:tcPr>
            <w:tcW w:w="905" w:type="dxa"/>
          </w:tcPr>
          <w:p w14:paraId="5E038D98" w14:textId="6DD9ABFA" w:rsidR="00E94D6D" w:rsidRPr="00E94D6D" w:rsidRDefault="00E94D6D" w:rsidP="00677F5F">
            <w:pPr>
              <w:spacing w:after="0" w:line="240" w:lineRule="auto"/>
              <w:jc w:val="left"/>
              <w:rPr>
                <w:rFonts w:asciiTheme="majorHAnsi" w:hAnsiTheme="majorHAnsi"/>
                <w:color w:val="000000" w:themeColor="text1"/>
                <w:sz w:val="24"/>
                <w:szCs w:val="24"/>
                <w:lang w:val="en-GB"/>
              </w:rPr>
            </w:pPr>
            <w:r w:rsidRPr="00E94D6D">
              <w:rPr>
                <w:rFonts w:asciiTheme="majorHAnsi" w:hAnsiTheme="majorHAnsi"/>
                <w:color w:val="000000" w:themeColor="text1"/>
                <w:sz w:val="24"/>
                <w:szCs w:val="24"/>
                <w:lang w:val="en-GB"/>
              </w:rPr>
              <w:t xml:space="preserve">16 </w:t>
            </w:r>
          </w:p>
        </w:tc>
        <w:tc>
          <w:tcPr>
            <w:tcW w:w="4583" w:type="dxa"/>
          </w:tcPr>
          <w:p w14:paraId="495BF40F" w14:textId="1990CA48" w:rsidR="00E94D6D" w:rsidRPr="00E94D6D" w:rsidRDefault="00E94D6D" w:rsidP="00677F5F">
            <w:pPr>
              <w:spacing w:after="0" w:line="240" w:lineRule="auto"/>
              <w:jc w:val="left"/>
              <w:rPr>
                <w:rFonts w:asciiTheme="majorHAnsi" w:hAnsiTheme="majorHAnsi"/>
                <w:color w:val="000000" w:themeColor="text1"/>
                <w:sz w:val="24"/>
                <w:szCs w:val="24"/>
                <w:lang w:val="en-GB"/>
              </w:rPr>
            </w:pPr>
            <w:r w:rsidRPr="00E94D6D">
              <w:rPr>
                <w:rFonts w:asciiTheme="majorHAnsi" w:hAnsiTheme="majorHAnsi"/>
                <w:color w:val="000000" w:themeColor="text1"/>
                <w:sz w:val="24"/>
                <w:szCs w:val="24"/>
                <w:lang w:val="en-GB"/>
              </w:rPr>
              <w:t>Project team</w:t>
            </w:r>
            <w:r>
              <w:rPr>
                <w:rFonts w:asciiTheme="majorHAnsi" w:hAnsiTheme="majorHAnsi"/>
                <w:color w:val="000000" w:themeColor="text1"/>
                <w:sz w:val="24"/>
                <w:szCs w:val="24"/>
                <w:lang w:val="en-GB"/>
              </w:rPr>
              <w:t>s</w:t>
            </w:r>
            <w:bookmarkStart w:id="0" w:name="_GoBack"/>
            <w:bookmarkEnd w:id="0"/>
            <w:r w:rsidRPr="00E94D6D">
              <w:rPr>
                <w:rFonts w:asciiTheme="majorHAnsi" w:hAnsiTheme="majorHAnsi"/>
                <w:color w:val="000000" w:themeColor="text1"/>
                <w:sz w:val="24"/>
                <w:szCs w:val="24"/>
                <w:lang w:val="en-GB"/>
              </w:rPr>
              <w:t xml:space="preserve"> building </w:t>
            </w:r>
          </w:p>
        </w:tc>
        <w:tc>
          <w:tcPr>
            <w:tcW w:w="1572" w:type="dxa"/>
          </w:tcPr>
          <w:p w14:paraId="67AEB63E" w14:textId="71EFD0AD" w:rsidR="00E94D6D" w:rsidRPr="00E94D6D" w:rsidRDefault="00E94D6D" w:rsidP="00677F5F">
            <w:pPr>
              <w:spacing w:after="0" w:line="240" w:lineRule="auto"/>
              <w:jc w:val="left"/>
              <w:rPr>
                <w:rFonts w:asciiTheme="majorHAnsi" w:hAnsiTheme="majorHAnsi"/>
                <w:color w:val="000000" w:themeColor="text1"/>
                <w:sz w:val="24"/>
                <w:szCs w:val="24"/>
                <w:lang w:val="en-GB"/>
              </w:rPr>
            </w:pPr>
            <w:r w:rsidRPr="00E94D6D">
              <w:rPr>
                <w:rFonts w:asciiTheme="majorHAnsi" w:hAnsiTheme="majorHAnsi"/>
                <w:color w:val="000000" w:themeColor="text1"/>
                <w:sz w:val="24"/>
                <w:szCs w:val="24"/>
                <w:lang w:val="en-GB"/>
              </w:rPr>
              <w:t xml:space="preserve">All partners </w:t>
            </w:r>
          </w:p>
        </w:tc>
        <w:tc>
          <w:tcPr>
            <w:tcW w:w="2007" w:type="dxa"/>
          </w:tcPr>
          <w:p w14:paraId="34925DB6" w14:textId="7F117E2D" w:rsidR="00E94D6D" w:rsidRPr="00E94D6D" w:rsidRDefault="00E94D6D" w:rsidP="00677F5F">
            <w:pPr>
              <w:spacing w:after="0" w:line="240" w:lineRule="auto"/>
              <w:jc w:val="left"/>
              <w:rPr>
                <w:rFonts w:asciiTheme="majorHAnsi" w:hAnsiTheme="majorHAnsi"/>
                <w:color w:val="000000" w:themeColor="text1"/>
                <w:sz w:val="24"/>
                <w:szCs w:val="24"/>
                <w:lang w:val="en-GB"/>
              </w:rPr>
            </w:pPr>
            <w:r w:rsidRPr="00E94D6D">
              <w:rPr>
                <w:rFonts w:asciiTheme="majorHAnsi" w:hAnsiTheme="majorHAnsi"/>
                <w:color w:val="000000" w:themeColor="text1"/>
                <w:sz w:val="24"/>
                <w:szCs w:val="24"/>
                <w:lang w:val="en-GB"/>
              </w:rPr>
              <w:t>25/02/2021</w:t>
            </w:r>
          </w:p>
        </w:tc>
      </w:tr>
    </w:tbl>
    <w:p w14:paraId="44289C7D" w14:textId="77777777" w:rsidR="00404AC9" w:rsidRDefault="00404AC9" w:rsidP="009E115E">
      <w:pPr>
        <w:spacing w:line="240" w:lineRule="auto"/>
        <w:jc w:val="left"/>
        <w:rPr>
          <w:rFonts w:asciiTheme="majorHAnsi" w:hAnsiTheme="majorHAnsi" w:cs="Arial"/>
          <w:color w:val="000000"/>
          <w:lang w:val="en-GB"/>
        </w:rPr>
      </w:pPr>
    </w:p>
    <w:p w14:paraId="4C525F8E" w14:textId="77777777" w:rsidR="00020469" w:rsidRPr="00192867" w:rsidRDefault="00020469" w:rsidP="009E115E">
      <w:pPr>
        <w:spacing w:line="240" w:lineRule="auto"/>
        <w:jc w:val="left"/>
        <w:rPr>
          <w:rFonts w:asciiTheme="majorHAnsi" w:hAnsiTheme="majorHAnsi" w:cs="Arial"/>
          <w:color w:val="000000"/>
          <w:lang w:val="en-GB"/>
        </w:rPr>
      </w:pPr>
    </w:p>
    <w:sectPr w:rsidR="00020469" w:rsidRPr="00192867" w:rsidSect="00795270">
      <w:headerReference w:type="even" r:id="rId15"/>
      <w:headerReference w:type="default" r:id="rId16"/>
      <w:footerReference w:type="default" r:id="rId17"/>
      <w:pgSz w:w="11906" w:h="16838" w:code="9"/>
      <w:pgMar w:top="1440" w:right="1440" w:bottom="1492" w:left="1440" w:header="708" w:footer="5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AAE99" w14:textId="77777777" w:rsidR="00011327" w:rsidRDefault="00011327" w:rsidP="00F05E2E">
      <w:pPr>
        <w:spacing w:after="0" w:line="240" w:lineRule="auto"/>
      </w:pPr>
      <w:r>
        <w:separator/>
      </w:r>
    </w:p>
  </w:endnote>
  <w:endnote w:type="continuationSeparator" w:id="0">
    <w:p w14:paraId="327473BC" w14:textId="77777777" w:rsidR="00011327" w:rsidRDefault="00011327" w:rsidP="00F0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Bold">
    <w:altName w:val="Verdana"/>
    <w:charset w:val="00"/>
    <w:family w:val="auto"/>
    <w:pitch w:val="variable"/>
    <w:sig w:usb0="A1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416"/>
    </w:tblGrid>
    <w:tr w:rsidR="00011327" w14:paraId="704B6AB2" w14:textId="77777777" w:rsidTr="0067788C">
      <w:trPr>
        <w:trHeight w:val="170"/>
      </w:trPr>
      <w:tc>
        <w:tcPr>
          <w:tcW w:w="1446" w:type="pct"/>
        </w:tcPr>
        <w:p w14:paraId="65470C25" w14:textId="77777777" w:rsidR="00011327" w:rsidRDefault="00011327" w:rsidP="008A49C3">
          <w:pPr>
            <w:spacing w:after="0" w:line="240" w:lineRule="auto"/>
            <w:ind w:left="-284" w:right="149"/>
          </w:pPr>
          <w:r w:rsidRPr="00DC2D3A">
            <w:rPr>
              <w:noProof/>
              <w:lang w:val="it-IT" w:eastAsia="it-IT"/>
            </w:rPr>
            <w:drawing>
              <wp:anchor distT="0" distB="0" distL="114300" distR="114300" simplePos="0" relativeHeight="251661312" behindDoc="0" locked="0" layoutInCell="1" allowOverlap="1" wp14:anchorId="4E1669FB" wp14:editId="4CEC9701">
                <wp:simplePos x="0" y="0"/>
                <wp:positionH relativeFrom="column">
                  <wp:posOffset>-68094</wp:posOffset>
                </wp:positionH>
                <wp:positionV relativeFrom="page">
                  <wp:posOffset>-43018</wp:posOffset>
                </wp:positionV>
                <wp:extent cx="1469539" cy="421565"/>
                <wp:effectExtent l="0" t="0" r="0" b="10795"/>
                <wp:wrapThrough wrapText="bothSides">
                  <wp:wrapPolygon edited="0">
                    <wp:start x="373" y="1303"/>
                    <wp:lineTo x="373" y="16941"/>
                    <wp:lineTo x="1494" y="18244"/>
                    <wp:lineTo x="13068" y="20851"/>
                    <wp:lineTo x="14562" y="20851"/>
                    <wp:lineTo x="20162" y="18244"/>
                    <wp:lineTo x="20536" y="9122"/>
                    <wp:lineTo x="17549" y="1303"/>
                    <wp:lineTo x="373" y="1303"/>
                  </wp:wrapPolygon>
                </wp:wrapThrough>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7000" cy="432311"/>
                        </a:xfrm>
                        <a:prstGeom prst="rect">
                          <a:avLst/>
                        </a:prstGeom>
                      </pic:spPr>
                    </pic:pic>
                  </a:graphicData>
                </a:graphic>
                <wp14:sizeRelH relativeFrom="margin">
                  <wp14:pctWidth>0</wp14:pctWidth>
                </wp14:sizeRelH>
                <wp14:sizeRelV relativeFrom="margin">
                  <wp14:pctHeight>0</wp14:pctHeight>
                </wp14:sizeRelV>
              </wp:anchor>
            </w:drawing>
          </w:r>
        </w:p>
      </w:tc>
      <w:tc>
        <w:tcPr>
          <w:tcW w:w="3554" w:type="pct"/>
        </w:tcPr>
        <w:p w14:paraId="71A9D702" w14:textId="77777777" w:rsidR="00011327" w:rsidRDefault="00011327" w:rsidP="00795270">
          <w:pPr>
            <w:spacing w:after="0" w:line="240" w:lineRule="auto"/>
            <w:ind w:left="-363" w:right="149" w:firstLine="35"/>
            <w:jc w:val="right"/>
            <w:rPr>
              <w:rFonts w:cs="Times New Roman"/>
              <w:color w:val="0048AA"/>
              <w:sz w:val="13"/>
              <w:szCs w:val="13"/>
              <w:lang w:val="en-US" w:eastAsia="fr-FR"/>
            </w:rPr>
          </w:pPr>
        </w:p>
        <w:p w14:paraId="0C65E2FF" w14:textId="77777777" w:rsidR="00011327" w:rsidRDefault="00011327" w:rsidP="00795270">
          <w:pPr>
            <w:spacing w:after="0" w:line="240" w:lineRule="auto"/>
            <w:ind w:left="-363" w:right="6" w:firstLine="35"/>
            <w:jc w:val="right"/>
            <w:rPr>
              <w:rFonts w:cs="Times New Roman"/>
              <w:color w:val="0048AA"/>
              <w:sz w:val="14"/>
              <w:szCs w:val="14"/>
              <w:lang w:val="en-US" w:eastAsia="fr-FR"/>
            </w:rPr>
          </w:pPr>
          <w:r w:rsidRPr="00442B5D">
            <w:rPr>
              <w:rFonts w:cs="Times New Roman"/>
              <w:color w:val="0048AA"/>
              <w:sz w:val="13"/>
              <w:szCs w:val="13"/>
              <w:lang w:val="en-US" w:eastAsia="fr-FR"/>
            </w:rPr>
            <w:t xml:space="preserve">The European Commission support for the production of this publication does not constitute </w:t>
          </w:r>
          <w:r w:rsidRPr="00442B5D">
            <w:rPr>
              <w:rFonts w:cs="Times New Roman"/>
              <w:color w:val="0048AA"/>
              <w:sz w:val="13"/>
              <w:szCs w:val="13"/>
              <w:lang w:val="en-US" w:eastAsia="fr-FR"/>
            </w:rPr>
            <w:br/>
            <w:t xml:space="preserve">endorsement of the </w:t>
          </w:r>
          <w:proofErr w:type="gramStart"/>
          <w:r w:rsidRPr="00442B5D">
            <w:rPr>
              <w:rFonts w:cs="Times New Roman"/>
              <w:color w:val="0048AA"/>
              <w:sz w:val="13"/>
              <w:szCs w:val="13"/>
              <w:lang w:val="en-US" w:eastAsia="fr-FR"/>
            </w:rPr>
            <w:t>contents which</w:t>
          </w:r>
          <w:proofErr w:type="gramEnd"/>
          <w:r w:rsidRPr="00442B5D">
            <w:rPr>
              <w:rFonts w:cs="Times New Roman"/>
              <w:color w:val="0048AA"/>
              <w:sz w:val="13"/>
              <w:szCs w:val="13"/>
              <w:lang w:val="en-US" w:eastAsia="fr-FR"/>
            </w:rPr>
            <w:t xml:space="preserve"> reflects the views only of the authors, and the Commission </w:t>
          </w:r>
          <w:r w:rsidRPr="00442B5D">
            <w:rPr>
              <w:rFonts w:cs="Times New Roman"/>
              <w:color w:val="0048AA"/>
              <w:sz w:val="13"/>
              <w:szCs w:val="13"/>
              <w:lang w:val="en-US" w:eastAsia="fr-FR"/>
            </w:rPr>
            <w:br/>
            <w:t>cannot be held responsible for any use which may be made of the information contained therein</w:t>
          </w:r>
          <w:r w:rsidRPr="00442B5D">
            <w:rPr>
              <w:rFonts w:cs="Times New Roman"/>
              <w:color w:val="0048AA"/>
              <w:sz w:val="14"/>
              <w:szCs w:val="14"/>
              <w:lang w:val="en-US" w:eastAsia="fr-FR"/>
            </w:rPr>
            <w:t>.</w:t>
          </w:r>
        </w:p>
        <w:p w14:paraId="49C86681" w14:textId="649016EB" w:rsidR="00011327" w:rsidRDefault="00011327" w:rsidP="0067788C">
          <w:pPr>
            <w:spacing w:after="0" w:line="240" w:lineRule="auto"/>
            <w:ind w:right="6"/>
            <w:jc w:val="center"/>
            <w:rPr>
              <w:rFonts w:cs="Times New Roman"/>
              <w:color w:val="0048AA"/>
              <w:sz w:val="13"/>
              <w:szCs w:val="13"/>
              <w:lang w:val="en-US" w:eastAsia="fr-FR"/>
            </w:rPr>
          </w:pPr>
          <w:r w:rsidRPr="0067788C">
            <w:rPr>
              <w:rFonts w:cs="Times New Roman"/>
              <w:color w:val="0048AA"/>
              <w:sz w:val="13"/>
              <w:szCs w:val="13"/>
              <w:lang w:val="en-US" w:eastAsia="fr-FR"/>
            </w:rPr>
            <w:t>Project n°:</w:t>
          </w:r>
          <w:r w:rsidRPr="00B31135">
            <w:rPr>
              <w:rFonts w:cs="Times New Roman"/>
              <w:color w:val="0048AA"/>
              <w:sz w:val="13"/>
              <w:szCs w:val="13"/>
              <w:lang w:val="en-US" w:eastAsia="fr-FR"/>
            </w:rPr>
            <w:t>617496-EPP-1-2020-1-IT-EPPKA2-CBHE-JP</w:t>
          </w:r>
          <w:r w:rsidRPr="0067788C">
            <w:rPr>
              <w:rFonts w:cs="Times New Roman"/>
              <w:color w:val="0048AA"/>
              <w:sz w:val="13"/>
              <w:szCs w:val="13"/>
              <w:lang w:val="en-US" w:eastAsia="fr-FR"/>
            </w:rPr>
            <w:t xml:space="preserve"> </w:t>
          </w:r>
        </w:p>
        <w:p w14:paraId="1BAA5353" w14:textId="7972063F" w:rsidR="00011327" w:rsidRPr="0067788C" w:rsidRDefault="00011327" w:rsidP="0067788C">
          <w:pPr>
            <w:spacing w:after="0" w:line="240" w:lineRule="auto"/>
            <w:jc w:val="center"/>
            <w:rPr>
              <w:rFonts w:cs="Times New Roman"/>
              <w:color w:val="0048AA"/>
              <w:sz w:val="13"/>
              <w:szCs w:val="13"/>
              <w:lang w:val="en-US" w:eastAsia="fr-FR"/>
            </w:rPr>
          </w:pPr>
        </w:p>
      </w:tc>
    </w:tr>
    <w:tr w:rsidR="00011327" w:rsidRPr="00C3406B" w14:paraId="6C424F45" w14:textId="77777777" w:rsidTr="0067788C">
      <w:trPr>
        <w:cantSplit/>
        <w:trHeight w:val="193"/>
      </w:trPr>
      <w:tc>
        <w:tcPr>
          <w:tcW w:w="1446" w:type="pct"/>
        </w:tcPr>
        <w:p w14:paraId="18491CD0" w14:textId="1468D631" w:rsidR="00011327" w:rsidRPr="00795270" w:rsidRDefault="00011327" w:rsidP="008A49C3">
          <w:pPr>
            <w:spacing w:after="0" w:line="240" w:lineRule="auto"/>
            <w:ind w:right="149"/>
            <w:jc w:val="left"/>
            <w:rPr>
              <w:sz w:val="18"/>
              <w:szCs w:val="18"/>
            </w:rPr>
          </w:pPr>
        </w:p>
      </w:tc>
      <w:tc>
        <w:tcPr>
          <w:tcW w:w="3554" w:type="pct"/>
        </w:tcPr>
        <w:p w14:paraId="47E30BA3" w14:textId="6E6A6715" w:rsidR="00011327" w:rsidRPr="00404AC9" w:rsidRDefault="00011327" w:rsidP="0067788C">
          <w:pPr>
            <w:pStyle w:val="p1"/>
            <w:rPr>
              <w:sz w:val="18"/>
              <w:szCs w:val="18"/>
              <w:lang w:val="el-GR"/>
            </w:rPr>
          </w:pPr>
          <w:r w:rsidRPr="00795270">
            <w:rPr>
              <w:sz w:val="18"/>
              <w:szCs w:val="18"/>
            </w:rPr>
            <w:t>Page</w:t>
          </w:r>
          <w:r w:rsidRPr="00404AC9">
            <w:rPr>
              <w:sz w:val="18"/>
              <w:szCs w:val="18"/>
              <w:lang w:val="el-GR"/>
            </w:rPr>
            <w:t xml:space="preserve"> </w:t>
          </w:r>
          <w:r w:rsidRPr="00795270">
            <w:rPr>
              <w:sz w:val="18"/>
              <w:szCs w:val="18"/>
            </w:rPr>
            <w:fldChar w:fldCharType="begin"/>
          </w:r>
          <w:r w:rsidRPr="00795270">
            <w:rPr>
              <w:sz w:val="18"/>
              <w:szCs w:val="18"/>
            </w:rPr>
            <w:instrText>PAGE</w:instrText>
          </w:r>
          <w:r w:rsidRPr="00795270">
            <w:rPr>
              <w:sz w:val="18"/>
              <w:szCs w:val="18"/>
            </w:rPr>
            <w:fldChar w:fldCharType="separate"/>
          </w:r>
          <w:r w:rsidR="00E94D6D">
            <w:rPr>
              <w:noProof/>
              <w:sz w:val="18"/>
              <w:szCs w:val="18"/>
            </w:rPr>
            <w:t>14</w:t>
          </w:r>
          <w:r w:rsidRPr="00795270">
            <w:rPr>
              <w:sz w:val="18"/>
              <w:szCs w:val="18"/>
            </w:rPr>
            <w:fldChar w:fldCharType="end"/>
          </w:r>
          <w:r w:rsidRPr="00404AC9">
            <w:rPr>
              <w:sz w:val="18"/>
              <w:szCs w:val="18"/>
              <w:lang w:val="el-GR"/>
            </w:rPr>
            <w:t>/</w:t>
          </w:r>
          <w:r w:rsidRPr="00795270">
            <w:rPr>
              <w:sz w:val="18"/>
              <w:szCs w:val="18"/>
            </w:rPr>
            <w:fldChar w:fldCharType="begin"/>
          </w:r>
          <w:r w:rsidRPr="00404AC9">
            <w:rPr>
              <w:sz w:val="18"/>
              <w:szCs w:val="18"/>
              <w:lang w:val="el-GR"/>
            </w:rPr>
            <w:instrText xml:space="preserve"> </w:instrText>
          </w:r>
          <w:r w:rsidRPr="00795270">
            <w:rPr>
              <w:sz w:val="18"/>
              <w:szCs w:val="18"/>
            </w:rPr>
            <w:instrText>NUMPAGES</w:instrText>
          </w:r>
          <w:r w:rsidRPr="00404AC9">
            <w:rPr>
              <w:sz w:val="18"/>
              <w:szCs w:val="18"/>
              <w:lang w:val="el-GR"/>
            </w:rPr>
            <w:instrText xml:space="preserve">  \* </w:instrText>
          </w:r>
          <w:r w:rsidRPr="00795270">
            <w:rPr>
              <w:sz w:val="18"/>
              <w:szCs w:val="18"/>
            </w:rPr>
            <w:instrText>MERGEFORMAT</w:instrText>
          </w:r>
          <w:r w:rsidRPr="00404AC9">
            <w:rPr>
              <w:sz w:val="18"/>
              <w:szCs w:val="18"/>
              <w:lang w:val="el-GR"/>
            </w:rPr>
            <w:instrText xml:space="preserve"> </w:instrText>
          </w:r>
          <w:r w:rsidRPr="00795270">
            <w:rPr>
              <w:sz w:val="18"/>
              <w:szCs w:val="18"/>
            </w:rPr>
            <w:fldChar w:fldCharType="separate"/>
          </w:r>
          <w:r w:rsidR="00E94D6D">
            <w:rPr>
              <w:noProof/>
              <w:sz w:val="18"/>
              <w:szCs w:val="18"/>
              <w:lang w:val="el-GR"/>
            </w:rPr>
            <w:t>14</w:t>
          </w:r>
          <w:r w:rsidRPr="00795270">
            <w:rPr>
              <w:sz w:val="18"/>
              <w:szCs w:val="18"/>
            </w:rPr>
            <w:fldChar w:fldCharType="end"/>
          </w:r>
        </w:p>
      </w:tc>
    </w:tr>
  </w:tbl>
  <w:p w14:paraId="46E7E8DA" w14:textId="54CEAC39" w:rsidR="00011327" w:rsidRPr="00431207" w:rsidRDefault="00011327" w:rsidP="00FC7C54">
    <w:pPr>
      <w:pStyle w:val="Pidipagina"/>
      <w:spacing w:before="160"/>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955CF" w14:textId="77777777" w:rsidR="00011327" w:rsidRDefault="00011327" w:rsidP="00F05E2E">
      <w:pPr>
        <w:spacing w:after="0" w:line="240" w:lineRule="auto"/>
      </w:pPr>
      <w:r>
        <w:separator/>
      </w:r>
    </w:p>
  </w:footnote>
  <w:footnote w:type="continuationSeparator" w:id="0">
    <w:p w14:paraId="13FF23EE" w14:textId="77777777" w:rsidR="00011327" w:rsidRDefault="00011327" w:rsidP="00F05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59"/>
      <w:gridCol w:w="8797"/>
    </w:tblGrid>
    <w:tr w:rsidR="00011327" w:rsidRPr="00DB639B" w14:paraId="65AC2435" w14:textId="77777777" w:rsidTr="00191607">
      <w:tc>
        <w:tcPr>
          <w:tcW w:w="248" w:type="pct"/>
          <w:tcBorders>
            <w:bottom w:val="single" w:sz="4" w:space="0" w:color="943634" w:themeColor="accent2" w:themeShade="BF"/>
          </w:tcBorders>
          <w:shd w:val="clear" w:color="auto" w:fill="943634" w:themeFill="accent2" w:themeFillShade="BF"/>
          <w:vAlign w:val="bottom"/>
        </w:tcPr>
        <w:p w14:paraId="57093AE4" w14:textId="77777777" w:rsidR="00011327" w:rsidRPr="00124693" w:rsidRDefault="00011327" w:rsidP="00191607">
          <w:pPr>
            <w:pStyle w:val="Intestazione"/>
            <w:jc w:val="center"/>
            <w:rPr>
              <w:rFonts w:ascii="Calibri" w:hAnsi="Calibri"/>
              <w:b/>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Pr>
              <w:rFonts w:ascii="Calibri" w:hAnsi="Calibri"/>
              <w:b/>
              <w:noProof/>
              <w:color w:val="FFFFFF" w:themeColor="background1"/>
            </w:rPr>
            <w:t>1</w:t>
          </w:r>
          <w:r w:rsidRPr="00124693">
            <w:rPr>
              <w:rFonts w:ascii="Calibri" w:hAnsi="Calibri"/>
              <w:b/>
              <w:color w:val="FFFFFF" w:themeColor="background1"/>
            </w:rPr>
            <w:fldChar w:fldCharType="end"/>
          </w:r>
        </w:p>
      </w:tc>
      <w:tc>
        <w:tcPr>
          <w:tcW w:w="4752" w:type="pct"/>
          <w:tcBorders>
            <w:bottom w:val="single" w:sz="4" w:space="0" w:color="auto"/>
          </w:tcBorders>
          <w:vAlign w:val="bottom"/>
        </w:tcPr>
        <w:p w14:paraId="18252FEC" w14:textId="77777777" w:rsidR="00011327" w:rsidRPr="00DB639B" w:rsidRDefault="00011327" w:rsidP="00191607">
          <w:pPr>
            <w:pStyle w:val="Intestazione"/>
            <w:rPr>
              <w:rFonts w:ascii="Calibri" w:hAnsi="Calibri"/>
              <w:bCs/>
              <w:color w:val="000000" w:themeColor="text1"/>
            </w:rPr>
          </w:pPr>
          <w:r w:rsidRPr="00DB639B">
            <w:rPr>
              <w:rFonts w:ascii="Calibri" w:hAnsi="Calibri"/>
              <w:b/>
              <w:bCs/>
              <w:color w:val="000000" w:themeColor="text1"/>
            </w:rPr>
            <w:t>[</w:t>
          </w:r>
          <w:sdt>
            <w:sdtPr>
              <w:rPr>
                <w:rFonts w:ascii="Calibri" w:hAnsi="Calibri"/>
                <w:b/>
                <w:bCs/>
                <w:caps/>
                <w:color w:val="000000" w:themeColor="text1"/>
              </w:rPr>
              <w:alias w:val="Title"/>
              <w:id w:val="171999499"/>
              <w:placeholder>
                <w:docPart w:val="1C5D855E409AD84C83F5AB197183C55F"/>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Pr="00DB639B">
                <w:rPr>
                  <w:rFonts w:ascii="Calibri" w:hAnsi="Calibri"/>
                  <w:b/>
                  <w:bCs/>
                  <w:caps/>
                  <w:color w:val="000000" w:themeColor="text1"/>
                </w:rPr>
                <w:t>Type the document title</w:t>
              </w:r>
            </w:sdtContent>
          </w:sdt>
          <w:r w:rsidRPr="00DB639B">
            <w:rPr>
              <w:rFonts w:ascii="Calibri" w:hAnsi="Calibri"/>
              <w:b/>
              <w:bCs/>
              <w:color w:val="000000" w:themeColor="text1"/>
            </w:rPr>
            <w:t>]</w:t>
          </w:r>
        </w:p>
      </w:tc>
    </w:tr>
  </w:tbl>
  <w:p w14:paraId="17F5FD4B" w14:textId="77777777" w:rsidR="00011327" w:rsidRDefault="0001132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tblGrid>
    <w:tr w:rsidR="00011327" w:rsidRPr="006E2E94" w14:paraId="113BCFD7" w14:textId="77777777" w:rsidTr="00216738">
      <w:trPr>
        <w:trHeight w:val="1418"/>
      </w:trPr>
      <w:tc>
        <w:tcPr>
          <w:tcW w:w="5873" w:type="dxa"/>
        </w:tcPr>
        <w:p w14:paraId="4F1C7185" w14:textId="6BDF2159" w:rsidR="00011327" w:rsidRDefault="00011327" w:rsidP="0067788C">
          <w:pPr>
            <w:pStyle w:val="p1"/>
            <w:rPr>
              <w:szCs w:val="16"/>
            </w:rPr>
          </w:pPr>
        </w:p>
        <w:p w14:paraId="0034ECCA" w14:textId="77777777" w:rsidR="00011327" w:rsidRPr="00E13580" w:rsidRDefault="00011327" w:rsidP="0067788C">
          <w:pPr>
            <w:pStyle w:val="Intestazione"/>
            <w:jc w:val="left"/>
            <w:rPr>
              <w:rFonts w:ascii="Verdana Bold" w:hAnsi="Verdana Bold"/>
              <w:b/>
              <w:bCs/>
              <w:color w:val="FF6600"/>
              <w:sz w:val="23"/>
              <w:szCs w:val="23"/>
            </w:rPr>
          </w:pPr>
        </w:p>
        <w:p w14:paraId="485C9654" w14:textId="2841A64C" w:rsidR="00011327" w:rsidRPr="00404AC9" w:rsidRDefault="00011327" w:rsidP="0067788C">
          <w:pPr>
            <w:rPr>
              <w:sz w:val="16"/>
              <w:szCs w:val="16"/>
              <w:lang w:val="en-GB"/>
            </w:rPr>
          </w:pPr>
        </w:p>
      </w:tc>
    </w:tr>
  </w:tbl>
  <w:p w14:paraId="371D1CAE" w14:textId="79957664" w:rsidR="00011327" w:rsidRDefault="00011327">
    <w:pPr>
      <w:pStyle w:val="Intestazione"/>
    </w:pPr>
    <w:r>
      <w:rPr>
        <w:rFonts w:asciiTheme="majorHAnsi" w:hAnsiTheme="majorHAnsi" w:cs="MyriadPro-Regular"/>
        <w:b/>
        <w:noProof/>
        <w:sz w:val="20"/>
        <w:szCs w:val="20"/>
        <w:lang w:val="it-IT" w:eastAsia="it-IT"/>
      </w:rPr>
      <w:drawing>
        <wp:anchor distT="0" distB="0" distL="114300" distR="114300" simplePos="0" relativeHeight="251663360" behindDoc="1" locked="0" layoutInCell="1" allowOverlap="1" wp14:anchorId="331F7A9E" wp14:editId="4DE6EFCA">
          <wp:simplePos x="0" y="0"/>
          <wp:positionH relativeFrom="margin">
            <wp:posOffset>-285750</wp:posOffset>
          </wp:positionH>
          <wp:positionV relativeFrom="paragraph">
            <wp:posOffset>-1007110</wp:posOffset>
          </wp:positionV>
          <wp:extent cx="833755" cy="953135"/>
          <wp:effectExtent l="0" t="0" r="4445" b="0"/>
          <wp:wrapTight wrapText="bothSides">
            <wp:wrapPolygon edited="0">
              <wp:start x="0" y="0"/>
              <wp:lineTo x="0" y="21154"/>
              <wp:lineTo x="21222" y="21154"/>
              <wp:lineTo x="21222" y="0"/>
              <wp:lineTo x="0" y="0"/>
            </wp:wrapPolygon>
          </wp:wrapTight>
          <wp:docPr id="1" name="0 Resim" descr="USG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M3.jpg"/>
                  <pic:cNvPicPr/>
                </pic:nvPicPr>
                <pic:blipFill>
                  <a:blip r:embed="rId1"/>
                  <a:stretch>
                    <a:fillRect/>
                  </a:stretch>
                </pic:blipFill>
                <pic:spPr>
                  <a:xfrm>
                    <a:off x="0" y="0"/>
                    <a:ext cx="833755" cy="953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66D"/>
    <w:multiLevelType w:val="hybridMultilevel"/>
    <w:tmpl w:val="4BCAE7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C57B2A"/>
    <w:multiLevelType w:val="hybridMultilevel"/>
    <w:tmpl w:val="AA7AAA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5F62E6"/>
    <w:multiLevelType w:val="hybridMultilevel"/>
    <w:tmpl w:val="A37EB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FE5196"/>
    <w:multiLevelType w:val="hybridMultilevel"/>
    <w:tmpl w:val="8090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A637B"/>
    <w:multiLevelType w:val="hybridMultilevel"/>
    <w:tmpl w:val="AE9AE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95558B"/>
    <w:multiLevelType w:val="hybridMultilevel"/>
    <w:tmpl w:val="3E720D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E95265"/>
    <w:multiLevelType w:val="hybridMultilevel"/>
    <w:tmpl w:val="6F28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55C4E"/>
    <w:multiLevelType w:val="hybridMultilevel"/>
    <w:tmpl w:val="6B04EC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C4E0A36"/>
    <w:multiLevelType w:val="hybridMultilevel"/>
    <w:tmpl w:val="D560834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EF8436B4">
      <w:start w:val="1500"/>
      <w:numFmt w:val="bullet"/>
      <w:lvlText w:val="•"/>
      <w:lvlJc w:val="left"/>
      <w:pPr>
        <w:ind w:left="3240" w:hanging="720"/>
      </w:pPr>
      <w:rPr>
        <w:rFonts w:ascii="Verdana" w:eastAsia="Verdana" w:hAnsi="Verdana" w:cs="Verdana"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1374F6"/>
    <w:multiLevelType w:val="hybridMultilevel"/>
    <w:tmpl w:val="3B164980"/>
    <w:lvl w:ilvl="0" w:tplc="BB72B514">
      <w:start w:val="9"/>
      <w:numFmt w:val="bullet"/>
      <w:lvlText w:val="-"/>
      <w:lvlJc w:val="left"/>
      <w:pPr>
        <w:ind w:left="720" w:hanging="360"/>
      </w:pPr>
      <w:rPr>
        <w:rFonts w:ascii="Calibri" w:eastAsia="Verdana"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F40E21"/>
    <w:multiLevelType w:val="hybridMultilevel"/>
    <w:tmpl w:val="C56C4E3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7F4B07"/>
    <w:multiLevelType w:val="hybridMultilevel"/>
    <w:tmpl w:val="03F2B1AE"/>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699079B"/>
    <w:multiLevelType w:val="hybridMultilevel"/>
    <w:tmpl w:val="E5FE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15BC2"/>
    <w:multiLevelType w:val="hybridMultilevel"/>
    <w:tmpl w:val="F8AA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50765"/>
    <w:multiLevelType w:val="hybridMultilevel"/>
    <w:tmpl w:val="9B966B3C"/>
    <w:lvl w:ilvl="0" w:tplc="414454D6">
      <w:start w:val="1"/>
      <w:numFmt w:val="bullet"/>
      <w:lvlText w:val="•"/>
      <w:lvlJc w:val="left"/>
      <w:pPr>
        <w:tabs>
          <w:tab w:val="num" w:pos="720"/>
        </w:tabs>
        <w:ind w:left="720" w:hanging="360"/>
      </w:pPr>
      <w:rPr>
        <w:rFonts w:ascii="Corbel" w:hAnsi="Corbel" w:hint="default"/>
      </w:rPr>
    </w:lvl>
    <w:lvl w:ilvl="1" w:tplc="0F928F30" w:tentative="1">
      <w:start w:val="1"/>
      <w:numFmt w:val="bullet"/>
      <w:lvlText w:val="•"/>
      <w:lvlJc w:val="left"/>
      <w:pPr>
        <w:tabs>
          <w:tab w:val="num" w:pos="1440"/>
        </w:tabs>
        <w:ind w:left="1440" w:hanging="360"/>
      </w:pPr>
      <w:rPr>
        <w:rFonts w:ascii="Corbel" w:hAnsi="Corbel" w:hint="default"/>
      </w:rPr>
    </w:lvl>
    <w:lvl w:ilvl="2" w:tplc="CB6097C4" w:tentative="1">
      <w:start w:val="1"/>
      <w:numFmt w:val="bullet"/>
      <w:lvlText w:val="•"/>
      <w:lvlJc w:val="left"/>
      <w:pPr>
        <w:tabs>
          <w:tab w:val="num" w:pos="2160"/>
        </w:tabs>
        <w:ind w:left="2160" w:hanging="360"/>
      </w:pPr>
      <w:rPr>
        <w:rFonts w:ascii="Corbel" w:hAnsi="Corbel" w:hint="default"/>
      </w:rPr>
    </w:lvl>
    <w:lvl w:ilvl="3" w:tplc="BD342720" w:tentative="1">
      <w:start w:val="1"/>
      <w:numFmt w:val="bullet"/>
      <w:lvlText w:val="•"/>
      <w:lvlJc w:val="left"/>
      <w:pPr>
        <w:tabs>
          <w:tab w:val="num" w:pos="2880"/>
        </w:tabs>
        <w:ind w:left="2880" w:hanging="360"/>
      </w:pPr>
      <w:rPr>
        <w:rFonts w:ascii="Corbel" w:hAnsi="Corbel" w:hint="default"/>
      </w:rPr>
    </w:lvl>
    <w:lvl w:ilvl="4" w:tplc="75AE138E" w:tentative="1">
      <w:start w:val="1"/>
      <w:numFmt w:val="bullet"/>
      <w:lvlText w:val="•"/>
      <w:lvlJc w:val="left"/>
      <w:pPr>
        <w:tabs>
          <w:tab w:val="num" w:pos="3600"/>
        </w:tabs>
        <w:ind w:left="3600" w:hanging="360"/>
      </w:pPr>
      <w:rPr>
        <w:rFonts w:ascii="Corbel" w:hAnsi="Corbel" w:hint="default"/>
      </w:rPr>
    </w:lvl>
    <w:lvl w:ilvl="5" w:tplc="8ABCAEA8" w:tentative="1">
      <w:start w:val="1"/>
      <w:numFmt w:val="bullet"/>
      <w:lvlText w:val="•"/>
      <w:lvlJc w:val="left"/>
      <w:pPr>
        <w:tabs>
          <w:tab w:val="num" w:pos="4320"/>
        </w:tabs>
        <w:ind w:left="4320" w:hanging="360"/>
      </w:pPr>
      <w:rPr>
        <w:rFonts w:ascii="Corbel" w:hAnsi="Corbel" w:hint="default"/>
      </w:rPr>
    </w:lvl>
    <w:lvl w:ilvl="6" w:tplc="CE10D2D6" w:tentative="1">
      <w:start w:val="1"/>
      <w:numFmt w:val="bullet"/>
      <w:lvlText w:val="•"/>
      <w:lvlJc w:val="left"/>
      <w:pPr>
        <w:tabs>
          <w:tab w:val="num" w:pos="5040"/>
        </w:tabs>
        <w:ind w:left="5040" w:hanging="360"/>
      </w:pPr>
      <w:rPr>
        <w:rFonts w:ascii="Corbel" w:hAnsi="Corbel" w:hint="default"/>
      </w:rPr>
    </w:lvl>
    <w:lvl w:ilvl="7" w:tplc="ED126A2E" w:tentative="1">
      <w:start w:val="1"/>
      <w:numFmt w:val="bullet"/>
      <w:lvlText w:val="•"/>
      <w:lvlJc w:val="left"/>
      <w:pPr>
        <w:tabs>
          <w:tab w:val="num" w:pos="5760"/>
        </w:tabs>
        <w:ind w:left="5760" w:hanging="360"/>
      </w:pPr>
      <w:rPr>
        <w:rFonts w:ascii="Corbel" w:hAnsi="Corbel" w:hint="default"/>
      </w:rPr>
    </w:lvl>
    <w:lvl w:ilvl="8" w:tplc="E4D45182" w:tentative="1">
      <w:start w:val="1"/>
      <w:numFmt w:val="bullet"/>
      <w:lvlText w:val="•"/>
      <w:lvlJc w:val="left"/>
      <w:pPr>
        <w:tabs>
          <w:tab w:val="num" w:pos="6480"/>
        </w:tabs>
        <w:ind w:left="6480" w:hanging="360"/>
      </w:pPr>
      <w:rPr>
        <w:rFonts w:ascii="Corbel" w:hAnsi="Corbel" w:hint="default"/>
      </w:rPr>
    </w:lvl>
  </w:abstractNum>
  <w:abstractNum w:abstractNumId="15" w15:restartNumberingAfterBreak="0">
    <w:nsid w:val="304B7797"/>
    <w:multiLevelType w:val="hybridMultilevel"/>
    <w:tmpl w:val="3620CE94"/>
    <w:lvl w:ilvl="0" w:tplc="B63CA03C">
      <w:start w:val="1"/>
      <w:numFmt w:val="bullet"/>
      <w:lvlText w:val="•"/>
      <w:lvlJc w:val="left"/>
      <w:pPr>
        <w:tabs>
          <w:tab w:val="num" w:pos="720"/>
        </w:tabs>
        <w:ind w:left="720" w:hanging="360"/>
      </w:pPr>
      <w:rPr>
        <w:rFonts w:ascii="Corbel" w:hAnsi="Corbel" w:hint="default"/>
      </w:rPr>
    </w:lvl>
    <w:lvl w:ilvl="1" w:tplc="BBEE4024" w:tentative="1">
      <w:start w:val="1"/>
      <w:numFmt w:val="bullet"/>
      <w:lvlText w:val="•"/>
      <w:lvlJc w:val="left"/>
      <w:pPr>
        <w:tabs>
          <w:tab w:val="num" w:pos="1440"/>
        </w:tabs>
        <w:ind w:left="1440" w:hanging="360"/>
      </w:pPr>
      <w:rPr>
        <w:rFonts w:ascii="Corbel" w:hAnsi="Corbel" w:hint="default"/>
      </w:rPr>
    </w:lvl>
    <w:lvl w:ilvl="2" w:tplc="2FB22542" w:tentative="1">
      <w:start w:val="1"/>
      <w:numFmt w:val="bullet"/>
      <w:lvlText w:val="•"/>
      <w:lvlJc w:val="left"/>
      <w:pPr>
        <w:tabs>
          <w:tab w:val="num" w:pos="2160"/>
        </w:tabs>
        <w:ind w:left="2160" w:hanging="360"/>
      </w:pPr>
      <w:rPr>
        <w:rFonts w:ascii="Corbel" w:hAnsi="Corbel" w:hint="default"/>
      </w:rPr>
    </w:lvl>
    <w:lvl w:ilvl="3" w:tplc="CC72B95A" w:tentative="1">
      <w:start w:val="1"/>
      <w:numFmt w:val="bullet"/>
      <w:lvlText w:val="•"/>
      <w:lvlJc w:val="left"/>
      <w:pPr>
        <w:tabs>
          <w:tab w:val="num" w:pos="2880"/>
        </w:tabs>
        <w:ind w:left="2880" w:hanging="360"/>
      </w:pPr>
      <w:rPr>
        <w:rFonts w:ascii="Corbel" w:hAnsi="Corbel" w:hint="default"/>
      </w:rPr>
    </w:lvl>
    <w:lvl w:ilvl="4" w:tplc="473C31EA" w:tentative="1">
      <w:start w:val="1"/>
      <w:numFmt w:val="bullet"/>
      <w:lvlText w:val="•"/>
      <w:lvlJc w:val="left"/>
      <w:pPr>
        <w:tabs>
          <w:tab w:val="num" w:pos="3600"/>
        </w:tabs>
        <w:ind w:left="3600" w:hanging="360"/>
      </w:pPr>
      <w:rPr>
        <w:rFonts w:ascii="Corbel" w:hAnsi="Corbel" w:hint="default"/>
      </w:rPr>
    </w:lvl>
    <w:lvl w:ilvl="5" w:tplc="2D884068" w:tentative="1">
      <w:start w:val="1"/>
      <w:numFmt w:val="bullet"/>
      <w:lvlText w:val="•"/>
      <w:lvlJc w:val="left"/>
      <w:pPr>
        <w:tabs>
          <w:tab w:val="num" w:pos="4320"/>
        </w:tabs>
        <w:ind w:left="4320" w:hanging="360"/>
      </w:pPr>
      <w:rPr>
        <w:rFonts w:ascii="Corbel" w:hAnsi="Corbel" w:hint="default"/>
      </w:rPr>
    </w:lvl>
    <w:lvl w:ilvl="6" w:tplc="4962B584" w:tentative="1">
      <w:start w:val="1"/>
      <w:numFmt w:val="bullet"/>
      <w:lvlText w:val="•"/>
      <w:lvlJc w:val="left"/>
      <w:pPr>
        <w:tabs>
          <w:tab w:val="num" w:pos="5040"/>
        </w:tabs>
        <w:ind w:left="5040" w:hanging="360"/>
      </w:pPr>
      <w:rPr>
        <w:rFonts w:ascii="Corbel" w:hAnsi="Corbel" w:hint="default"/>
      </w:rPr>
    </w:lvl>
    <w:lvl w:ilvl="7" w:tplc="0D4803D2" w:tentative="1">
      <w:start w:val="1"/>
      <w:numFmt w:val="bullet"/>
      <w:lvlText w:val="•"/>
      <w:lvlJc w:val="left"/>
      <w:pPr>
        <w:tabs>
          <w:tab w:val="num" w:pos="5760"/>
        </w:tabs>
        <w:ind w:left="5760" w:hanging="360"/>
      </w:pPr>
      <w:rPr>
        <w:rFonts w:ascii="Corbel" w:hAnsi="Corbel" w:hint="default"/>
      </w:rPr>
    </w:lvl>
    <w:lvl w:ilvl="8" w:tplc="E5904758" w:tentative="1">
      <w:start w:val="1"/>
      <w:numFmt w:val="bullet"/>
      <w:lvlText w:val="•"/>
      <w:lvlJc w:val="left"/>
      <w:pPr>
        <w:tabs>
          <w:tab w:val="num" w:pos="6480"/>
        </w:tabs>
        <w:ind w:left="6480" w:hanging="360"/>
      </w:pPr>
      <w:rPr>
        <w:rFonts w:ascii="Corbel" w:hAnsi="Corbel" w:hint="default"/>
      </w:rPr>
    </w:lvl>
  </w:abstractNum>
  <w:abstractNum w:abstractNumId="16" w15:restartNumberingAfterBreak="0">
    <w:nsid w:val="30CF3390"/>
    <w:multiLevelType w:val="hybridMultilevel"/>
    <w:tmpl w:val="D6E80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D4912"/>
    <w:multiLevelType w:val="hybridMultilevel"/>
    <w:tmpl w:val="1A86EA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53D177F"/>
    <w:multiLevelType w:val="hybridMultilevel"/>
    <w:tmpl w:val="1DA6E8C2"/>
    <w:lvl w:ilvl="0" w:tplc="F61E82E4">
      <w:start w:val="1"/>
      <w:numFmt w:val="bullet"/>
      <w:lvlText w:val="•"/>
      <w:lvlJc w:val="left"/>
      <w:pPr>
        <w:tabs>
          <w:tab w:val="num" w:pos="720"/>
        </w:tabs>
        <w:ind w:left="720" w:hanging="360"/>
      </w:pPr>
      <w:rPr>
        <w:rFonts w:ascii="Arial" w:hAnsi="Arial" w:hint="default"/>
      </w:rPr>
    </w:lvl>
    <w:lvl w:ilvl="1" w:tplc="0AF48684">
      <w:numFmt w:val="bullet"/>
      <w:lvlText w:val="•"/>
      <w:lvlJc w:val="left"/>
      <w:pPr>
        <w:tabs>
          <w:tab w:val="num" w:pos="1440"/>
        </w:tabs>
        <w:ind w:left="1440" w:hanging="360"/>
      </w:pPr>
      <w:rPr>
        <w:rFonts w:ascii="Arial" w:hAnsi="Arial" w:hint="default"/>
      </w:rPr>
    </w:lvl>
    <w:lvl w:ilvl="2" w:tplc="172A0756" w:tentative="1">
      <w:start w:val="1"/>
      <w:numFmt w:val="bullet"/>
      <w:lvlText w:val="•"/>
      <w:lvlJc w:val="left"/>
      <w:pPr>
        <w:tabs>
          <w:tab w:val="num" w:pos="2160"/>
        </w:tabs>
        <w:ind w:left="2160" w:hanging="360"/>
      </w:pPr>
      <w:rPr>
        <w:rFonts w:ascii="Arial" w:hAnsi="Arial" w:hint="default"/>
      </w:rPr>
    </w:lvl>
    <w:lvl w:ilvl="3" w:tplc="CAB871DA" w:tentative="1">
      <w:start w:val="1"/>
      <w:numFmt w:val="bullet"/>
      <w:lvlText w:val="•"/>
      <w:lvlJc w:val="left"/>
      <w:pPr>
        <w:tabs>
          <w:tab w:val="num" w:pos="2880"/>
        </w:tabs>
        <w:ind w:left="2880" w:hanging="360"/>
      </w:pPr>
      <w:rPr>
        <w:rFonts w:ascii="Arial" w:hAnsi="Arial" w:hint="default"/>
      </w:rPr>
    </w:lvl>
    <w:lvl w:ilvl="4" w:tplc="358C986E" w:tentative="1">
      <w:start w:val="1"/>
      <w:numFmt w:val="bullet"/>
      <w:lvlText w:val="•"/>
      <w:lvlJc w:val="left"/>
      <w:pPr>
        <w:tabs>
          <w:tab w:val="num" w:pos="3600"/>
        </w:tabs>
        <w:ind w:left="3600" w:hanging="360"/>
      </w:pPr>
      <w:rPr>
        <w:rFonts w:ascii="Arial" w:hAnsi="Arial" w:hint="default"/>
      </w:rPr>
    </w:lvl>
    <w:lvl w:ilvl="5" w:tplc="5702564C" w:tentative="1">
      <w:start w:val="1"/>
      <w:numFmt w:val="bullet"/>
      <w:lvlText w:val="•"/>
      <w:lvlJc w:val="left"/>
      <w:pPr>
        <w:tabs>
          <w:tab w:val="num" w:pos="4320"/>
        </w:tabs>
        <w:ind w:left="4320" w:hanging="360"/>
      </w:pPr>
      <w:rPr>
        <w:rFonts w:ascii="Arial" w:hAnsi="Arial" w:hint="default"/>
      </w:rPr>
    </w:lvl>
    <w:lvl w:ilvl="6" w:tplc="17FC91DA" w:tentative="1">
      <w:start w:val="1"/>
      <w:numFmt w:val="bullet"/>
      <w:lvlText w:val="•"/>
      <w:lvlJc w:val="left"/>
      <w:pPr>
        <w:tabs>
          <w:tab w:val="num" w:pos="5040"/>
        </w:tabs>
        <w:ind w:left="5040" w:hanging="360"/>
      </w:pPr>
      <w:rPr>
        <w:rFonts w:ascii="Arial" w:hAnsi="Arial" w:hint="default"/>
      </w:rPr>
    </w:lvl>
    <w:lvl w:ilvl="7" w:tplc="C5BAE38C" w:tentative="1">
      <w:start w:val="1"/>
      <w:numFmt w:val="bullet"/>
      <w:lvlText w:val="•"/>
      <w:lvlJc w:val="left"/>
      <w:pPr>
        <w:tabs>
          <w:tab w:val="num" w:pos="5760"/>
        </w:tabs>
        <w:ind w:left="5760" w:hanging="360"/>
      </w:pPr>
      <w:rPr>
        <w:rFonts w:ascii="Arial" w:hAnsi="Arial" w:hint="default"/>
      </w:rPr>
    </w:lvl>
    <w:lvl w:ilvl="8" w:tplc="0C325F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FE7BDD"/>
    <w:multiLevelType w:val="hybridMultilevel"/>
    <w:tmpl w:val="4F04A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BF142B3"/>
    <w:multiLevelType w:val="hybridMultilevel"/>
    <w:tmpl w:val="0430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46A8B"/>
    <w:multiLevelType w:val="hybridMultilevel"/>
    <w:tmpl w:val="538A425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4099620E"/>
    <w:multiLevelType w:val="hybridMultilevel"/>
    <w:tmpl w:val="E4E60DC8"/>
    <w:lvl w:ilvl="0" w:tplc="033C914C">
      <w:start w:val="1"/>
      <w:numFmt w:val="bullet"/>
      <w:lvlText w:val=""/>
      <w:lvlJc w:val="left"/>
      <w:pPr>
        <w:tabs>
          <w:tab w:val="num" w:pos="720"/>
        </w:tabs>
        <w:ind w:left="720" w:hanging="360"/>
      </w:pPr>
      <w:rPr>
        <w:rFonts w:ascii="Wingdings" w:hAnsi="Wingdings" w:hint="default"/>
      </w:rPr>
    </w:lvl>
    <w:lvl w:ilvl="1" w:tplc="A30C7074" w:tentative="1">
      <w:start w:val="1"/>
      <w:numFmt w:val="bullet"/>
      <w:lvlText w:val=""/>
      <w:lvlJc w:val="left"/>
      <w:pPr>
        <w:tabs>
          <w:tab w:val="num" w:pos="1440"/>
        </w:tabs>
        <w:ind w:left="1440" w:hanging="360"/>
      </w:pPr>
      <w:rPr>
        <w:rFonts w:ascii="Wingdings" w:hAnsi="Wingdings" w:hint="default"/>
      </w:rPr>
    </w:lvl>
    <w:lvl w:ilvl="2" w:tplc="9F120238" w:tentative="1">
      <w:start w:val="1"/>
      <w:numFmt w:val="bullet"/>
      <w:lvlText w:val=""/>
      <w:lvlJc w:val="left"/>
      <w:pPr>
        <w:tabs>
          <w:tab w:val="num" w:pos="2160"/>
        </w:tabs>
        <w:ind w:left="2160" w:hanging="360"/>
      </w:pPr>
      <w:rPr>
        <w:rFonts w:ascii="Wingdings" w:hAnsi="Wingdings" w:hint="default"/>
      </w:rPr>
    </w:lvl>
    <w:lvl w:ilvl="3" w:tplc="6DA01B06" w:tentative="1">
      <w:start w:val="1"/>
      <w:numFmt w:val="bullet"/>
      <w:lvlText w:val=""/>
      <w:lvlJc w:val="left"/>
      <w:pPr>
        <w:tabs>
          <w:tab w:val="num" w:pos="2880"/>
        </w:tabs>
        <w:ind w:left="2880" w:hanging="360"/>
      </w:pPr>
      <w:rPr>
        <w:rFonts w:ascii="Wingdings" w:hAnsi="Wingdings" w:hint="default"/>
      </w:rPr>
    </w:lvl>
    <w:lvl w:ilvl="4" w:tplc="39224F0A" w:tentative="1">
      <w:start w:val="1"/>
      <w:numFmt w:val="bullet"/>
      <w:lvlText w:val=""/>
      <w:lvlJc w:val="left"/>
      <w:pPr>
        <w:tabs>
          <w:tab w:val="num" w:pos="3600"/>
        </w:tabs>
        <w:ind w:left="3600" w:hanging="360"/>
      </w:pPr>
      <w:rPr>
        <w:rFonts w:ascii="Wingdings" w:hAnsi="Wingdings" w:hint="default"/>
      </w:rPr>
    </w:lvl>
    <w:lvl w:ilvl="5" w:tplc="BE96074A" w:tentative="1">
      <w:start w:val="1"/>
      <w:numFmt w:val="bullet"/>
      <w:lvlText w:val=""/>
      <w:lvlJc w:val="left"/>
      <w:pPr>
        <w:tabs>
          <w:tab w:val="num" w:pos="4320"/>
        </w:tabs>
        <w:ind w:left="4320" w:hanging="360"/>
      </w:pPr>
      <w:rPr>
        <w:rFonts w:ascii="Wingdings" w:hAnsi="Wingdings" w:hint="default"/>
      </w:rPr>
    </w:lvl>
    <w:lvl w:ilvl="6" w:tplc="F1AE3E32" w:tentative="1">
      <w:start w:val="1"/>
      <w:numFmt w:val="bullet"/>
      <w:lvlText w:val=""/>
      <w:lvlJc w:val="left"/>
      <w:pPr>
        <w:tabs>
          <w:tab w:val="num" w:pos="5040"/>
        </w:tabs>
        <w:ind w:left="5040" w:hanging="360"/>
      </w:pPr>
      <w:rPr>
        <w:rFonts w:ascii="Wingdings" w:hAnsi="Wingdings" w:hint="default"/>
      </w:rPr>
    </w:lvl>
    <w:lvl w:ilvl="7" w:tplc="7210398A" w:tentative="1">
      <w:start w:val="1"/>
      <w:numFmt w:val="bullet"/>
      <w:lvlText w:val=""/>
      <w:lvlJc w:val="left"/>
      <w:pPr>
        <w:tabs>
          <w:tab w:val="num" w:pos="5760"/>
        </w:tabs>
        <w:ind w:left="5760" w:hanging="360"/>
      </w:pPr>
      <w:rPr>
        <w:rFonts w:ascii="Wingdings" w:hAnsi="Wingdings" w:hint="default"/>
      </w:rPr>
    </w:lvl>
    <w:lvl w:ilvl="8" w:tplc="B7606EB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9A7826"/>
    <w:multiLevelType w:val="hybridMultilevel"/>
    <w:tmpl w:val="2E06E02E"/>
    <w:lvl w:ilvl="0" w:tplc="BF7EC948">
      <w:start w:val="1"/>
      <w:numFmt w:val="bullet"/>
      <w:lvlText w:val="•"/>
      <w:lvlJc w:val="left"/>
      <w:pPr>
        <w:tabs>
          <w:tab w:val="num" w:pos="720"/>
        </w:tabs>
        <w:ind w:left="720" w:hanging="360"/>
      </w:pPr>
      <w:rPr>
        <w:rFonts w:ascii="Arial" w:hAnsi="Arial" w:hint="default"/>
      </w:rPr>
    </w:lvl>
    <w:lvl w:ilvl="1" w:tplc="8B7CBD8C">
      <w:numFmt w:val="bullet"/>
      <w:lvlText w:val="•"/>
      <w:lvlJc w:val="left"/>
      <w:pPr>
        <w:tabs>
          <w:tab w:val="num" w:pos="1440"/>
        </w:tabs>
        <w:ind w:left="1440" w:hanging="360"/>
      </w:pPr>
      <w:rPr>
        <w:rFonts w:ascii="Arial" w:hAnsi="Arial" w:hint="default"/>
      </w:rPr>
    </w:lvl>
    <w:lvl w:ilvl="2" w:tplc="3EF21FCC">
      <w:numFmt w:val="bullet"/>
      <w:lvlText w:val="•"/>
      <w:lvlJc w:val="left"/>
      <w:pPr>
        <w:tabs>
          <w:tab w:val="num" w:pos="2160"/>
        </w:tabs>
        <w:ind w:left="2160" w:hanging="360"/>
      </w:pPr>
      <w:rPr>
        <w:rFonts w:ascii="Arial" w:hAnsi="Arial" w:hint="default"/>
      </w:rPr>
    </w:lvl>
    <w:lvl w:ilvl="3" w:tplc="5C5480A8" w:tentative="1">
      <w:start w:val="1"/>
      <w:numFmt w:val="bullet"/>
      <w:lvlText w:val="•"/>
      <w:lvlJc w:val="left"/>
      <w:pPr>
        <w:tabs>
          <w:tab w:val="num" w:pos="2880"/>
        </w:tabs>
        <w:ind w:left="2880" w:hanging="360"/>
      </w:pPr>
      <w:rPr>
        <w:rFonts w:ascii="Arial" w:hAnsi="Arial" w:hint="default"/>
      </w:rPr>
    </w:lvl>
    <w:lvl w:ilvl="4" w:tplc="382083C4" w:tentative="1">
      <w:start w:val="1"/>
      <w:numFmt w:val="bullet"/>
      <w:lvlText w:val="•"/>
      <w:lvlJc w:val="left"/>
      <w:pPr>
        <w:tabs>
          <w:tab w:val="num" w:pos="3600"/>
        </w:tabs>
        <w:ind w:left="3600" w:hanging="360"/>
      </w:pPr>
      <w:rPr>
        <w:rFonts w:ascii="Arial" w:hAnsi="Arial" w:hint="default"/>
      </w:rPr>
    </w:lvl>
    <w:lvl w:ilvl="5" w:tplc="9AB24B92" w:tentative="1">
      <w:start w:val="1"/>
      <w:numFmt w:val="bullet"/>
      <w:lvlText w:val="•"/>
      <w:lvlJc w:val="left"/>
      <w:pPr>
        <w:tabs>
          <w:tab w:val="num" w:pos="4320"/>
        </w:tabs>
        <w:ind w:left="4320" w:hanging="360"/>
      </w:pPr>
      <w:rPr>
        <w:rFonts w:ascii="Arial" w:hAnsi="Arial" w:hint="default"/>
      </w:rPr>
    </w:lvl>
    <w:lvl w:ilvl="6" w:tplc="B6240552" w:tentative="1">
      <w:start w:val="1"/>
      <w:numFmt w:val="bullet"/>
      <w:lvlText w:val="•"/>
      <w:lvlJc w:val="left"/>
      <w:pPr>
        <w:tabs>
          <w:tab w:val="num" w:pos="5040"/>
        </w:tabs>
        <w:ind w:left="5040" w:hanging="360"/>
      </w:pPr>
      <w:rPr>
        <w:rFonts w:ascii="Arial" w:hAnsi="Arial" w:hint="default"/>
      </w:rPr>
    </w:lvl>
    <w:lvl w:ilvl="7" w:tplc="63A664E6" w:tentative="1">
      <w:start w:val="1"/>
      <w:numFmt w:val="bullet"/>
      <w:lvlText w:val="•"/>
      <w:lvlJc w:val="left"/>
      <w:pPr>
        <w:tabs>
          <w:tab w:val="num" w:pos="5760"/>
        </w:tabs>
        <w:ind w:left="5760" w:hanging="360"/>
      </w:pPr>
      <w:rPr>
        <w:rFonts w:ascii="Arial" w:hAnsi="Arial" w:hint="default"/>
      </w:rPr>
    </w:lvl>
    <w:lvl w:ilvl="8" w:tplc="33E6536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A518A4"/>
    <w:multiLevelType w:val="hybridMultilevel"/>
    <w:tmpl w:val="40C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21E70"/>
    <w:multiLevelType w:val="hybridMultilevel"/>
    <w:tmpl w:val="AA6EB2CC"/>
    <w:lvl w:ilvl="0" w:tplc="B3985C82">
      <w:start w:val="1"/>
      <w:numFmt w:val="bullet"/>
      <w:lvlText w:val="•"/>
      <w:lvlJc w:val="left"/>
      <w:pPr>
        <w:tabs>
          <w:tab w:val="num" w:pos="720"/>
        </w:tabs>
        <w:ind w:left="720" w:hanging="360"/>
      </w:pPr>
      <w:rPr>
        <w:rFonts w:ascii="Corbel" w:hAnsi="Corbel" w:hint="default"/>
      </w:rPr>
    </w:lvl>
    <w:lvl w:ilvl="1" w:tplc="757CA01E" w:tentative="1">
      <w:start w:val="1"/>
      <w:numFmt w:val="bullet"/>
      <w:lvlText w:val="•"/>
      <w:lvlJc w:val="left"/>
      <w:pPr>
        <w:tabs>
          <w:tab w:val="num" w:pos="1440"/>
        </w:tabs>
        <w:ind w:left="1440" w:hanging="360"/>
      </w:pPr>
      <w:rPr>
        <w:rFonts w:ascii="Corbel" w:hAnsi="Corbel" w:hint="default"/>
      </w:rPr>
    </w:lvl>
    <w:lvl w:ilvl="2" w:tplc="0C1027FA" w:tentative="1">
      <w:start w:val="1"/>
      <w:numFmt w:val="bullet"/>
      <w:lvlText w:val="•"/>
      <w:lvlJc w:val="left"/>
      <w:pPr>
        <w:tabs>
          <w:tab w:val="num" w:pos="2160"/>
        </w:tabs>
        <w:ind w:left="2160" w:hanging="360"/>
      </w:pPr>
      <w:rPr>
        <w:rFonts w:ascii="Corbel" w:hAnsi="Corbel" w:hint="default"/>
      </w:rPr>
    </w:lvl>
    <w:lvl w:ilvl="3" w:tplc="055018C4" w:tentative="1">
      <w:start w:val="1"/>
      <w:numFmt w:val="bullet"/>
      <w:lvlText w:val="•"/>
      <w:lvlJc w:val="left"/>
      <w:pPr>
        <w:tabs>
          <w:tab w:val="num" w:pos="2880"/>
        </w:tabs>
        <w:ind w:left="2880" w:hanging="360"/>
      </w:pPr>
      <w:rPr>
        <w:rFonts w:ascii="Corbel" w:hAnsi="Corbel" w:hint="default"/>
      </w:rPr>
    </w:lvl>
    <w:lvl w:ilvl="4" w:tplc="863292DA" w:tentative="1">
      <w:start w:val="1"/>
      <w:numFmt w:val="bullet"/>
      <w:lvlText w:val="•"/>
      <w:lvlJc w:val="left"/>
      <w:pPr>
        <w:tabs>
          <w:tab w:val="num" w:pos="3600"/>
        </w:tabs>
        <w:ind w:left="3600" w:hanging="360"/>
      </w:pPr>
      <w:rPr>
        <w:rFonts w:ascii="Corbel" w:hAnsi="Corbel" w:hint="default"/>
      </w:rPr>
    </w:lvl>
    <w:lvl w:ilvl="5" w:tplc="4E023458" w:tentative="1">
      <w:start w:val="1"/>
      <w:numFmt w:val="bullet"/>
      <w:lvlText w:val="•"/>
      <w:lvlJc w:val="left"/>
      <w:pPr>
        <w:tabs>
          <w:tab w:val="num" w:pos="4320"/>
        </w:tabs>
        <w:ind w:left="4320" w:hanging="360"/>
      </w:pPr>
      <w:rPr>
        <w:rFonts w:ascii="Corbel" w:hAnsi="Corbel" w:hint="default"/>
      </w:rPr>
    </w:lvl>
    <w:lvl w:ilvl="6" w:tplc="652CD116" w:tentative="1">
      <w:start w:val="1"/>
      <w:numFmt w:val="bullet"/>
      <w:lvlText w:val="•"/>
      <w:lvlJc w:val="left"/>
      <w:pPr>
        <w:tabs>
          <w:tab w:val="num" w:pos="5040"/>
        </w:tabs>
        <w:ind w:left="5040" w:hanging="360"/>
      </w:pPr>
      <w:rPr>
        <w:rFonts w:ascii="Corbel" w:hAnsi="Corbel" w:hint="default"/>
      </w:rPr>
    </w:lvl>
    <w:lvl w:ilvl="7" w:tplc="F87091A2" w:tentative="1">
      <w:start w:val="1"/>
      <w:numFmt w:val="bullet"/>
      <w:lvlText w:val="•"/>
      <w:lvlJc w:val="left"/>
      <w:pPr>
        <w:tabs>
          <w:tab w:val="num" w:pos="5760"/>
        </w:tabs>
        <w:ind w:left="5760" w:hanging="360"/>
      </w:pPr>
      <w:rPr>
        <w:rFonts w:ascii="Corbel" w:hAnsi="Corbel" w:hint="default"/>
      </w:rPr>
    </w:lvl>
    <w:lvl w:ilvl="8" w:tplc="7E784730" w:tentative="1">
      <w:start w:val="1"/>
      <w:numFmt w:val="bullet"/>
      <w:lvlText w:val="•"/>
      <w:lvlJc w:val="left"/>
      <w:pPr>
        <w:tabs>
          <w:tab w:val="num" w:pos="6480"/>
        </w:tabs>
        <w:ind w:left="6480" w:hanging="360"/>
      </w:pPr>
      <w:rPr>
        <w:rFonts w:ascii="Corbel" w:hAnsi="Corbel" w:hint="default"/>
      </w:rPr>
    </w:lvl>
  </w:abstractNum>
  <w:abstractNum w:abstractNumId="26" w15:restartNumberingAfterBreak="0">
    <w:nsid w:val="59E73346"/>
    <w:multiLevelType w:val="hybridMultilevel"/>
    <w:tmpl w:val="74160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B1E68F8"/>
    <w:multiLevelType w:val="hybridMultilevel"/>
    <w:tmpl w:val="51EAE45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CCE17FD"/>
    <w:multiLevelType w:val="hybridMultilevel"/>
    <w:tmpl w:val="1A0CC86C"/>
    <w:lvl w:ilvl="0" w:tplc="51C682F0">
      <w:start w:val="1"/>
      <w:numFmt w:val="bullet"/>
      <w:lvlText w:val="•"/>
      <w:lvlJc w:val="left"/>
      <w:pPr>
        <w:tabs>
          <w:tab w:val="num" w:pos="720"/>
        </w:tabs>
        <w:ind w:left="720" w:hanging="360"/>
      </w:pPr>
      <w:rPr>
        <w:rFonts w:ascii="Arial" w:hAnsi="Arial" w:hint="default"/>
      </w:rPr>
    </w:lvl>
    <w:lvl w:ilvl="1" w:tplc="9EFE1D4A" w:tentative="1">
      <w:start w:val="1"/>
      <w:numFmt w:val="bullet"/>
      <w:lvlText w:val="•"/>
      <w:lvlJc w:val="left"/>
      <w:pPr>
        <w:tabs>
          <w:tab w:val="num" w:pos="1440"/>
        </w:tabs>
        <w:ind w:left="1440" w:hanging="360"/>
      </w:pPr>
      <w:rPr>
        <w:rFonts w:ascii="Arial" w:hAnsi="Arial" w:hint="default"/>
      </w:rPr>
    </w:lvl>
    <w:lvl w:ilvl="2" w:tplc="FA82EB56" w:tentative="1">
      <w:start w:val="1"/>
      <w:numFmt w:val="bullet"/>
      <w:lvlText w:val="•"/>
      <w:lvlJc w:val="left"/>
      <w:pPr>
        <w:tabs>
          <w:tab w:val="num" w:pos="2160"/>
        </w:tabs>
        <w:ind w:left="2160" w:hanging="360"/>
      </w:pPr>
      <w:rPr>
        <w:rFonts w:ascii="Arial" w:hAnsi="Arial" w:hint="default"/>
      </w:rPr>
    </w:lvl>
    <w:lvl w:ilvl="3" w:tplc="FE34BE02" w:tentative="1">
      <w:start w:val="1"/>
      <w:numFmt w:val="bullet"/>
      <w:lvlText w:val="•"/>
      <w:lvlJc w:val="left"/>
      <w:pPr>
        <w:tabs>
          <w:tab w:val="num" w:pos="2880"/>
        </w:tabs>
        <w:ind w:left="2880" w:hanging="360"/>
      </w:pPr>
      <w:rPr>
        <w:rFonts w:ascii="Arial" w:hAnsi="Arial" w:hint="default"/>
      </w:rPr>
    </w:lvl>
    <w:lvl w:ilvl="4" w:tplc="0DB40062" w:tentative="1">
      <w:start w:val="1"/>
      <w:numFmt w:val="bullet"/>
      <w:lvlText w:val="•"/>
      <w:lvlJc w:val="left"/>
      <w:pPr>
        <w:tabs>
          <w:tab w:val="num" w:pos="3600"/>
        </w:tabs>
        <w:ind w:left="3600" w:hanging="360"/>
      </w:pPr>
      <w:rPr>
        <w:rFonts w:ascii="Arial" w:hAnsi="Arial" w:hint="default"/>
      </w:rPr>
    </w:lvl>
    <w:lvl w:ilvl="5" w:tplc="0054F670" w:tentative="1">
      <w:start w:val="1"/>
      <w:numFmt w:val="bullet"/>
      <w:lvlText w:val="•"/>
      <w:lvlJc w:val="left"/>
      <w:pPr>
        <w:tabs>
          <w:tab w:val="num" w:pos="4320"/>
        </w:tabs>
        <w:ind w:left="4320" w:hanging="360"/>
      </w:pPr>
      <w:rPr>
        <w:rFonts w:ascii="Arial" w:hAnsi="Arial" w:hint="default"/>
      </w:rPr>
    </w:lvl>
    <w:lvl w:ilvl="6" w:tplc="BB240A2E" w:tentative="1">
      <w:start w:val="1"/>
      <w:numFmt w:val="bullet"/>
      <w:lvlText w:val="•"/>
      <w:lvlJc w:val="left"/>
      <w:pPr>
        <w:tabs>
          <w:tab w:val="num" w:pos="5040"/>
        </w:tabs>
        <w:ind w:left="5040" w:hanging="360"/>
      </w:pPr>
      <w:rPr>
        <w:rFonts w:ascii="Arial" w:hAnsi="Arial" w:hint="default"/>
      </w:rPr>
    </w:lvl>
    <w:lvl w:ilvl="7" w:tplc="031CBE80" w:tentative="1">
      <w:start w:val="1"/>
      <w:numFmt w:val="bullet"/>
      <w:lvlText w:val="•"/>
      <w:lvlJc w:val="left"/>
      <w:pPr>
        <w:tabs>
          <w:tab w:val="num" w:pos="5760"/>
        </w:tabs>
        <w:ind w:left="5760" w:hanging="360"/>
      </w:pPr>
      <w:rPr>
        <w:rFonts w:ascii="Arial" w:hAnsi="Arial" w:hint="default"/>
      </w:rPr>
    </w:lvl>
    <w:lvl w:ilvl="8" w:tplc="A8B6CFD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8F6B98"/>
    <w:multiLevelType w:val="hybridMultilevel"/>
    <w:tmpl w:val="CC1A89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0972C4"/>
    <w:multiLevelType w:val="hybridMultilevel"/>
    <w:tmpl w:val="D0803D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6BE44A6"/>
    <w:multiLevelType w:val="hybridMultilevel"/>
    <w:tmpl w:val="CF28E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79E76B7"/>
    <w:multiLevelType w:val="hybridMultilevel"/>
    <w:tmpl w:val="F8A8FC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2242F23"/>
    <w:multiLevelType w:val="hybridMultilevel"/>
    <w:tmpl w:val="CDFCBCC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6F02CFE"/>
    <w:multiLevelType w:val="hybridMultilevel"/>
    <w:tmpl w:val="B1EE9E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AA27580"/>
    <w:multiLevelType w:val="hybridMultilevel"/>
    <w:tmpl w:val="FC922B0A"/>
    <w:lvl w:ilvl="0" w:tplc="791A3F12">
      <w:start w:val="1"/>
      <w:numFmt w:val="bullet"/>
      <w:lvlText w:val="•"/>
      <w:lvlJc w:val="left"/>
      <w:pPr>
        <w:tabs>
          <w:tab w:val="num" w:pos="720"/>
        </w:tabs>
        <w:ind w:left="720" w:hanging="360"/>
      </w:pPr>
      <w:rPr>
        <w:rFonts w:ascii="Corbel" w:hAnsi="Corbel" w:hint="default"/>
      </w:rPr>
    </w:lvl>
    <w:lvl w:ilvl="1" w:tplc="1CCE9614" w:tentative="1">
      <w:start w:val="1"/>
      <w:numFmt w:val="bullet"/>
      <w:lvlText w:val="•"/>
      <w:lvlJc w:val="left"/>
      <w:pPr>
        <w:tabs>
          <w:tab w:val="num" w:pos="1440"/>
        </w:tabs>
        <w:ind w:left="1440" w:hanging="360"/>
      </w:pPr>
      <w:rPr>
        <w:rFonts w:ascii="Corbel" w:hAnsi="Corbel" w:hint="default"/>
      </w:rPr>
    </w:lvl>
    <w:lvl w:ilvl="2" w:tplc="0664718E" w:tentative="1">
      <w:start w:val="1"/>
      <w:numFmt w:val="bullet"/>
      <w:lvlText w:val="•"/>
      <w:lvlJc w:val="left"/>
      <w:pPr>
        <w:tabs>
          <w:tab w:val="num" w:pos="2160"/>
        </w:tabs>
        <w:ind w:left="2160" w:hanging="360"/>
      </w:pPr>
      <w:rPr>
        <w:rFonts w:ascii="Corbel" w:hAnsi="Corbel" w:hint="default"/>
      </w:rPr>
    </w:lvl>
    <w:lvl w:ilvl="3" w:tplc="B6D234FA" w:tentative="1">
      <w:start w:val="1"/>
      <w:numFmt w:val="bullet"/>
      <w:lvlText w:val="•"/>
      <w:lvlJc w:val="left"/>
      <w:pPr>
        <w:tabs>
          <w:tab w:val="num" w:pos="2880"/>
        </w:tabs>
        <w:ind w:left="2880" w:hanging="360"/>
      </w:pPr>
      <w:rPr>
        <w:rFonts w:ascii="Corbel" w:hAnsi="Corbel" w:hint="default"/>
      </w:rPr>
    </w:lvl>
    <w:lvl w:ilvl="4" w:tplc="B3A0A524" w:tentative="1">
      <w:start w:val="1"/>
      <w:numFmt w:val="bullet"/>
      <w:lvlText w:val="•"/>
      <w:lvlJc w:val="left"/>
      <w:pPr>
        <w:tabs>
          <w:tab w:val="num" w:pos="3600"/>
        </w:tabs>
        <w:ind w:left="3600" w:hanging="360"/>
      </w:pPr>
      <w:rPr>
        <w:rFonts w:ascii="Corbel" w:hAnsi="Corbel" w:hint="default"/>
      </w:rPr>
    </w:lvl>
    <w:lvl w:ilvl="5" w:tplc="F71EDDA0" w:tentative="1">
      <w:start w:val="1"/>
      <w:numFmt w:val="bullet"/>
      <w:lvlText w:val="•"/>
      <w:lvlJc w:val="left"/>
      <w:pPr>
        <w:tabs>
          <w:tab w:val="num" w:pos="4320"/>
        </w:tabs>
        <w:ind w:left="4320" w:hanging="360"/>
      </w:pPr>
      <w:rPr>
        <w:rFonts w:ascii="Corbel" w:hAnsi="Corbel" w:hint="default"/>
      </w:rPr>
    </w:lvl>
    <w:lvl w:ilvl="6" w:tplc="F3CC90D2" w:tentative="1">
      <w:start w:val="1"/>
      <w:numFmt w:val="bullet"/>
      <w:lvlText w:val="•"/>
      <w:lvlJc w:val="left"/>
      <w:pPr>
        <w:tabs>
          <w:tab w:val="num" w:pos="5040"/>
        </w:tabs>
        <w:ind w:left="5040" w:hanging="360"/>
      </w:pPr>
      <w:rPr>
        <w:rFonts w:ascii="Corbel" w:hAnsi="Corbel" w:hint="default"/>
      </w:rPr>
    </w:lvl>
    <w:lvl w:ilvl="7" w:tplc="4F7A59D4" w:tentative="1">
      <w:start w:val="1"/>
      <w:numFmt w:val="bullet"/>
      <w:lvlText w:val="•"/>
      <w:lvlJc w:val="left"/>
      <w:pPr>
        <w:tabs>
          <w:tab w:val="num" w:pos="5760"/>
        </w:tabs>
        <w:ind w:left="5760" w:hanging="360"/>
      </w:pPr>
      <w:rPr>
        <w:rFonts w:ascii="Corbel" w:hAnsi="Corbel" w:hint="default"/>
      </w:rPr>
    </w:lvl>
    <w:lvl w:ilvl="8" w:tplc="A462C5FC" w:tentative="1">
      <w:start w:val="1"/>
      <w:numFmt w:val="bullet"/>
      <w:lvlText w:val="•"/>
      <w:lvlJc w:val="left"/>
      <w:pPr>
        <w:tabs>
          <w:tab w:val="num" w:pos="6480"/>
        </w:tabs>
        <w:ind w:left="6480" w:hanging="360"/>
      </w:pPr>
      <w:rPr>
        <w:rFonts w:ascii="Corbel" w:hAnsi="Corbel" w:hint="default"/>
      </w:rPr>
    </w:lvl>
  </w:abstractNum>
  <w:num w:numId="1">
    <w:abstractNumId w:val="24"/>
  </w:num>
  <w:num w:numId="2">
    <w:abstractNumId w:val="27"/>
  </w:num>
  <w:num w:numId="3">
    <w:abstractNumId w:val="12"/>
  </w:num>
  <w:num w:numId="4">
    <w:abstractNumId w:val="16"/>
  </w:num>
  <w:num w:numId="5">
    <w:abstractNumId w:val="3"/>
  </w:num>
  <w:num w:numId="6">
    <w:abstractNumId w:val="6"/>
  </w:num>
  <w:num w:numId="7">
    <w:abstractNumId w:val="0"/>
  </w:num>
  <w:num w:numId="8">
    <w:abstractNumId w:val="34"/>
  </w:num>
  <w:num w:numId="9">
    <w:abstractNumId w:val="8"/>
  </w:num>
  <w:num w:numId="10">
    <w:abstractNumId w:val="32"/>
  </w:num>
  <w:num w:numId="11">
    <w:abstractNumId w:val="11"/>
  </w:num>
  <w:num w:numId="12">
    <w:abstractNumId w:val="21"/>
  </w:num>
  <w:num w:numId="13">
    <w:abstractNumId w:val="30"/>
  </w:num>
  <w:num w:numId="14">
    <w:abstractNumId w:val="17"/>
  </w:num>
  <w:num w:numId="15">
    <w:abstractNumId w:val="13"/>
  </w:num>
  <w:num w:numId="16">
    <w:abstractNumId w:val="20"/>
  </w:num>
  <w:num w:numId="17">
    <w:abstractNumId w:val="23"/>
  </w:num>
  <w:num w:numId="18">
    <w:abstractNumId w:val="9"/>
  </w:num>
  <w:num w:numId="19">
    <w:abstractNumId w:val="5"/>
  </w:num>
  <w:num w:numId="20">
    <w:abstractNumId w:val="29"/>
  </w:num>
  <w:num w:numId="21">
    <w:abstractNumId w:val="7"/>
  </w:num>
  <w:num w:numId="22">
    <w:abstractNumId w:val="33"/>
  </w:num>
  <w:num w:numId="23">
    <w:abstractNumId w:val="1"/>
  </w:num>
  <w:num w:numId="24">
    <w:abstractNumId w:val="31"/>
  </w:num>
  <w:num w:numId="25">
    <w:abstractNumId w:val="26"/>
  </w:num>
  <w:num w:numId="26">
    <w:abstractNumId w:val="4"/>
  </w:num>
  <w:num w:numId="27">
    <w:abstractNumId w:val="10"/>
  </w:num>
  <w:num w:numId="28">
    <w:abstractNumId w:val="22"/>
  </w:num>
  <w:num w:numId="29">
    <w:abstractNumId w:val="18"/>
  </w:num>
  <w:num w:numId="30">
    <w:abstractNumId w:val="28"/>
  </w:num>
  <w:num w:numId="31">
    <w:abstractNumId w:val="2"/>
  </w:num>
  <w:num w:numId="32">
    <w:abstractNumId w:val="35"/>
  </w:num>
  <w:num w:numId="33">
    <w:abstractNumId w:val="19"/>
  </w:num>
  <w:num w:numId="34">
    <w:abstractNumId w:val="25"/>
  </w:num>
  <w:num w:numId="35">
    <w:abstractNumId w:val="15"/>
  </w:num>
  <w:num w:numId="3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2E"/>
    <w:rsid w:val="00002BCB"/>
    <w:rsid w:val="000066C6"/>
    <w:rsid w:val="00011327"/>
    <w:rsid w:val="0001410F"/>
    <w:rsid w:val="00015296"/>
    <w:rsid w:val="00016096"/>
    <w:rsid w:val="00020469"/>
    <w:rsid w:val="000231A4"/>
    <w:rsid w:val="000245EA"/>
    <w:rsid w:val="00024FCD"/>
    <w:rsid w:val="00025671"/>
    <w:rsid w:val="00026B6C"/>
    <w:rsid w:val="00035737"/>
    <w:rsid w:val="00035A9B"/>
    <w:rsid w:val="0004200C"/>
    <w:rsid w:val="00044E51"/>
    <w:rsid w:val="00052326"/>
    <w:rsid w:val="00055E5A"/>
    <w:rsid w:val="000564B5"/>
    <w:rsid w:val="00057B80"/>
    <w:rsid w:val="00060D10"/>
    <w:rsid w:val="00061190"/>
    <w:rsid w:val="000618C8"/>
    <w:rsid w:val="00066077"/>
    <w:rsid w:val="00073630"/>
    <w:rsid w:val="00073BFD"/>
    <w:rsid w:val="00074E0F"/>
    <w:rsid w:val="0008031B"/>
    <w:rsid w:val="00081C29"/>
    <w:rsid w:val="00083BF1"/>
    <w:rsid w:val="00094CE9"/>
    <w:rsid w:val="00094F4D"/>
    <w:rsid w:val="000952A1"/>
    <w:rsid w:val="00095C6E"/>
    <w:rsid w:val="00096682"/>
    <w:rsid w:val="000969A8"/>
    <w:rsid w:val="000A17BD"/>
    <w:rsid w:val="000A6325"/>
    <w:rsid w:val="000A689B"/>
    <w:rsid w:val="000B2EED"/>
    <w:rsid w:val="000B3504"/>
    <w:rsid w:val="000B59A0"/>
    <w:rsid w:val="000B5B46"/>
    <w:rsid w:val="000B64CA"/>
    <w:rsid w:val="000B78AE"/>
    <w:rsid w:val="000B7959"/>
    <w:rsid w:val="000C4D8C"/>
    <w:rsid w:val="000C5C03"/>
    <w:rsid w:val="000D20C4"/>
    <w:rsid w:val="000D2F23"/>
    <w:rsid w:val="000D587E"/>
    <w:rsid w:val="000E5612"/>
    <w:rsid w:val="000E699C"/>
    <w:rsid w:val="000F41F0"/>
    <w:rsid w:val="000F628B"/>
    <w:rsid w:val="000F6CF5"/>
    <w:rsid w:val="0010139F"/>
    <w:rsid w:val="00101D84"/>
    <w:rsid w:val="00105A82"/>
    <w:rsid w:val="00106164"/>
    <w:rsid w:val="00106CD1"/>
    <w:rsid w:val="00107DE7"/>
    <w:rsid w:val="00111D46"/>
    <w:rsid w:val="0011258E"/>
    <w:rsid w:val="00113005"/>
    <w:rsid w:val="001151D9"/>
    <w:rsid w:val="00116600"/>
    <w:rsid w:val="001209AA"/>
    <w:rsid w:val="00121B20"/>
    <w:rsid w:val="001230DA"/>
    <w:rsid w:val="0012312E"/>
    <w:rsid w:val="001255D4"/>
    <w:rsid w:val="00125CBB"/>
    <w:rsid w:val="00126054"/>
    <w:rsid w:val="001275A7"/>
    <w:rsid w:val="00137F06"/>
    <w:rsid w:val="00141F6B"/>
    <w:rsid w:val="001430E9"/>
    <w:rsid w:val="00144E58"/>
    <w:rsid w:val="001468B6"/>
    <w:rsid w:val="00147FD2"/>
    <w:rsid w:val="00150B51"/>
    <w:rsid w:val="00153D80"/>
    <w:rsid w:val="00156184"/>
    <w:rsid w:val="001600FA"/>
    <w:rsid w:val="00160318"/>
    <w:rsid w:val="00161CF5"/>
    <w:rsid w:val="00162200"/>
    <w:rsid w:val="00163EA7"/>
    <w:rsid w:val="001669F8"/>
    <w:rsid w:val="00191607"/>
    <w:rsid w:val="00192867"/>
    <w:rsid w:val="00193CD6"/>
    <w:rsid w:val="001944B3"/>
    <w:rsid w:val="00194552"/>
    <w:rsid w:val="00196809"/>
    <w:rsid w:val="001A4B7C"/>
    <w:rsid w:val="001A6B4E"/>
    <w:rsid w:val="001B3820"/>
    <w:rsid w:val="001B6B18"/>
    <w:rsid w:val="001C5501"/>
    <w:rsid w:val="001C6036"/>
    <w:rsid w:val="001D3E9B"/>
    <w:rsid w:val="001E0056"/>
    <w:rsid w:val="001E067E"/>
    <w:rsid w:val="001E39BB"/>
    <w:rsid w:val="001E3B07"/>
    <w:rsid w:val="001E42CA"/>
    <w:rsid w:val="001E66D8"/>
    <w:rsid w:val="001E6AA7"/>
    <w:rsid w:val="001E7812"/>
    <w:rsid w:val="001F4713"/>
    <w:rsid w:val="001F505B"/>
    <w:rsid w:val="001F5769"/>
    <w:rsid w:val="001F6180"/>
    <w:rsid w:val="001F71A9"/>
    <w:rsid w:val="00200850"/>
    <w:rsid w:val="00201054"/>
    <w:rsid w:val="00203F1F"/>
    <w:rsid w:val="00211363"/>
    <w:rsid w:val="002126F5"/>
    <w:rsid w:val="0021304F"/>
    <w:rsid w:val="00216738"/>
    <w:rsid w:val="00222AE0"/>
    <w:rsid w:val="002248B5"/>
    <w:rsid w:val="0022578F"/>
    <w:rsid w:val="002263DA"/>
    <w:rsid w:val="00226547"/>
    <w:rsid w:val="0022666A"/>
    <w:rsid w:val="00230CA6"/>
    <w:rsid w:val="002319EE"/>
    <w:rsid w:val="00231ED9"/>
    <w:rsid w:val="00232298"/>
    <w:rsid w:val="002323A3"/>
    <w:rsid w:val="00233B62"/>
    <w:rsid w:val="00234AA9"/>
    <w:rsid w:val="00235EA8"/>
    <w:rsid w:val="00237206"/>
    <w:rsid w:val="002405AF"/>
    <w:rsid w:val="00243F94"/>
    <w:rsid w:val="00244D84"/>
    <w:rsid w:val="00247B14"/>
    <w:rsid w:val="0025151B"/>
    <w:rsid w:val="00253B59"/>
    <w:rsid w:val="00254083"/>
    <w:rsid w:val="0025721D"/>
    <w:rsid w:val="00260CB4"/>
    <w:rsid w:val="00261D27"/>
    <w:rsid w:val="00266E5B"/>
    <w:rsid w:val="002678C2"/>
    <w:rsid w:val="0027002D"/>
    <w:rsid w:val="002741D4"/>
    <w:rsid w:val="00275F4B"/>
    <w:rsid w:val="002762D9"/>
    <w:rsid w:val="00276A12"/>
    <w:rsid w:val="00276E39"/>
    <w:rsid w:val="00277A08"/>
    <w:rsid w:val="00277DB2"/>
    <w:rsid w:val="00281B99"/>
    <w:rsid w:val="00281D85"/>
    <w:rsid w:val="00294CEE"/>
    <w:rsid w:val="00296925"/>
    <w:rsid w:val="002978D2"/>
    <w:rsid w:val="002A3EBB"/>
    <w:rsid w:val="002B001F"/>
    <w:rsid w:val="002B082D"/>
    <w:rsid w:val="002B1FB7"/>
    <w:rsid w:val="002B290C"/>
    <w:rsid w:val="002B4F0C"/>
    <w:rsid w:val="002B6C03"/>
    <w:rsid w:val="002B74C1"/>
    <w:rsid w:val="002C1323"/>
    <w:rsid w:val="002C6769"/>
    <w:rsid w:val="002D4AE1"/>
    <w:rsid w:val="002D762B"/>
    <w:rsid w:val="002D7FDC"/>
    <w:rsid w:val="002E33B8"/>
    <w:rsid w:val="002E5D86"/>
    <w:rsid w:val="002F01D8"/>
    <w:rsid w:val="002F2737"/>
    <w:rsid w:val="00301FF8"/>
    <w:rsid w:val="003022C7"/>
    <w:rsid w:val="003036AA"/>
    <w:rsid w:val="00304259"/>
    <w:rsid w:val="003043D1"/>
    <w:rsid w:val="00305EB4"/>
    <w:rsid w:val="003061EC"/>
    <w:rsid w:val="00310535"/>
    <w:rsid w:val="003115BE"/>
    <w:rsid w:val="00312EFD"/>
    <w:rsid w:val="00314B5C"/>
    <w:rsid w:val="00314D75"/>
    <w:rsid w:val="00315208"/>
    <w:rsid w:val="00315270"/>
    <w:rsid w:val="003167D7"/>
    <w:rsid w:val="003207F1"/>
    <w:rsid w:val="003240B1"/>
    <w:rsid w:val="003244D7"/>
    <w:rsid w:val="003339A4"/>
    <w:rsid w:val="00333D4B"/>
    <w:rsid w:val="00340B47"/>
    <w:rsid w:val="00342127"/>
    <w:rsid w:val="00342986"/>
    <w:rsid w:val="0034392C"/>
    <w:rsid w:val="00345E84"/>
    <w:rsid w:val="0034644A"/>
    <w:rsid w:val="00351547"/>
    <w:rsid w:val="00351B2C"/>
    <w:rsid w:val="00352244"/>
    <w:rsid w:val="00353D70"/>
    <w:rsid w:val="00355FD0"/>
    <w:rsid w:val="00364B1D"/>
    <w:rsid w:val="00364F60"/>
    <w:rsid w:val="00365176"/>
    <w:rsid w:val="00372D36"/>
    <w:rsid w:val="003775D5"/>
    <w:rsid w:val="00377BBD"/>
    <w:rsid w:val="00382E8C"/>
    <w:rsid w:val="00383450"/>
    <w:rsid w:val="00391026"/>
    <w:rsid w:val="00391DB8"/>
    <w:rsid w:val="003A5C32"/>
    <w:rsid w:val="003B5AC9"/>
    <w:rsid w:val="003C003B"/>
    <w:rsid w:val="003C4FBC"/>
    <w:rsid w:val="003C5075"/>
    <w:rsid w:val="003C5270"/>
    <w:rsid w:val="003C55AA"/>
    <w:rsid w:val="003C5BE1"/>
    <w:rsid w:val="003C5E0B"/>
    <w:rsid w:val="003D01FF"/>
    <w:rsid w:val="003D2994"/>
    <w:rsid w:val="003D4791"/>
    <w:rsid w:val="003D654D"/>
    <w:rsid w:val="003D69AF"/>
    <w:rsid w:val="003E2921"/>
    <w:rsid w:val="003E3464"/>
    <w:rsid w:val="003E4039"/>
    <w:rsid w:val="003E4D30"/>
    <w:rsid w:val="003F0519"/>
    <w:rsid w:val="003F234D"/>
    <w:rsid w:val="004008E9"/>
    <w:rsid w:val="00404AC9"/>
    <w:rsid w:val="00405516"/>
    <w:rsid w:val="0040568A"/>
    <w:rsid w:val="004058DE"/>
    <w:rsid w:val="00415C60"/>
    <w:rsid w:val="00415C85"/>
    <w:rsid w:val="00416B75"/>
    <w:rsid w:val="00420262"/>
    <w:rsid w:val="00420B24"/>
    <w:rsid w:val="00422D6A"/>
    <w:rsid w:val="00431207"/>
    <w:rsid w:val="00432490"/>
    <w:rsid w:val="004338DC"/>
    <w:rsid w:val="00437622"/>
    <w:rsid w:val="0044056D"/>
    <w:rsid w:val="00441B5A"/>
    <w:rsid w:val="00442B5D"/>
    <w:rsid w:val="004439DE"/>
    <w:rsid w:val="00446291"/>
    <w:rsid w:val="00447A61"/>
    <w:rsid w:val="00450486"/>
    <w:rsid w:val="00454F2C"/>
    <w:rsid w:val="0045691F"/>
    <w:rsid w:val="004639D5"/>
    <w:rsid w:val="004643C4"/>
    <w:rsid w:val="0047131E"/>
    <w:rsid w:val="0047202D"/>
    <w:rsid w:val="004728F1"/>
    <w:rsid w:val="00475301"/>
    <w:rsid w:val="0047572E"/>
    <w:rsid w:val="00476DE4"/>
    <w:rsid w:val="00483793"/>
    <w:rsid w:val="0048536F"/>
    <w:rsid w:val="0048585E"/>
    <w:rsid w:val="00491942"/>
    <w:rsid w:val="004929D0"/>
    <w:rsid w:val="0049355E"/>
    <w:rsid w:val="00494935"/>
    <w:rsid w:val="004A0DA3"/>
    <w:rsid w:val="004A1139"/>
    <w:rsid w:val="004A58D4"/>
    <w:rsid w:val="004B71A8"/>
    <w:rsid w:val="004C3D21"/>
    <w:rsid w:val="004C48BB"/>
    <w:rsid w:val="004C5604"/>
    <w:rsid w:val="004C7C48"/>
    <w:rsid w:val="004D22EF"/>
    <w:rsid w:val="004D35A1"/>
    <w:rsid w:val="004D5786"/>
    <w:rsid w:val="004E51D2"/>
    <w:rsid w:val="004E627E"/>
    <w:rsid w:val="004F0247"/>
    <w:rsid w:val="004F0C39"/>
    <w:rsid w:val="004F1414"/>
    <w:rsid w:val="004F2370"/>
    <w:rsid w:val="004F2B28"/>
    <w:rsid w:val="004F6D01"/>
    <w:rsid w:val="00502551"/>
    <w:rsid w:val="00503002"/>
    <w:rsid w:val="005038D9"/>
    <w:rsid w:val="00505DD9"/>
    <w:rsid w:val="005123D6"/>
    <w:rsid w:val="005133D6"/>
    <w:rsid w:val="0051487F"/>
    <w:rsid w:val="0051500B"/>
    <w:rsid w:val="00517530"/>
    <w:rsid w:val="005176B7"/>
    <w:rsid w:val="005259CB"/>
    <w:rsid w:val="0053113C"/>
    <w:rsid w:val="0054042B"/>
    <w:rsid w:val="00543B5C"/>
    <w:rsid w:val="005470D4"/>
    <w:rsid w:val="0055368B"/>
    <w:rsid w:val="00555981"/>
    <w:rsid w:val="005575BB"/>
    <w:rsid w:val="00560923"/>
    <w:rsid w:val="00560A29"/>
    <w:rsid w:val="005619D9"/>
    <w:rsid w:val="005625E6"/>
    <w:rsid w:val="00563F68"/>
    <w:rsid w:val="00564992"/>
    <w:rsid w:val="005664C0"/>
    <w:rsid w:val="00575BF4"/>
    <w:rsid w:val="00576FB3"/>
    <w:rsid w:val="00583FD7"/>
    <w:rsid w:val="00591AE6"/>
    <w:rsid w:val="005923B7"/>
    <w:rsid w:val="00595B3F"/>
    <w:rsid w:val="005A0CED"/>
    <w:rsid w:val="005A1144"/>
    <w:rsid w:val="005A50A2"/>
    <w:rsid w:val="005B248F"/>
    <w:rsid w:val="005B2656"/>
    <w:rsid w:val="005B36EC"/>
    <w:rsid w:val="005B371D"/>
    <w:rsid w:val="005B3C2D"/>
    <w:rsid w:val="005B474F"/>
    <w:rsid w:val="005B4FE0"/>
    <w:rsid w:val="005C48B7"/>
    <w:rsid w:val="005C4D36"/>
    <w:rsid w:val="005C504F"/>
    <w:rsid w:val="005C690A"/>
    <w:rsid w:val="005D14C1"/>
    <w:rsid w:val="005D24C3"/>
    <w:rsid w:val="005D3694"/>
    <w:rsid w:val="005D4152"/>
    <w:rsid w:val="005D48C6"/>
    <w:rsid w:val="005D77CE"/>
    <w:rsid w:val="005E7492"/>
    <w:rsid w:val="005F2410"/>
    <w:rsid w:val="00602132"/>
    <w:rsid w:val="006041ED"/>
    <w:rsid w:val="00604947"/>
    <w:rsid w:val="00605BC2"/>
    <w:rsid w:val="0060714A"/>
    <w:rsid w:val="00611449"/>
    <w:rsid w:val="006119B3"/>
    <w:rsid w:val="006126EF"/>
    <w:rsid w:val="00613A3E"/>
    <w:rsid w:val="00614788"/>
    <w:rsid w:val="00617A9B"/>
    <w:rsid w:val="00617FA0"/>
    <w:rsid w:val="006217A5"/>
    <w:rsid w:val="00622BA1"/>
    <w:rsid w:val="00622C46"/>
    <w:rsid w:val="00625C86"/>
    <w:rsid w:val="00632296"/>
    <w:rsid w:val="00632832"/>
    <w:rsid w:val="0063372C"/>
    <w:rsid w:val="00634C6E"/>
    <w:rsid w:val="00634ED2"/>
    <w:rsid w:val="0064088E"/>
    <w:rsid w:val="0064260D"/>
    <w:rsid w:val="00642F66"/>
    <w:rsid w:val="006457E9"/>
    <w:rsid w:val="00650B3A"/>
    <w:rsid w:val="00651FAE"/>
    <w:rsid w:val="00653668"/>
    <w:rsid w:val="0065456D"/>
    <w:rsid w:val="006606C4"/>
    <w:rsid w:val="00661A47"/>
    <w:rsid w:val="0066205C"/>
    <w:rsid w:val="00663736"/>
    <w:rsid w:val="00667BD8"/>
    <w:rsid w:val="00670172"/>
    <w:rsid w:val="00675C7F"/>
    <w:rsid w:val="006761CB"/>
    <w:rsid w:val="00676451"/>
    <w:rsid w:val="00676C6A"/>
    <w:rsid w:val="0067788C"/>
    <w:rsid w:val="00677F5F"/>
    <w:rsid w:val="00682B0B"/>
    <w:rsid w:val="006911D5"/>
    <w:rsid w:val="00692DD6"/>
    <w:rsid w:val="00695DF2"/>
    <w:rsid w:val="006977D8"/>
    <w:rsid w:val="006A12C9"/>
    <w:rsid w:val="006A470B"/>
    <w:rsid w:val="006B2B1F"/>
    <w:rsid w:val="006B6CE5"/>
    <w:rsid w:val="006C1E68"/>
    <w:rsid w:val="006C54EF"/>
    <w:rsid w:val="006C593D"/>
    <w:rsid w:val="006C623D"/>
    <w:rsid w:val="006D10B0"/>
    <w:rsid w:val="006D1271"/>
    <w:rsid w:val="006D28E2"/>
    <w:rsid w:val="006D6941"/>
    <w:rsid w:val="006D7BF4"/>
    <w:rsid w:val="006E2A48"/>
    <w:rsid w:val="006E2FB7"/>
    <w:rsid w:val="006E315C"/>
    <w:rsid w:val="006E6A68"/>
    <w:rsid w:val="006E77FD"/>
    <w:rsid w:val="006F0D56"/>
    <w:rsid w:val="006F0E1D"/>
    <w:rsid w:val="006F0F7D"/>
    <w:rsid w:val="006F5241"/>
    <w:rsid w:val="006F66E3"/>
    <w:rsid w:val="0070130D"/>
    <w:rsid w:val="00701960"/>
    <w:rsid w:val="007020A1"/>
    <w:rsid w:val="00703B9E"/>
    <w:rsid w:val="00707801"/>
    <w:rsid w:val="00712CF6"/>
    <w:rsid w:val="007151F2"/>
    <w:rsid w:val="0072106F"/>
    <w:rsid w:val="0072253E"/>
    <w:rsid w:val="00724D76"/>
    <w:rsid w:val="0073263F"/>
    <w:rsid w:val="00732D86"/>
    <w:rsid w:val="0073585B"/>
    <w:rsid w:val="007360C7"/>
    <w:rsid w:val="007407C0"/>
    <w:rsid w:val="00744293"/>
    <w:rsid w:val="00745145"/>
    <w:rsid w:val="00745FFC"/>
    <w:rsid w:val="007510BD"/>
    <w:rsid w:val="00752BEC"/>
    <w:rsid w:val="00753CA0"/>
    <w:rsid w:val="007552FA"/>
    <w:rsid w:val="007620D5"/>
    <w:rsid w:val="007655F9"/>
    <w:rsid w:val="007677F2"/>
    <w:rsid w:val="00772E30"/>
    <w:rsid w:val="00775B30"/>
    <w:rsid w:val="00775C58"/>
    <w:rsid w:val="00777A6C"/>
    <w:rsid w:val="00783ED4"/>
    <w:rsid w:val="007846D2"/>
    <w:rsid w:val="00784CA2"/>
    <w:rsid w:val="007862B2"/>
    <w:rsid w:val="00786388"/>
    <w:rsid w:val="007865E0"/>
    <w:rsid w:val="00787265"/>
    <w:rsid w:val="00787515"/>
    <w:rsid w:val="00793279"/>
    <w:rsid w:val="00795270"/>
    <w:rsid w:val="0079548E"/>
    <w:rsid w:val="007A5195"/>
    <w:rsid w:val="007A5909"/>
    <w:rsid w:val="007B1A79"/>
    <w:rsid w:val="007B1E13"/>
    <w:rsid w:val="007B40EB"/>
    <w:rsid w:val="007B4B34"/>
    <w:rsid w:val="007B6D20"/>
    <w:rsid w:val="007C3B07"/>
    <w:rsid w:val="007C464A"/>
    <w:rsid w:val="007C5248"/>
    <w:rsid w:val="007C5353"/>
    <w:rsid w:val="007D15F5"/>
    <w:rsid w:val="007E2DE4"/>
    <w:rsid w:val="007F4DF4"/>
    <w:rsid w:val="007F6890"/>
    <w:rsid w:val="0080135D"/>
    <w:rsid w:val="00814008"/>
    <w:rsid w:val="008143A4"/>
    <w:rsid w:val="00814D3F"/>
    <w:rsid w:val="00817DB4"/>
    <w:rsid w:val="008201E5"/>
    <w:rsid w:val="00820227"/>
    <w:rsid w:val="00825CEC"/>
    <w:rsid w:val="0083022C"/>
    <w:rsid w:val="008317AF"/>
    <w:rsid w:val="00831CCD"/>
    <w:rsid w:val="0083298F"/>
    <w:rsid w:val="00833367"/>
    <w:rsid w:val="00833658"/>
    <w:rsid w:val="00836AD1"/>
    <w:rsid w:val="00841797"/>
    <w:rsid w:val="00843F00"/>
    <w:rsid w:val="00844508"/>
    <w:rsid w:val="008447DF"/>
    <w:rsid w:val="00844810"/>
    <w:rsid w:val="00847765"/>
    <w:rsid w:val="0084779E"/>
    <w:rsid w:val="008501E9"/>
    <w:rsid w:val="008504F8"/>
    <w:rsid w:val="00851089"/>
    <w:rsid w:val="00852B33"/>
    <w:rsid w:val="008575AF"/>
    <w:rsid w:val="008608CB"/>
    <w:rsid w:val="0086689A"/>
    <w:rsid w:val="008678B7"/>
    <w:rsid w:val="00880542"/>
    <w:rsid w:val="008825D2"/>
    <w:rsid w:val="00882B84"/>
    <w:rsid w:val="00883B66"/>
    <w:rsid w:val="00891000"/>
    <w:rsid w:val="00892351"/>
    <w:rsid w:val="0089546A"/>
    <w:rsid w:val="00897EEA"/>
    <w:rsid w:val="008A49C3"/>
    <w:rsid w:val="008A645A"/>
    <w:rsid w:val="008B398D"/>
    <w:rsid w:val="008B3C9E"/>
    <w:rsid w:val="008C14E7"/>
    <w:rsid w:val="008C1A10"/>
    <w:rsid w:val="008C2557"/>
    <w:rsid w:val="008C28D1"/>
    <w:rsid w:val="008C39AC"/>
    <w:rsid w:val="008D15BE"/>
    <w:rsid w:val="008D26C3"/>
    <w:rsid w:val="008D352A"/>
    <w:rsid w:val="008E051A"/>
    <w:rsid w:val="008E1E7B"/>
    <w:rsid w:val="008E5480"/>
    <w:rsid w:val="008E5CD3"/>
    <w:rsid w:val="008E795B"/>
    <w:rsid w:val="008F1600"/>
    <w:rsid w:val="008F26C1"/>
    <w:rsid w:val="008F47F0"/>
    <w:rsid w:val="008F4E3B"/>
    <w:rsid w:val="008F70E8"/>
    <w:rsid w:val="008F7C8A"/>
    <w:rsid w:val="009034A8"/>
    <w:rsid w:val="009046DC"/>
    <w:rsid w:val="009048B8"/>
    <w:rsid w:val="0090737A"/>
    <w:rsid w:val="00910FD7"/>
    <w:rsid w:val="00912B71"/>
    <w:rsid w:val="0091490E"/>
    <w:rsid w:val="009155D1"/>
    <w:rsid w:val="009156C4"/>
    <w:rsid w:val="00915DF5"/>
    <w:rsid w:val="009168F1"/>
    <w:rsid w:val="00920FE6"/>
    <w:rsid w:val="009210C5"/>
    <w:rsid w:val="00922610"/>
    <w:rsid w:val="00923C6F"/>
    <w:rsid w:val="00927155"/>
    <w:rsid w:val="00931457"/>
    <w:rsid w:val="00933E8F"/>
    <w:rsid w:val="00934CC8"/>
    <w:rsid w:val="009351EF"/>
    <w:rsid w:val="009356BC"/>
    <w:rsid w:val="0094023F"/>
    <w:rsid w:val="00941AA8"/>
    <w:rsid w:val="009428DA"/>
    <w:rsid w:val="00943423"/>
    <w:rsid w:val="009435AA"/>
    <w:rsid w:val="00946687"/>
    <w:rsid w:val="00946C09"/>
    <w:rsid w:val="00951275"/>
    <w:rsid w:val="00951BA8"/>
    <w:rsid w:val="00955583"/>
    <w:rsid w:val="00960769"/>
    <w:rsid w:val="009620D4"/>
    <w:rsid w:val="00963243"/>
    <w:rsid w:val="00971650"/>
    <w:rsid w:val="00974B8C"/>
    <w:rsid w:val="0098154A"/>
    <w:rsid w:val="00985618"/>
    <w:rsid w:val="00985C90"/>
    <w:rsid w:val="00986FF9"/>
    <w:rsid w:val="009902FA"/>
    <w:rsid w:val="009909C9"/>
    <w:rsid w:val="00992361"/>
    <w:rsid w:val="00996ECD"/>
    <w:rsid w:val="009974D9"/>
    <w:rsid w:val="009A1701"/>
    <w:rsid w:val="009A3B49"/>
    <w:rsid w:val="009B1EEA"/>
    <w:rsid w:val="009B3258"/>
    <w:rsid w:val="009B5364"/>
    <w:rsid w:val="009B7464"/>
    <w:rsid w:val="009C1D64"/>
    <w:rsid w:val="009C2424"/>
    <w:rsid w:val="009C5DA1"/>
    <w:rsid w:val="009D6A14"/>
    <w:rsid w:val="009E115E"/>
    <w:rsid w:val="009E1C4C"/>
    <w:rsid w:val="009E30B6"/>
    <w:rsid w:val="009F1821"/>
    <w:rsid w:val="009F1833"/>
    <w:rsid w:val="009F20DE"/>
    <w:rsid w:val="009F7B16"/>
    <w:rsid w:val="00A00719"/>
    <w:rsid w:val="00A01070"/>
    <w:rsid w:val="00A03791"/>
    <w:rsid w:val="00A03B24"/>
    <w:rsid w:val="00A069CF"/>
    <w:rsid w:val="00A11929"/>
    <w:rsid w:val="00A14C54"/>
    <w:rsid w:val="00A157A7"/>
    <w:rsid w:val="00A17530"/>
    <w:rsid w:val="00A17AB8"/>
    <w:rsid w:val="00A264D4"/>
    <w:rsid w:val="00A3215A"/>
    <w:rsid w:val="00A35449"/>
    <w:rsid w:val="00A36482"/>
    <w:rsid w:val="00A44382"/>
    <w:rsid w:val="00A44CC3"/>
    <w:rsid w:val="00A66350"/>
    <w:rsid w:val="00A67CCE"/>
    <w:rsid w:val="00A72197"/>
    <w:rsid w:val="00A74AF6"/>
    <w:rsid w:val="00A74F27"/>
    <w:rsid w:val="00A8277A"/>
    <w:rsid w:val="00A84DAF"/>
    <w:rsid w:val="00A871C1"/>
    <w:rsid w:val="00AA2A3C"/>
    <w:rsid w:val="00AA3BFF"/>
    <w:rsid w:val="00AB421A"/>
    <w:rsid w:val="00AB592C"/>
    <w:rsid w:val="00AB6BF1"/>
    <w:rsid w:val="00AC76BE"/>
    <w:rsid w:val="00AD014E"/>
    <w:rsid w:val="00AD4C8A"/>
    <w:rsid w:val="00AE0C7A"/>
    <w:rsid w:val="00AE1220"/>
    <w:rsid w:val="00AE7731"/>
    <w:rsid w:val="00AF0E35"/>
    <w:rsid w:val="00AF209D"/>
    <w:rsid w:val="00AF58DB"/>
    <w:rsid w:val="00AF669C"/>
    <w:rsid w:val="00B00232"/>
    <w:rsid w:val="00B0039F"/>
    <w:rsid w:val="00B02264"/>
    <w:rsid w:val="00B0241F"/>
    <w:rsid w:val="00B03492"/>
    <w:rsid w:val="00B05768"/>
    <w:rsid w:val="00B06A5A"/>
    <w:rsid w:val="00B06AC9"/>
    <w:rsid w:val="00B074A6"/>
    <w:rsid w:val="00B15579"/>
    <w:rsid w:val="00B16194"/>
    <w:rsid w:val="00B23C98"/>
    <w:rsid w:val="00B24094"/>
    <w:rsid w:val="00B24564"/>
    <w:rsid w:val="00B26C84"/>
    <w:rsid w:val="00B31135"/>
    <w:rsid w:val="00B32B94"/>
    <w:rsid w:val="00B34506"/>
    <w:rsid w:val="00B44227"/>
    <w:rsid w:val="00B444E5"/>
    <w:rsid w:val="00B46243"/>
    <w:rsid w:val="00B47A8A"/>
    <w:rsid w:val="00B523E7"/>
    <w:rsid w:val="00B57F6E"/>
    <w:rsid w:val="00B61113"/>
    <w:rsid w:val="00B667B9"/>
    <w:rsid w:val="00B74367"/>
    <w:rsid w:val="00B77F6C"/>
    <w:rsid w:val="00B82F4F"/>
    <w:rsid w:val="00B855F7"/>
    <w:rsid w:val="00B85859"/>
    <w:rsid w:val="00B8756D"/>
    <w:rsid w:val="00B87A30"/>
    <w:rsid w:val="00B911A7"/>
    <w:rsid w:val="00B92716"/>
    <w:rsid w:val="00B93A70"/>
    <w:rsid w:val="00B9659A"/>
    <w:rsid w:val="00BA1128"/>
    <w:rsid w:val="00BA2002"/>
    <w:rsid w:val="00BA40A2"/>
    <w:rsid w:val="00BA6651"/>
    <w:rsid w:val="00BB1CA8"/>
    <w:rsid w:val="00BB4148"/>
    <w:rsid w:val="00BB6FFC"/>
    <w:rsid w:val="00BC1C63"/>
    <w:rsid w:val="00BC45EE"/>
    <w:rsid w:val="00BC6AC1"/>
    <w:rsid w:val="00BD2A32"/>
    <w:rsid w:val="00BD3F39"/>
    <w:rsid w:val="00BE0217"/>
    <w:rsid w:val="00BE41A5"/>
    <w:rsid w:val="00BF16F6"/>
    <w:rsid w:val="00BF2E26"/>
    <w:rsid w:val="00BF32FF"/>
    <w:rsid w:val="00BF6DB8"/>
    <w:rsid w:val="00C001D9"/>
    <w:rsid w:val="00C01749"/>
    <w:rsid w:val="00C01E4C"/>
    <w:rsid w:val="00C02CE0"/>
    <w:rsid w:val="00C04D5B"/>
    <w:rsid w:val="00C104E8"/>
    <w:rsid w:val="00C12397"/>
    <w:rsid w:val="00C12728"/>
    <w:rsid w:val="00C16380"/>
    <w:rsid w:val="00C16DEF"/>
    <w:rsid w:val="00C21057"/>
    <w:rsid w:val="00C2596F"/>
    <w:rsid w:val="00C2612F"/>
    <w:rsid w:val="00C319F4"/>
    <w:rsid w:val="00C31D27"/>
    <w:rsid w:val="00C3406B"/>
    <w:rsid w:val="00C35A5F"/>
    <w:rsid w:val="00C36A16"/>
    <w:rsid w:val="00C36D83"/>
    <w:rsid w:val="00C36E5A"/>
    <w:rsid w:val="00C36F02"/>
    <w:rsid w:val="00C43784"/>
    <w:rsid w:val="00C4392D"/>
    <w:rsid w:val="00C44363"/>
    <w:rsid w:val="00C45D7F"/>
    <w:rsid w:val="00C4602E"/>
    <w:rsid w:val="00C526C4"/>
    <w:rsid w:val="00C5784C"/>
    <w:rsid w:val="00C6098F"/>
    <w:rsid w:val="00C64EB1"/>
    <w:rsid w:val="00C708DD"/>
    <w:rsid w:val="00C723A4"/>
    <w:rsid w:val="00C73497"/>
    <w:rsid w:val="00C751F4"/>
    <w:rsid w:val="00C81B87"/>
    <w:rsid w:val="00C82AF0"/>
    <w:rsid w:val="00C86255"/>
    <w:rsid w:val="00C87237"/>
    <w:rsid w:val="00C87B68"/>
    <w:rsid w:val="00C91EFE"/>
    <w:rsid w:val="00C9559C"/>
    <w:rsid w:val="00C96AC6"/>
    <w:rsid w:val="00C97E8D"/>
    <w:rsid w:val="00CA2C18"/>
    <w:rsid w:val="00CA443A"/>
    <w:rsid w:val="00CA5D58"/>
    <w:rsid w:val="00CA7868"/>
    <w:rsid w:val="00CB0B8F"/>
    <w:rsid w:val="00CB1A9B"/>
    <w:rsid w:val="00CB5A6C"/>
    <w:rsid w:val="00CB7A10"/>
    <w:rsid w:val="00CC157A"/>
    <w:rsid w:val="00CC23DB"/>
    <w:rsid w:val="00CC2953"/>
    <w:rsid w:val="00CD0EA2"/>
    <w:rsid w:val="00CD6AC0"/>
    <w:rsid w:val="00CE03E2"/>
    <w:rsid w:val="00CE3407"/>
    <w:rsid w:val="00CE39C3"/>
    <w:rsid w:val="00CE3AD4"/>
    <w:rsid w:val="00CE4752"/>
    <w:rsid w:val="00CE68BC"/>
    <w:rsid w:val="00CE7D0C"/>
    <w:rsid w:val="00CF481D"/>
    <w:rsid w:val="00CF6A6C"/>
    <w:rsid w:val="00CF6CD1"/>
    <w:rsid w:val="00D00A24"/>
    <w:rsid w:val="00D0116C"/>
    <w:rsid w:val="00D0278B"/>
    <w:rsid w:val="00D03A9E"/>
    <w:rsid w:val="00D12DD1"/>
    <w:rsid w:val="00D13AA1"/>
    <w:rsid w:val="00D17777"/>
    <w:rsid w:val="00D2094C"/>
    <w:rsid w:val="00D22269"/>
    <w:rsid w:val="00D23164"/>
    <w:rsid w:val="00D23C41"/>
    <w:rsid w:val="00D276F9"/>
    <w:rsid w:val="00D33443"/>
    <w:rsid w:val="00D4748C"/>
    <w:rsid w:val="00D5135B"/>
    <w:rsid w:val="00D52C29"/>
    <w:rsid w:val="00D60683"/>
    <w:rsid w:val="00D64ED4"/>
    <w:rsid w:val="00D744D8"/>
    <w:rsid w:val="00D84DAF"/>
    <w:rsid w:val="00D851A6"/>
    <w:rsid w:val="00D9011C"/>
    <w:rsid w:val="00D90390"/>
    <w:rsid w:val="00D94621"/>
    <w:rsid w:val="00DA224F"/>
    <w:rsid w:val="00DA3287"/>
    <w:rsid w:val="00DA725A"/>
    <w:rsid w:val="00DA78D7"/>
    <w:rsid w:val="00DA7CB6"/>
    <w:rsid w:val="00DB49FE"/>
    <w:rsid w:val="00DB5F43"/>
    <w:rsid w:val="00DC6541"/>
    <w:rsid w:val="00DD0FEA"/>
    <w:rsid w:val="00DD3ED4"/>
    <w:rsid w:val="00DD3EEA"/>
    <w:rsid w:val="00DD4811"/>
    <w:rsid w:val="00DD4C66"/>
    <w:rsid w:val="00DD4F96"/>
    <w:rsid w:val="00DD6D7C"/>
    <w:rsid w:val="00DE3CD9"/>
    <w:rsid w:val="00DE4683"/>
    <w:rsid w:val="00DE52AF"/>
    <w:rsid w:val="00DE6089"/>
    <w:rsid w:val="00DE6917"/>
    <w:rsid w:val="00DF0B18"/>
    <w:rsid w:val="00DF10E6"/>
    <w:rsid w:val="00DF289D"/>
    <w:rsid w:val="00E06B49"/>
    <w:rsid w:val="00E13550"/>
    <w:rsid w:val="00E139C5"/>
    <w:rsid w:val="00E15531"/>
    <w:rsid w:val="00E165D7"/>
    <w:rsid w:val="00E20C94"/>
    <w:rsid w:val="00E2121D"/>
    <w:rsid w:val="00E2337B"/>
    <w:rsid w:val="00E26A8D"/>
    <w:rsid w:val="00E276F7"/>
    <w:rsid w:val="00E34600"/>
    <w:rsid w:val="00E3653F"/>
    <w:rsid w:val="00E3696F"/>
    <w:rsid w:val="00E45C55"/>
    <w:rsid w:val="00E529C5"/>
    <w:rsid w:val="00E56E5C"/>
    <w:rsid w:val="00E570C9"/>
    <w:rsid w:val="00E60206"/>
    <w:rsid w:val="00E6303D"/>
    <w:rsid w:val="00E63AA9"/>
    <w:rsid w:val="00E64CD2"/>
    <w:rsid w:val="00E66907"/>
    <w:rsid w:val="00E70CFF"/>
    <w:rsid w:val="00E74879"/>
    <w:rsid w:val="00E75FD5"/>
    <w:rsid w:val="00E76F18"/>
    <w:rsid w:val="00E86D7F"/>
    <w:rsid w:val="00E86D98"/>
    <w:rsid w:val="00E9250C"/>
    <w:rsid w:val="00E94D6D"/>
    <w:rsid w:val="00E95210"/>
    <w:rsid w:val="00EA0BED"/>
    <w:rsid w:val="00EA3FBA"/>
    <w:rsid w:val="00EA43DE"/>
    <w:rsid w:val="00EA517C"/>
    <w:rsid w:val="00EA52BE"/>
    <w:rsid w:val="00EB2D35"/>
    <w:rsid w:val="00EB5B14"/>
    <w:rsid w:val="00EB6B22"/>
    <w:rsid w:val="00EB7172"/>
    <w:rsid w:val="00EC3385"/>
    <w:rsid w:val="00EC4508"/>
    <w:rsid w:val="00EC4A6F"/>
    <w:rsid w:val="00EC4FDF"/>
    <w:rsid w:val="00EC6136"/>
    <w:rsid w:val="00EC6A04"/>
    <w:rsid w:val="00EC72A9"/>
    <w:rsid w:val="00ED0725"/>
    <w:rsid w:val="00ED4D37"/>
    <w:rsid w:val="00ED61AB"/>
    <w:rsid w:val="00ED734F"/>
    <w:rsid w:val="00EE46BE"/>
    <w:rsid w:val="00EE49D0"/>
    <w:rsid w:val="00EF0944"/>
    <w:rsid w:val="00EF3FB0"/>
    <w:rsid w:val="00EF4462"/>
    <w:rsid w:val="00EF4716"/>
    <w:rsid w:val="00EF5451"/>
    <w:rsid w:val="00EF5AEC"/>
    <w:rsid w:val="00EF6396"/>
    <w:rsid w:val="00EF6CA8"/>
    <w:rsid w:val="00F05E2E"/>
    <w:rsid w:val="00F05E98"/>
    <w:rsid w:val="00F06D59"/>
    <w:rsid w:val="00F11B19"/>
    <w:rsid w:val="00F13CE9"/>
    <w:rsid w:val="00F14659"/>
    <w:rsid w:val="00F16B91"/>
    <w:rsid w:val="00F21F3D"/>
    <w:rsid w:val="00F22764"/>
    <w:rsid w:val="00F2384D"/>
    <w:rsid w:val="00F23C5F"/>
    <w:rsid w:val="00F23DCA"/>
    <w:rsid w:val="00F26AFD"/>
    <w:rsid w:val="00F3431E"/>
    <w:rsid w:val="00F42EE4"/>
    <w:rsid w:val="00F4776D"/>
    <w:rsid w:val="00F5305A"/>
    <w:rsid w:val="00F53CE5"/>
    <w:rsid w:val="00F5755F"/>
    <w:rsid w:val="00F66638"/>
    <w:rsid w:val="00F7329F"/>
    <w:rsid w:val="00F735F9"/>
    <w:rsid w:val="00F76B6F"/>
    <w:rsid w:val="00F8028C"/>
    <w:rsid w:val="00F80ABD"/>
    <w:rsid w:val="00F81CCE"/>
    <w:rsid w:val="00F826C9"/>
    <w:rsid w:val="00F86180"/>
    <w:rsid w:val="00F86722"/>
    <w:rsid w:val="00F933C4"/>
    <w:rsid w:val="00F93A98"/>
    <w:rsid w:val="00F941F0"/>
    <w:rsid w:val="00F94EEC"/>
    <w:rsid w:val="00F96862"/>
    <w:rsid w:val="00FA091F"/>
    <w:rsid w:val="00FA2132"/>
    <w:rsid w:val="00FA576F"/>
    <w:rsid w:val="00FA5791"/>
    <w:rsid w:val="00FA64A9"/>
    <w:rsid w:val="00FA656E"/>
    <w:rsid w:val="00FA6DFE"/>
    <w:rsid w:val="00FB0274"/>
    <w:rsid w:val="00FB0A62"/>
    <w:rsid w:val="00FB10F3"/>
    <w:rsid w:val="00FB2679"/>
    <w:rsid w:val="00FB2CF3"/>
    <w:rsid w:val="00FB7A13"/>
    <w:rsid w:val="00FC13EC"/>
    <w:rsid w:val="00FC1408"/>
    <w:rsid w:val="00FC1A88"/>
    <w:rsid w:val="00FC3212"/>
    <w:rsid w:val="00FC3244"/>
    <w:rsid w:val="00FC3A50"/>
    <w:rsid w:val="00FC5247"/>
    <w:rsid w:val="00FC5544"/>
    <w:rsid w:val="00FC6777"/>
    <w:rsid w:val="00FC7C54"/>
    <w:rsid w:val="00FD150C"/>
    <w:rsid w:val="00FD2B5D"/>
    <w:rsid w:val="00FD79C0"/>
    <w:rsid w:val="00FE0726"/>
    <w:rsid w:val="00FE0CBE"/>
    <w:rsid w:val="00FE167E"/>
    <w:rsid w:val="00FE3EF5"/>
    <w:rsid w:val="00FE4212"/>
    <w:rsid w:val="00FE5EDE"/>
    <w:rsid w:val="00FF34D6"/>
    <w:rsid w:val="00FF5343"/>
    <w:rsid w:val="00FF5B17"/>
    <w:rsid w:val="00FF5EBD"/>
    <w:rsid w:val="00FF64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14D7C4EA"/>
  <w14:defaultImageDpi w14:val="300"/>
  <w15:docId w15:val="{ED27B0D5-C2E3-417B-A106-9E6871FE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B3C9E"/>
    <w:pPr>
      <w:spacing w:after="160" w:line="276" w:lineRule="auto"/>
      <w:jc w:val="both"/>
    </w:pPr>
    <w:rPr>
      <w:rFonts w:ascii="Verdana" w:eastAsia="Verdana" w:hAnsi="Verdana" w:cs="Verdana"/>
      <w:color w:val="43434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rightstitle">
    <w:name w:val="Brights title"/>
    <w:basedOn w:val="Normale"/>
    <w:next w:val="Normale"/>
    <w:rsid w:val="00CB7A10"/>
    <w:pPr>
      <w:spacing w:before="360" w:line="360" w:lineRule="auto"/>
      <w:jc w:val="left"/>
    </w:pPr>
    <w:rPr>
      <w:b/>
      <w:smallCaps/>
    </w:rPr>
  </w:style>
  <w:style w:type="table" w:styleId="Grigliatabella">
    <w:name w:val="Table Grid"/>
    <w:basedOn w:val="Tabellanormale"/>
    <w:uiPriority w:val="39"/>
    <w:rsid w:val="00F05E2E"/>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05E2E"/>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rsid w:val="00F05E2E"/>
    <w:rPr>
      <w:rFonts w:ascii="Verdana" w:eastAsia="Verdana" w:hAnsi="Verdana" w:cs="Verdana"/>
      <w:color w:val="434343"/>
    </w:rPr>
  </w:style>
  <w:style w:type="paragraph" w:customStyle="1" w:styleId="p1">
    <w:name w:val="p1"/>
    <w:basedOn w:val="Normale"/>
    <w:rsid w:val="00F05E2E"/>
    <w:pPr>
      <w:spacing w:line="240" w:lineRule="auto"/>
      <w:jc w:val="right"/>
    </w:pPr>
    <w:rPr>
      <w:rFonts w:ascii="Calibri" w:hAnsi="Calibri" w:cs="Times New Roman"/>
      <w:color w:val="auto"/>
      <w:sz w:val="14"/>
      <w:szCs w:val="14"/>
      <w:lang w:val="fr-FR" w:eastAsia="fr-FR"/>
    </w:rPr>
  </w:style>
  <w:style w:type="paragraph" w:styleId="Pidipagina">
    <w:name w:val="footer"/>
    <w:basedOn w:val="Normale"/>
    <w:link w:val="PidipaginaCarattere"/>
    <w:uiPriority w:val="99"/>
    <w:unhideWhenUsed/>
    <w:rsid w:val="00F05E2E"/>
    <w:pPr>
      <w:tabs>
        <w:tab w:val="center" w:pos="4320"/>
        <w:tab w:val="right" w:pos="8640"/>
      </w:tabs>
      <w:spacing w:after="0" w:line="240" w:lineRule="auto"/>
    </w:pPr>
  </w:style>
  <w:style w:type="character" w:customStyle="1" w:styleId="PidipaginaCarattere">
    <w:name w:val="Piè di pagina Carattere"/>
    <w:basedOn w:val="Carpredefinitoparagrafo"/>
    <w:link w:val="Pidipagina"/>
    <w:uiPriority w:val="99"/>
    <w:rsid w:val="00F05E2E"/>
    <w:rPr>
      <w:rFonts w:ascii="Verdana" w:eastAsia="Verdana" w:hAnsi="Verdana" w:cs="Verdana"/>
      <w:color w:val="434343"/>
    </w:rPr>
  </w:style>
  <w:style w:type="paragraph" w:styleId="Testofumetto">
    <w:name w:val="Balloon Text"/>
    <w:basedOn w:val="Normale"/>
    <w:link w:val="TestofumettoCarattere"/>
    <w:uiPriority w:val="99"/>
    <w:semiHidden/>
    <w:unhideWhenUsed/>
    <w:rsid w:val="00F05E2E"/>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05E2E"/>
    <w:rPr>
      <w:rFonts w:ascii="Lucida Grande" w:eastAsia="Verdana" w:hAnsi="Lucida Grande" w:cs="Lucida Grande"/>
      <w:color w:val="434343"/>
      <w:sz w:val="18"/>
      <w:szCs w:val="18"/>
    </w:rPr>
  </w:style>
  <w:style w:type="paragraph" w:styleId="NormaleWeb">
    <w:name w:val="Normal (Web)"/>
    <w:basedOn w:val="Normale"/>
    <w:uiPriority w:val="99"/>
    <w:unhideWhenUsed/>
    <w:rsid w:val="005D48C6"/>
    <w:pPr>
      <w:spacing w:before="100" w:beforeAutospacing="1" w:after="100" w:afterAutospacing="1" w:line="240" w:lineRule="auto"/>
      <w:jc w:val="left"/>
    </w:pPr>
    <w:rPr>
      <w:rFonts w:ascii="Times New Roman" w:eastAsiaTheme="minorHAnsi" w:hAnsi="Times New Roman" w:cs="Times New Roman"/>
      <w:color w:val="auto"/>
    </w:rPr>
  </w:style>
  <w:style w:type="paragraph" w:styleId="Nessunaspaziatura">
    <w:name w:val="No Spacing"/>
    <w:uiPriority w:val="1"/>
    <w:qFormat/>
    <w:rsid w:val="005D48C6"/>
    <w:rPr>
      <w:sz w:val="22"/>
      <w:szCs w:val="22"/>
      <w:lang w:val="el-GR"/>
    </w:rPr>
  </w:style>
  <w:style w:type="character" w:styleId="Collegamentoipertestuale">
    <w:name w:val="Hyperlink"/>
    <w:basedOn w:val="Carpredefinitoparagrafo"/>
    <w:uiPriority w:val="99"/>
    <w:unhideWhenUsed/>
    <w:rsid w:val="00442B5D"/>
    <w:rPr>
      <w:color w:val="0000FF" w:themeColor="hyperlink"/>
      <w:u w:val="single"/>
    </w:rPr>
  </w:style>
  <w:style w:type="character" w:styleId="Numeropagina">
    <w:name w:val="page number"/>
    <w:basedOn w:val="Carpredefinitoparagrafo"/>
    <w:uiPriority w:val="99"/>
    <w:semiHidden/>
    <w:unhideWhenUsed/>
    <w:rsid w:val="00FC7C54"/>
  </w:style>
  <w:style w:type="paragraph" w:styleId="Paragrafoelenco">
    <w:name w:val="List Paragraph"/>
    <w:basedOn w:val="Normale"/>
    <w:uiPriority w:val="34"/>
    <w:qFormat/>
    <w:rsid w:val="004A1139"/>
    <w:pPr>
      <w:ind w:left="720"/>
      <w:contextualSpacing/>
    </w:pPr>
  </w:style>
  <w:style w:type="character" w:styleId="Collegamentovisitato">
    <w:name w:val="FollowedHyperlink"/>
    <w:basedOn w:val="Carpredefinitoparagrafo"/>
    <w:uiPriority w:val="99"/>
    <w:semiHidden/>
    <w:unhideWhenUsed/>
    <w:rsid w:val="005C504F"/>
    <w:rPr>
      <w:color w:val="800080" w:themeColor="followedHyperlink"/>
      <w:u w:val="single"/>
    </w:rPr>
  </w:style>
  <w:style w:type="character" w:customStyle="1" w:styleId="widget-pane-link">
    <w:name w:val="widget-pane-link"/>
    <w:basedOn w:val="Carpredefinitoparagrafo"/>
    <w:rsid w:val="00121B20"/>
  </w:style>
  <w:style w:type="table" w:customStyle="1" w:styleId="TableGrid1">
    <w:name w:val="Table Grid1"/>
    <w:basedOn w:val="Tabellanormale"/>
    <w:next w:val="Grigliatabella"/>
    <w:uiPriority w:val="39"/>
    <w:rsid w:val="00404AC9"/>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DD3ED4"/>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753CA0"/>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753CA0"/>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308">
      <w:bodyDiv w:val="1"/>
      <w:marLeft w:val="0"/>
      <w:marRight w:val="0"/>
      <w:marTop w:val="0"/>
      <w:marBottom w:val="0"/>
      <w:divBdr>
        <w:top w:val="none" w:sz="0" w:space="0" w:color="auto"/>
        <w:left w:val="none" w:sz="0" w:space="0" w:color="auto"/>
        <w:bottom w:val="none" w:sz="0" w:space="0" w:color="auto"/>
        <w:right w:val="none" w:sz="0" w:space="0" w:color="auto"/>
      </w:divBdr>
    </w:div>
    <w:div w:id="14230900">
      <w:bodyDiv w:val="1"/>
      <w:marLeft w:val="0"/>
      <w:marRight w:val="0"/>
      <w:marTop w:val="0"/>
      <w:marBottom w:val="0"/>
      <w:divBdr>
        <w:top w:val="none" w:sz="0" w:space="0" w:color="auto"/>
        <w:left w:val="none" w:sz="0" w:space="0" w:color="auto"/>
        <w:bottom w:val="none" w:sz="0" w:space="0" w:color="auto"/>
        <w:right w:val="none" w:sz="0" w:space="0" w:color="auto"/>
      </w:divBdr>
      <w:divsChild>
        <w:div w:id="256864184">
          <w:marLeft w:val="360"/>
          <w:marRight w:val="0"/>
          <w:marTop w:val="200"/>
          <w:marBottom w:val="0"/>
          <w:divBdr>
            <w:top w:val="none" w:sz="0" w:space="0" w:color="auto"/>
            <w:left w:val="none" w:sz="0" w:space="0" w:color="auto"/>
            <w:bottom w:val="none" w:sz="0" w:space="0" w:color="auto"/>
            <w:right w:val="none" w:sz="0" w:space="0" w:color="auto"/>
          </w:divBdr>
        </w:div>
      </w:divsChild>
    </w:div>
    <w:div w:id="38676966">
      <w:bodyDiv w:val="1"/>
      <w:marLeft w:val="0"/>
      <w:marRight w:val="0"/>
      <w:marTop w:val="0"/>
      <w:marBottom w:val="0"/>
      <w:divBdr>
        <w:top w:val="none" w:sz="0" w:space="0" w:color="auto"/>
        <w:left w:val="none" w:sz="0" w:space="0" w:color="auto"/>
        <w:bottom w:val="none" w:sz="0" w:space="0" w:color="auto"/>
        <w:right w:val="none" w:sz="0" w:space="0" w:color="auto"/>
      </w:divBdr>
    </w:div>
    <w:div w:id="45420300">
      <w:bodyDiv w:val="1"/>
      <w:marLeft w:val="0"/>
      <w:marRight w:val="0"/>
      <w:marTop w:val="0"/>
      <w:marBottom w:val="0"/>
      <w:divBdr>
        <w:top w:val="none" w:sz="0" w:space="0" w:color="auto"/>
        <w:left w:val="none" w:sz="0" w:space="0" w:color="auto"/>
        <w:bottom w:val="none" w:sz="0" w:space="0" w:color="auto"/>
        <w:right w:val="none" w:sz="0" w:space="0" w:color="auto"/>
      </w:divBdr>
    </w:div>
    <w:div w:id="67851552">
      <w:bodyDiv w:val="1"/>
      <w:marLeft w:val="0"/>
      <w:marRight w:val="0"/>
      <w:marTop w:val="0"/>
      <w:marBottom w:val="0"/>
      <w:divBdr>
        <w:top w:val="none" w:sz="0" w:space="0" w:color="auto"/>
        <w:left w:val="none" w:sz="0" w:space="0" w:color="auto"/>
        <w:bottom w:val="none" w:sz="0" w:space="0" w:color="auto"/>
        <w:right w:val="none" w:sz="0" w:space="0" w:color="auto"/>
      </w:divBdr>
      <w:divsChild>
        <w:div w:id="212885863">
          <w:marLeft w:val="0"/>
          <w:marRight w:val="0"/>
          <w:marTop w:val="0"/>
          <w:marBottom w:val="0"/>
          <w:divBdr>
            <w:top w:val="none" w:sz="0" w:space="0" w:color="auto"/>
            <w:left w:val="none" w:sz="0" w:space="0" w:color="auto"/>
            <w:bottom w:val="none" w:sz="0" w:space="0" w:color="auto"/>
            <w:right w:val="none" w:sz="0" w:space="0" w:color="auto"/>
          </w:divBdr>
        </w:div>
        <w:div w:id="315651214">
          <w:marLeft w:val="0"/>
          <w:marRight w:val="0"/>
          <w:marTop w:val="0"/>
          <w:marBottom w:val="0"/>
          <w:divBdr>
            <w:top w:val="none" w:sz="0" w:space="0" w:color="auto"/>
            <w:left w:val="none" w:sz="0" w:space="0" w:color="auto"/>
            <w:bottom w:val="none" w:sz="0" w:space="0" w:color="auto"/>
            <w:right w:val="none" w:sz="0" w:space="0" w:color="auto"/>
          </w:divBdr>
        </w:div>
        <w:div w:id="360713120">
          <w:marLeft w:val="0"/>
          <w:marRight w:val="0"/>
          <w:marTop w:val="0"/>
          <w:marBottom w:val="0"/>
          <w:divBdr>
            <w:top w:val="none" w:sz="0" w:space="0" w:color="auto"/>
            <w:left w:val="none" w:sz="0" w:space="0" w:color="auto"/>
            <w:bottom w:val="none" w:sz="0" w:space="0" w:color="auto"/>
            <w:right w:val="none" w:sz="0" w:space="0" w:color="auto"/>
          </w:divBdr>
        </w:div>
        <w:div w:id="526871009">
          <w:marLeft w:val="0"/>
          <w:marRight w:val="0"/>
          <w:marTop w:val="0"/>
          <w:marBottom w:val="0"/>
          <w:divBdr>
            <w:top w:val="none" w:sz="0" w:space="0" w:color="auto"/>
            <w:left w:val="none" w:sz="0" w:space="0" w:color="auto"/>
            <w:bottom w:val="none" w:sz="0" w:space="0" w:color="auto"/>
            <w:right w:val="none" w:sz="0" w:space="0" w:color="auto"/>
          </w:divBdr>
        </w:div>
        <w:div w:id="1169444415">
          <w:marLeft w:val="0"/>
          <w:marRight w:val="0"/>
          <w:marTop w:val="0"/>
          <w:marBottom w:val="0"/>
          <w:divBdr>
            <w:top w:val="none" w:sz="0" w:space="0" w:color="auto"/>
            <w:left w:val="none" w:sz="0" w:space="0" w:color="auto"/>
            <w:bottom w:val="none" w:sz="0" w:space="0" w:color="auto"/>
            <w:right w:val="none" w:sz="0" w:space="0" w:color="auto"/>
          </w:divBdr>
        </w:div>
        <w:div w:id="1596018193">
          <w:marLeft w:val="0"/>
          <w:marRight w:val="0"/>
          <w:marTop w:val="0"/>
          <w:marBottom w:val="0"/>
          <w:divBdr>
            <w:top w:val="none" w:sz="0" w:space="0" w:color="auto"/>
            <w:left w:val="none" w:sz="0" w:space="0" w:color="auto"/>
            <w:bottom w:val="none" w:sz="0" w:space="0" w:color="auto"/>
            <w:right w:val="none" w:sz="0" w:space="0" w:color="auto"/>
          </w:divBdr>
        </w:div>
      </w:divsChild>
    </w:div>
    <w:div w:id="123624311">
      <w:bodyDiv w:val="1"/>
      <w:marLeft w:val="0"/>
      <w:marRight w:val="0"/>
      <w:marTop w:val="0"/>
      <w:marBottom w:val="0"/>
      <w:divBdr>
        <w:top w:val="none" w:sz="0" w:space="0" w:color="auto"/>
        <w:left w:val="none" w:sz="0" w:space="0" w:color="auto"/>
        <w:bottom w:val="none" w:sz="0" w:space="0" w:color="auto"/>
        <w:right w:val="none" w:sz="0" w:space="0" w:color="auto"/>
      </w:divBdr>
    </w:div>
    <w:div w:id="141583962">
      <w:bodyDiv w:val="1"/>
      <w:marLeft w:val="0"/>
      <w:marRight w:val="0"/>
      <w:marTop w:val="0"/>
      <w:marBottom w:val="0"/>
      <w:divBdr>
        <w:top w:val="none" w:sz="0" w:space="0" w:color="auto"/>
        <w:left w:val="none" w:sz="0" w:space="0" w:color="auto"/>
        <w:bottom w:val="none" w:sz="0" w:space="0" w:color="auto"/>
        <w:right w:val="none" w:sz="0" w:space="0" w:color="auto"/>
      </w:divBdr>
    </w:div>
    <w:div w:id="158160866">
      <w:bodyDiv w:val="1"/>
      <w:marLeft w:val="0"/>
      <w:marRight w:val="0"/>
      <w:marTop w:val="0"/>
      <w:marBottom w:val="0"/>
      <w:divBdr>
        <w:top w:val="none" w:sz="0" w:space="0" w:color="auto"/>
        <w:left w:val="none" w:sz="0" w:space="0" w:color="auto"/>
        <w:bottom w:val="none" w:sz="0" w:space="0" w:color="auto"/>
        <w:right w:val="none" w:sz="0" w:space="0" w:color="auto"/>
      </w:divBdr>
    </w:div>
    <w:div w:id="162093135">
      <w:bodyDiv w:val="1"/>
      <w:marLeft w:val="0"/>
      <w:marRight w:val="0"/>
      <w:marTop w:val="0"/>
      <w:marBottom w:val="0"/>
      <w:divBdr>
        <w:top w:val="none" w:sz="0" w:space="0" w:color="auto"/>
        <w:left w:val="none" w:sz="0" w:space="0" w:color="auto"/>
        <w:bottom w:val="none" w:sz="0" w:space="0" w:color="auto"/>
        <w:right w:val="none" w:sz="0" w:space="0" w:color="auto"/>
      </w:divBdr>
    </w:div>
    <w:div w:id="179970969">
      <w:bodyDiv w:val="1"/>
      <w:marLeft w:val="0"/>
      <w:marRight w:val="0"/>
      <w:marTop w:val="0"/>
      <w:marBottom w:val="0"/>
      <w:divBdr>
        <w:top w:val="none" w:sz="0" w:space="0" w:color="auto"/>
        <w:left w:val="none" w:sz="0" w:space="0" w:color="auto"/>
        <w:bottom w:val="none" w:sz="0" w:space="0" w:color="auto"/>
        <w:right w:val="none" w:sz="0" w:space="0" w:color="auto"/>
      </w:divBdr>
    </w:div>
    <w:div w:id="313147642">
      <w:bodyDiv w:val="1"/>
      <w:marLeft w:val="0"/>
      <w:marRight w:val="0"/>
      <w:marTop w:val="0"/>
      <w:marBottom w:val="0"/>
      <w:divBdr>
        <w:top w:val="none" w:sz="0" w:space="0" w:color="auto"/>
        <w:left w:val="none" w:sz="0" w:space="0" w:color="auto"/>
        <w:bottom w:val="none" w:sz="0" w:space="0" w:color="auto"/>
        <w:right w:val="none" w:sz="0" w:space="0" w:color="auto"/>
      </w:divBdr>
    </w:div>
    <w:div w:id="334650169">
      <w:bodyDiv w:val="1"/>
      <w:marLeft w:val="0"/>
      <w:marRight w:val="0"/>
      <w:marTop w:val="0"/>
      <w:marBottom w:val="0"/>
      <w:divBdr>
        <w:top w:val="none" w:sz="0" w:space="0" w:color="auto"/>
        <w:left w:val="none" w:sz="0" w:space="0" w:color="auto"/>
        <w:bottom w:val="none" w:sz="0" w:space="0" w:color="auto"/>
        <w:right w:val="none" w:sz="0" w:space="0" w:color="auto"/>
      </w:divBdr>
      <w:divsChild>
        <w:div w:id="204559588">
          <w:marLeft w:val="720"/>
          <w:marRight w:val="0"/>
          <w:marTop w:val="0"/>
          <w:marBottom w:val="0"/>
          <w:divBdr>
            <w:top w:val="none" w:sz="0" w:space="0" w:color="auto"/>
            <w:left w:val="none" w:sz="0" w:space="0" w:color="auto"/>
            <w:bottom w:val="none" w:sz="0" w:space="0" w:color="auto"/>
            <w:right w:val="none" w:sz="0" w:space="0" w:color="auto"/>
          </w:divBdr>
        </w:div>
        <w:div w:id="738746587">
          <w:marLeft w:val="720"/>
          <w:marRight w:val="0"/>
          <w:marTop w:val="0"/>
          <w:marBottom w:val="0"/>
          <w:divBdr>
            <w:top w:val="none" w:sz="0" w:space="0" w:color="auto"/>
            <w:left w:val="none" w:sz="0" w:space="0" w:color="auto"/>
            <w:bottom w:val="none" w:sz="0" w:space="0" w:color="auto"/>
            <w:right w:val="none" w:sz="0" w:space="0" w:color="auto"/>
          </w:divBdr>
        </w:div>
        <w:div w:id="935554133">
          <w:marLeft w:val="1440"/>
          <w:marRight w:val="0"/>
          <w:marTop w:val="72"/>
          <w:marBottom w:val="0"/>
          <w:divBdr>
            <w:top w:val="none" w:sz="0" w:space="0" w:color="auto"/>
            <w:left w:val="none" w:sz="0" w:space="0" w:color="auto"/>
            <w:bottom w:val="none" w:sz="0" w:space="0" w:color="auto"/>
            <w:right w:val="none" w:sz="0" w:space="0" w:color="auto"/>
          </w:divBdr>
        </w:div>
        <w:div w:id="1665233551">
          <w:marLeft w:val="720"/>
          <w:marRight w:val="0"/>
          <w:marTop w:val="72"/>
          <w:marBottom w:val="0"/>
          <w:divBdr>
            <w:top w:val="none" w:sz="0" w:space="0" w:color="auto"/>
            <w:left w:val="none" w:sz="0" w:space="0" w:color="auto"/>
            <w:bottom w:val="none" w:sz="0" w:space="0" w:color="auto"/>
            <w:right w:val="none" w:sz="0" w:space="0" w:color="auto"/>
          </w:divBdr>
        </w:div>
        <w:div w:id="1687755739">
          <w:marLeft w:val="720"/>
          <w:marRight w:val="0"/>
          <w:marTop w:val="0"/>
          <w:marBottom w:val="0"/>
          <w:divBdr>
            <w:top w:val="none" w:sz="0" w:space="0" w:color="auto"/>
            <w:left w:val="none" w:sz="0" w:space="0" w:color="auto"/>
            <w:bottom w:val="none" w:sz="0" w:space="0" w:color="auto"/>
            <w:right w:val="none" w:sz="0" w:space="0" w:color="auto"/>
          </w:divBdr>
        </w:div>
        <w:div w:id="1769957510">
          <w:marLeft w:val="1440"/>
          <w:marRight w:val="0"/>
          <w:marTop w:val="72"/>
          <w:marBottom w:val="0"/>
          <w:divBdr>
            <w:top w:val="none" w:sz="0" w:space="0" w:color="auto"/>
            <w:left w:val="none" w:sz="0" w:space="0" w:color="auto"/>
            <w:bottom w:val="none" w:sz="0" w:space="0" w:color="auto"/>
            <w:right w:val="none" w:sz="0" w:space="0" w:color="auto"/>
          </w:divBdr>
        </w:div>
        <w:div w:id="1847205022">
          <w:marLeft w:val="720"/>
          <w:marRight w:val="0"/>
          <w:marTop w:val="0"/>
          <w:marBottom w:val="0"/>
          <w:divBdr>
            <w:top w:val="none" w:sz="0" w:space="0" w:color="auto"/>
            <w:left w:val="none" w:sz="0" w:space="0" w:color="auto"/>
            <w:bottom w:val="none" w:sz="0" w:space="0" w:color="auto"/>
            <w:right w:val="none" w:sz="0" w:space="0" w:color="auto"/>
          </w:divBdr>
        </w:div>
      </w:divsChild>
    </w:div>
    <w:div w:id="344014722">
      <w:bodyDiv w:val="1"/>
      <w:marLeft w:val="0"/>
      <w:marRight w:val="0"/>
      <w:marTop w:val="0"/>
      <w:marBottom w:val="0"/>
      <w:divBdr>
        <w:top w:val="none" w:sz="0" w:space="0" w:color="auto"/>
        <w:left w:val="none" w:sz="0" w:space="0" w:color="auto"/>
        <w:bottom w:val="none" w:sz="0" w:space="0" w:color="auto"/>
        <w:right w:val="none" w:sz="0" w:space="0" w:color="auto"/>
      </w:divBdr>
    </w:div>
    <w:div w:id="361169152">
      <w:bodyDiv w:val="1"/>
      <w:marLeft w:val="0"/>
      <w:marRight w:val="0"/>
      <w:marTop w:val="0"/>
      <w:marBottom w:val="0"/>
      <w:divBdr>
        <w:top w:val="none" w:sz="0" w:space="0" w:color="auto"/>
        <w:left w:val="none" w:sz="0" w:space="0" w:color="auto"/>
        <w:bottom w:val="none" w:sz="0" w:space="0" w:color="auto"/>
        <w:right w:val="none" w:sz="0" w:space="0" w:color="auto"/>
      </w:divBdr>
      <w:divsChild>
        <w:div w:id="2029481235">
          <w:marLeft w:val="360"/>
          <w:marRight w:val="0"/>
          <w:marTop w:val="280"/>
          <w:marBottom w:val="0"/>
          <w:divBdr>
            <w:top w:val="none" w:sz="0" w:space="0" w:color="auto"/>
            <w:left w:val="none" w:sz="0" w:space="0" w:color="auto"/>
            <w:bottom w:val="none" w:sz="0" w:space="0" w:color="auto"/>
            <w:right w:val="none" w:sz="0" w:space="0" w:color="auto"/>
          </w:divBdr>
        </w:div>
        <w:div w:id="1579091890">
          <w:marLeft w:val="360"/>
          <w:marRight w:val="0"/>
          <w:marTop w:val="280"/>
          <w:marBottom w:val="0"/>
          <w:divBdr>
            <w:top w:val="none" w:sz="0" w:space="0" w:color="auto"/>
            <w:left w:val="none" w:sz="0" w:space="0" w:color="auto"/>
            <w:bottom w:val="none" w:sz="0" w:space="0" w:color="auto"/>
            <w:right w:val="none" w:sz="0" w:space="0" w:color="auto"/>
          </w:divBdr>
        </w:div>
        <w:div w:id="598174875">
          <w:marLeft w:val="360"/>
          <w:marRight w:val="0"/>
          <w:marTop w:val="280"/>
          <w:marBottom w:val="0"/>
          <w:divBdr>
            <w:top w:val="none" w:sz="0" w:space="0" w:color="auto"/>
            <w:left w:val="none" w:sz="0" w:space="0" w:color="auto"/>
            <w:bottom w:val="none" w:sz="0" w:space="0" w:color="auto"/>
            <w:right w:val="none" w:sz="0" w:space="0" w:color="auto"/>
          </w:divBdr>
        </w:div>
      </w:divsChild>
    </w:div>
    <w:div w:id="409888653">
      <w:bodyDiv w:val="1"/>
      <w:marLeft w:val="0"/>
      <w:marRight w:val="0"/>
      <w:marTop w:val="0"/>
      <w:marBottom w:val="0"/>
      <w:divBdr>
        <w:top w:val="none" w:sz="0" w:space="0" w:color="auto"/>
        <w:left w:val="none" w:sz="0" w:space="0" w:color="auto"/>
        <w:bottom w:val="none" w:sz="0" w:space="0" w:color="auto"/>
        <w:right w:val="none" w:sz="0" w:space="0" w:color="auto"/>
      </w:divBdr>
    </w:div>
    <w:div w:id="429131209">
      <w:bodyDiv w:val="1"/>
      <w:marLeft w:val="0"/>
      <w:marRight w:val="0"/>
      <w:marTop w:val="0"/>
      <w:marBottom w:val="0"/>
      <w:divBdr>
        <w:top w:val="none" w:sz="0" w:space="0" w:color="auto"/>
        <w:left w:val="none" w:sz="0" w:space="0" w:color="auto"/>
        <w:bottom w:val="none" w:sz="0" w:space="0" w:color="auto"/>
        <w:right w:val="none" w:sz="0" w:space="0" w:color="auto"/>
      </w:divBdr>
    </w:div>
    <w:div w:id="442843029">
      <w:bodyDiv w:val="1"/>
      <w:marLeft w:val="0"/>
      <w:marRight w:val="0"/>
      <w:marTop w:val="0"/>
      <w:marBottom w:val="0"/>
      <w:divBdr>
        <w:top w:val="none" w:sz="0" w:space="0" w:color="auto"/>
        <w:left w:val="none" w:sz="0" w:space="0" w:color="auto"/>
        <w:bottom w:val="none" w:sz="0" w:space="0" w:color="auto"/>
        <w:right w:val="none" w:sz="0" w:space="0" w:color="auto"/>
      </w:divBdr>
    </w:div>
    <w:div w:id="471096094">
      <w:bodyDiv w:val="1"/>
      <w:marLeft w:val="0"/>
      <w:marRight w:val="0"/>
      <w:marTop w:val="0"/>
      <w:marBottom w:val="0"/>
      <w:divBdr>
        <w:top w:val="none" w:sz="0" w:space="0" w:color="auto"/>
        <w:left w:val="none" w:sz="0" w:space="0" w:color="auto"/>
        <w:bottom w:val="none" w:sz="0" w:space="0" w:color="auto"/>
        <w:right w:val="none" w:sz="0" w:space="0" w:color="auto"/>
      </w:divBdr>
      <w:divsChild>
        <w:div w:id="510995758">
          <w:marLeft w:val="1440"/>
          <w:marRight w:val="0"/>
          <w:marTop w:val="0"/>
          <w:marBottom w:val="0"/>
          <w:divBdr>
            <w:top w:val="none" w:sz="0" w:space="0" w:color="auto"/>
            <w:left w:val="none" w:sz="0" w:space="0" w:color="auto"/>
            <w:bottom w:val="none" w:sz="0" w:space="0" w:color="auto"/>
            <w:right w:val="none" w:sz="0" w:space="0" w:color="auto"/>
          </w:divBdr>
        </w:div>
        <w:div w:id="855079682">
          <w:marLeft w:val="1440"/>
          <w:marRight w:val="0"/>
          <w:marTop w:val="0"/>
          <w:marBottom w:val="0"/>
          <w:divBdr>
            <w:top w:val="none" w:sz="0" w:space="0" w:color="auto"/>
            <w:left w:val="none" w:sz="0" w:space="0" w:color="auto"/>
            <w:bottom w:val="none" w:sz="0" w:space="0" w:color="auto"/>
            <w:right w:val="none" w:sz="0" w:space="0" w:color="auto"/>
          </w:divBdr>
        </w:div>
      </w:divsChild>
    </w:div>
    <w:div w:id="528185678">
      <w:bodyDiv w:val="1"/>
      <w:marLeft w:val="0"/>
      <w:marRight w:val="0"/>
      <w:marTop w:val="0"/>
      <w:marBottom w:val="0"/>
      <w:divBdr>
        <w:top w:val="none" w:sz="0" w:space="0" w:color="auto"/>
        <w:left w:val="none" w:sz="0" w:space="0" w:color="auto"/>
        <w:bottom w:val="none" w:sz="0" w:space="0" w:color="auto"/>
        <w:right w:val="none" w:sz="0" w:space="0" w:color="auto"/>
      </w:divBdr>
    </w:div>
    <w:div w:id="545069092">
      <w:bodyDiv w:val="1"/>
      <w:marLeft w:val="0"/>
      <w:marRight w:val="0"/>
      <w:marTop w:val="0"/>
      <w:marBottom w:val="0"/>
      <w:divBdr>
        <w:top w:val="none" w:sz="0" w:space="0" w:color="auto"/>
        <w:left w:val="none" w:sz="0" w:space="0" w:color="auto"/>
        <w:bottom w:val="none" w:sz="0" w:space="0" w:color="auto"/>
        <w:right w:val="none" w:sz="0" w:space="0" w:color="auto"/>
      </w:divBdr>
      <w:divsChild>
        <w:div w:id="44379655">
          <w:marLeft w:val="1080"/>
          <w:marRight w:val="0"/>
          <w:marTop w:val="100"/>
          <w:marBottom w:val="0"/>
          <w:divBdr>
            <w:top w:val="none" w:sz="0" w:space="0" w:color="auto"/>
            <w:left w:val="none" w:sz="0" w:space="0" w:color="auto"/>
            <w:bottom w:val="none" w:sz="0" w:space="0" w:color="auto"/>
            <w:right w:val="none" w:sz="0" w:space="0" w:color="auto"/>
          </w:divBdr>
        </w:div>
        <w:div w:id="485165087">
          <w:marLeft w:val="1080"/>
          <w:marRight w:val="0"/>
          <w:marTop w:val="100"/>
          <w:marBottom w:val="0"/>
          <w:divBdr>
            <w:top w:val="none" w:sz="0" w:space="0" w:color="auto"/>
            <w:left w:val="none" w:sz="0" w:space="0" w:color="auto"/>
            <w:bottom w:val="none" w:sz="0" w:space="0" w:color="auto"/>
            <w:right w:val="none" w:sz="0" w:space="0" w:color="auto"/>
          </w:divBdr>
        </w:div>
        <w:div w:id="621613089">
          <w:marLeft w:val="360"/>
          <w:marRight w:val="0"/>
          <w:marTop w:val="200"/>
          <w:marBottom w:val="0"/>
          <w:divBdr>
            <w:top w:val="none" w:sz="0" w:space="0" w:color="auto"/>
            <w:left w:val="none" w:sz="0" w:space="0" w:color="auto"/>
            <w:bottom w:val="none" w:sz="0" w:space="0" w:color="auto"/>
            <w:right w:val="none" w:sz="0" w:space="0" w:color="auto"/>
          </w:divBdr>
        </w:div>
        <w:div w:id="738669065">
          <w:marLeft w:val="360"/>
          <w:marRight w:val="0"/>
          <w:marTop w:val="200"/>
          <w:marBottom w:val="0"/>
          <w:divBdr>
            <w:top w:val="none" w:sz="0" w:space="0" w:color="auto"/>
            <w:left w:val="none" w:sz="0" w:space="0" w:color="auto"/>
            <w:bottom w:val="none" w:sz="0" w:space="0" w:color="auto"/>
            <w:right w:val="none" w:sz="0" w:space="0" w:color="auto"/>
          </w:divBdr>
        </w:div>
        <w:div w:id="993222998">
          <w:marLeft w:val="1080"/>
          <w:marRight w:val="0"/>
          <w:marTop w:val="100"/>
          <w:marBottom w:val="0"/>
          <w:divBdr>
            <w:top w:val="none" w:sz="0" w:space="0" w:color="auto"/>
            <w:left w:val="none" w:sz="0" w:space="0" w:color="auto"/>
            <w:bottom w:val="none" w:sz="0" w:space="0" w:color="auto"/>
            <w:right w:val="none" w:sz="0" w:space="0" w:color="auto"/>
          </w:divBdr>
        </w:div>
        <w:div w:id="1054502735">
          <w:marLeft w:val="1080"/>
          <w:marRight w:val="0"/>
          <w:marTop w:val="100"/>
          <w:marBottom w:val="0"/>
          <w:divBdr>
            <w:top w:val="none" w:sz="0" w:space="0" w:color="auto"/>
            <w:left w:val="none" w:sz="0" w:space="0" w:color="auto"/>
            <w:bottom w:val="none" w:sz="0" w:space="0" w:color="auto"/>
            <w:right w:val="none" w:sz="0" w:space="0" w:color="auto"/>
          </w:divBdr>
        </w:div>
        <w:div w:id="1161698994">
          <w:marLeft w:val="360"/>
          <w:marRight w:val="0"/>
          <w:marTop w:val="200"/>
          <w:marBottom w:val="0"/>
          <w:divBdr>
            <w:top w:val="none" w:sz="0" w:space="0" w:color="auto"/>
            <w:left w:val="none" w:sz="0" w:space="0" w:color="auto"/>
            <w:bottom w:val="none" w:sz="0" w:space="0" w:color="auto"/>
            <w:right w:val="none" w:sz="0" w:space="0" w:color="auto"/>
          </w:divBdr>
        </w:div>
        <w:div w:id="1233854578">
          <w:marLeft w:val="360"/>
          <w:marRight w:val="0"/>
          <w:marTop w:val="200"/>
          <w:marBottom w:val="0"/>
          <w:divBdr>
            <w:top w:val="none" w:sz="0" w:space="0" w:color="auto"/>
            <w:left w:val="none" w:sz="0" w:space="0" w:color="auto"/>
            <w:bottom w:val="none" w:sz="0" w:space="0" w:color="auto"/>
            <w:right w:val="none" w:sz="0" w:space="0" w:color="auto"/>
          </w:divBdr>
        </w:div>
        <w:div w:id="1257061195">
          <w:marLeft w:val="360"/>
          <w:marRight w:val="0"/>
          <w:marTop w:val="200"/>
          <w:marBottom w:val="0"/>
          <w:divBdr>
            <w:top w:val="none" w:sz="0" w:space="0" w:color="auto"/>
            <w:left w:val="none" w:sz="0" w:space="0" w:color="auto"/>
            <w:bottom w:val="none" w:sz="0" w:space="0" w:color="auto"/>
            <w:right w:val="none" w:sz="0" w:space="0" w:color="auto"/>
          </w:divBdr>
        </w:div>
        <w:div w:id="1832521108">
          <w:marLeft w:val="360"/>
          <w:marRight w:val="0"/>
          <w:marTop w:val="200"/>
          <w:marBottom w:val="0"/>
          <w:divBdr>
            <w:top w:val="none" w:sz="0" w:space="0" w:color="auto"/>
            <w:left w:val="none" w:sz="0" w:space="0" w:color="auto"/>
            <w:bottom w:val="none" w:sz="0" w:space="0" w:color="auto"/>
            <w:right w:val="none" w:sz="0" w:space="0" w:color="auto"/>
          </w:divBdr>
        </w:div>
        <w:div w:id="1928423402">
          <w:marLeft w:val="360"/>
          <w:marRight w:val="0"/>
          <w:marTop w:val="200"/>
          <w:marBottom w:val="0"/>
          <w:divBdr>
            <w:top w:val="none" w:sz="0" w:space="0" w:color="auto"/>
            <w:left w:val="none" w:sz="0" w:space="0" w:color="auto"/>
            <w:bottom w:val="none" w:sz="0" w:space="0" w:color="auto"/>
            <w:right w:val="none" w:sz="0" w:space="0" w:color="auto"/>
          </w:divBdr>
        </w:div>
      </w:divsChild>
    </w:div>
    <w:div w:id="582373101">
      <w:bodyDiv w:val="1"/>
      <w:marLeft w:val="0"/>
      <w:marRight w:val="0"/>
      <w:marTop w:val="0"/>
      <w:marBottom w:val="0"/>
      <w:divBdr>
        <w:top w:val="none" w:sz="0" w:space="0" w:color="auto"/>
        <w:left w:val="none" w:sz="0" w:space="0" w:color="auto"/>
        <w:bottom w:val="none" w:sz="0" w:space="0" w:color="auto"/>
        <w:right w:val="none" w:sz="0" w:space="0" w:color="auto"/>
      </w:divBdr>
      <w:divsChild>
        <w:div w:id="1637448424">
          <w:marLeft w:val="1685"/>
          <w:marRight w:val="0"/>
          <w:marTop w:val="0"/>
          <w:marBottom w:val="0"/>
          <w:divBdr>
            <w:top w:val="none" w:sz="0" w:space="0" w:color="auto"/>
            <w:left w:val="none" w:sz="0" w:space="0" w:color="auto"/>
            <w:bottom w:val="none" w:sz="0" w:space="0" w:color="auto"/>
            <w:right w:val="none" w:sz="0" w:space="0" w:color="auto"/>
          </w:divBdr>
        </w:div>
        <w:div w:id="1684167150">
          <w:marLeft w:val="1685"/>
          <w:marRight w:val="0"/>
          <w:marTop w:val="0"/>
          <w:marBottom w:val="0"/>
          <w:divBdr>
            <w:top w:val="none" w:sz="0" w:space="0" w:color="auto"/>
            <w:left w:val="none" w:sz="0" w:space="0" w:color="auto"/>
            <w:bottom w:val="none" w:sz="0" w:space="0" w:color="auto"/>
            <w:right w:val="none" w:sz="0" w:space="0" w:color="auto"/>
          </w:divBdr>
        </w:div>
      </w:divsChild>
    </w:div>
    <w:div w:id="586427742">
      <w:bodyDiv w:val="1"/>
      <w:marLeft w:val="0"/>
      <w:marRight w:val="0"/>
      <w:marTop w:val="0"/>
      <w:marBottom w:val="0"/>
      <w:divBdr>
        <w:top w:val="none" w:sz="0" w:space="0" w:color="auto"/>
        <w:left w:val="none" w:sz="0" w:space="0" w:color="auto"/>
        <w:bottom w:val="none" w:sz="0" w:space="0" w:color="auto"/>
        <w:right w:val="none" w:sz="0" w:space="0" w:color="auto"/>
      </w:divBdr>
      <w:divsChild>
        <w:div w:id="530150904">
          <w:marLeft w:val="446"/>
          <w:marRight w:val="0"/>
          <w:marTop w:val="0"/>
          <w:marBottom w:val="0"/>
          <w:divBdr>
            <w:top w:val="none" w:sz="0" w:space="0" w:color="auto"/>
            <w:left w:val="none" w:sz="0" w:space="0" w:color="auto"/>
            <w:bottom w:val="none" w:sz="0" w:space="0" w:color="auto"/>
            <w:right w:val="none" w:sz="0" w:space="0" w:color="auto"/>
          </w:divBdr>
        </w:div>
        <w:div w:id="444933338">
          <w:marLeft w:val="1166"/>
          <w:marRight w:val="0"/>
          <w:marTop w:val="0"/>
          <w:marBottom w:val="0"/>
          <w:divBdr>
            <w:top w:val="none" w:sz="0" w:space="0" w:color="auto"/>
            <w:left w:val="none" w:sz="0" w:space="0" w:color="auto"/>
            <w:bottom w:val="none" w:sz="0" w:space="0" w:color="auto"/>
            <w:right w:val="none" w:sz="0" w:space="0" w:color="auto"/>
          </w:divBdr>
        </w:div>
        <w:div w:id="190150382">
          <w:marLeft w:val="1166"/>
          <w:marRight w:val="0"/>
          <w:marTop w:val="0"/>
          <w:marBottom w:val="0"/>
          <w:divBdr>
            <w:top w:val="none" w:sz="0" w:space="0" w:color="auto"/>
            <w:left w:val="none" w:sz="0" w:space="0" w:color="auto"/>
            <w:bottom w:val="none" w:sz="0" w:space="0" w:color="auto"/>
            <w:right w:val="none" w:sz="0" w:space="0" w:color="auto"/>
          </w:divBdr>
        </w:div>
      </w:divsChild>
    </w:div>
    <w:div w:id="595671539">
      <w:bodyDiv w:val="1"/>
      <w:marLeft w:val="0"/>
      <w:marRight w:val="0"/>
      <w:marTop w:val="0"/>
      <w:marBottom w:val="0"/>
      <w:divBdr>
        <w:top w:val="none" w:sz="0" w:space="0" w:color="auto"/>
        <w:left w:val="none" w:sz="0" w:space="0" w:color="auto"/>
        <w:bottom w:val="none" w:sz="0" w:space="0" w:color="auto"/>
        <w:right w:val="none" w:sz="0" w:space="0" w:color="auto"/>
      </w:divBdr>
    </w:div>
    <w:div w:id="749426866">
      <w:bodyDiv w:val="1"/>
      <w:marLeft w:val="0"/>
      <w:marRight w:val="0"/>
      <w:marTop w:val="0"/>
      <w:marBottom w:val="0"/>
      <w:divBdr>
        <w:top w:val="none" w:sz="0" w:space="0" w:color="auto"/>
        <w:left w:val="none" w:sz="0" w:space="0" w:color="auto"/>
        <w:bottom w:val="none" w:sz="0" w:space="0" w:color="auto"/>
        <w:right w:val="none" w:sz="0" w:space="0" w:color="auto"/>
      </w:divBdr>
    </w:div>
    <w:div w:id="752506663">
      <w:bodyDiv w:val="1"/>
      <w:marLeft w:val="0"/>
      <w:marRight w:val="0"/>
      <w:marTop w:val="0"/>
      <w:marBottom w:val="0"/>
      <w:divBdr>
        <w:top w:val="none" w:sz="0" w:space="0" w:color="auto"/>
        <w:left w:val="none" w:sz="0" w:space="0" w:color="auto"/>
        <w:bottom w:val="none" w:sz="0" w:space="0" w:color="auto"/>
        <w:right w:val="none" w:sz="0" w:space="0" w:color="auto"/>
      </w:divBdr>
    </w:div>
    <w:div w:id="757561510">
      <w:bodyDiv w:val="1"/>
      <w:marLeft w:val="0"/>
      <w:marRight w:val="0"/>
      <w:marTop w:val="0"/>
      <w:marBottom w:val="0"/>
      <w:divBdr>
        <w:top w:val="none" w:sz="0" w:space="0" w:color="auto"/>
        <w:left w:val="none" w:sz="0" w:space="0" w:color="auto"/>
        <w:bottom w:val="none" w:sz="0" w:space="0" w:color="auto"/>
        <w:right w:val="none" w:sz="0" w:space="0" w:color="auto"/>
      </w:divBdr>
      <w:divsChild>
        <w:div w:id="175199622">
          <w:marLeft w:val="360"/>
          <w:marRight w:val="0"/>
          <w:marTop w:val="200"/>
          <w:marBottom w:val="0"/>
          <w:divBdr>
            <w:top w:val="none" w:sz="0" w:space="0" w:color="auto"/>
            <w:left w:val="none" w:sz="0" w:space="0" w:color="auto"/>
            <w:bottom w:val="none" w:sz="0" w:space="0" w:color="auto"/>
            <w:right w:val="none" w:sz="0" w:space="0" w:color="auto"/>
          </w:divBdr>
        </w:div>
        <w:div w:id="1614556227">
          <w:marLeft w:val="360"/>
          <w:marRight w:val="0"/>
          <w:marTop w:val="200"/>
          <w:marBottom w:val="0"/>
          <w:divBdr>
            <w:top w:val="none" w:sz="0" w:space="0" w:color="auto"/>
            <w:left w:val="none" w:sz="0" w:space="0" w:color="auto"/>
            <w:bottom w:val="none" w:sz="0" w:space="0" w:color="auto"/>
            <w:right w:val="none" w:sz="0" w:space="0" w:color="auto"/>
          </w:divBdr>
        </w:div>
      </w:divsChild>
    </w:div>
    <w:div w:id="767236233">
      <w:bodyDiv w:val="1"/>
      <w:marLeft w:val="0"/>
      <w:marRight w:val="0"/>
      <w:marTop w:val="0"/>
      <w:marBottom w:val="0"/>
      <w:divBdr>
        <w:top w:val="none" w:sz="0" w:space="0" w:color="auto"/>
        <w:left w:val="none" w:sz="0" w:space="0" w:color="auto"/>
        <w:bottom w:val="none" w:sz="0" w:space="0" w:color="auto"/>
        <w:right w:val="none" w:sz="0" w:space="0" w:color="auto"/>
      </w:divBdr>
      <w:divsChild>
        <w:div w:id="1596743543">
          <w:marLeft w:val="547"/>
          <w:marRight w:val="0"/>
          <w:marTop w:val="0"/>
          <w:marBottom w:val="0"/>
          <w:divBdr>
            <w:top w:val="none" w:sz="0" w:space="0" w:color="auto"/>
            <w:left w:val="none" w:sz="0" w:space="0" w:color="auto"/>
            <w:bottom w:val="none" w:sz="0" w:space="0" w:color="auto"/>
            <w:right w:val="none" w:sz="0" w:space="0" w:color="auto"/>
          </w:divBdr>
        </w:div>
        <w:div w:id="1541481253">
          <w:marLeft w:val="547"/>
          <w:marRight w:val="0"/>
          <w:marTop w:val="0"/>
          <w:marBottom w:val="0"/>
          <w:divBdr>
            <w:top w:val="none" w:sz="0" w:space="0" w:color="auto"/>
            <w:left w:val="none" w:sz="0" w:space="0" w:color="auto"/>
            <w:bottom w:val="none" w:sz="0" w:space="0" w:color="auto"/>
            <w:right w:val="none" w:sz="0" w:space="0" w:color="auto"/>
          </w:divBdr>
        </w:div>
        <w:div w:id="871723340">
          <w:marLeft w:val="547"/>
          <w:marRight w:val="0"/>
          <w:marTop w:val="0"/>
          <w:marBottom w:val="0"/>
          <w:divBdr>
            <w:top w:val="none" w:sz="0" w:space="0" w:color="auto"/>
            <w:left w:val="none" w:sz="0" w:space="0" w:color="auto"/>
            <w:bottom w:val="none" w:sz="0" w:space="0" w:color="auto"/>
            <w:right w:val="none" w:sz="0" w:space="0" w:color="auto"/>
          </w:divBdr>
        </w:div>
        <w:div w:id="1613440325">
          <w:marLeft w:val="547"/>
          <w:marRight w:val="0"/>
          <w:marTop w:val="0"/>
          <w:marBottom w:val="0"/>
          <w:divBdr>
            <w:top w:val="none" w:sz="0" w:space="0" w:color="auto"/>
            <w:left w:val="none" w:sz="0" w:space="0" w:color="auto"/>
            <w:bottom w:val="none" w:sz="0" w:space="0" w:color="auto"/>
            <w:right w:val="none" w:sz="0" w:space="0" w:color="auto"/>
          </w:divBdr>
        </w:div>
        <w:div w:id="533733971">
          <w:marLeft w:val="547"/>
          <w:marRight w:val="0"/>
          <w:marTop w:val="0"/>
          <w:marBottom w:val="0"/>
          <w:divBdr>
            <w:top w:val="none" w:sz="0" w:space="0" w:color="auto"/>
            <w:left w:val="none" w:sz="0" w:space="0" w:color="auto"/>
            <w:bottom w:val="none" w:sz="0" w:space="0" w:color="auto"/>
            <w:right w:val="none" w:sz="0" w:space="0" w:color="auto"/>
          </w:divBdr>
        </w:div>
        <w:div w:id="950668092">
          <w:marLeft w:val="547"/>
          <w:marRight w:val="0"/>
          <w:marTop w:val="0"/>
          <w:marBottom w:val="0"/>
          <w:divBdr>
            <w:top w:val="none" w:sz="0" w:space="0" w:color="auto"/>
            <w:left w:val="none" w:sz="0" w:space="0" w:color="auto"/>
            <w:bottom w:val="none" w:sz="0" w:space="0" w:color="auto"/>
            <w:right w:val="none" w:sz="0" w:space="0" w:color="auto"/>
          </w:divBdr>
        </w:div>
        <w:div w:id="1319655908">
          <w:marLeft w:val="547"/>
          <w:marRight w:val="0"/>
          <w:marTop w:val="0"/>
          <w:marBottom w:val="0"/>
          <w:divBdr>
            <w:top w:val="none" w:sz="0" w:space="0" w:color="auto"/>
            <w:left w:val="none" w:sz="0" w:space="0" w:color="auto"/>
            <w:bottom w:val="none" w:sz="0" w:space="0" w:color="auto"/>
            <w:right w:val="none" w:sz="0" w:space="0" w:color="auto"/>
          </w:divBdr>
        </w:div>
        <w:div w:id="1759977986">
          <w:marLeft w:val="547"/>
          <w:marRight w:val="0"/>
          <w:marTop w:val="0"/>
          <w:marBottom w:val="0"/>
          <w:divBdr>
            <w:top w:val="none" w:sz="0" w:space="0" w:color="auto"/>
            <w:left w:val="none" w:sz="0" w:space="0" w:color="auto"/>
            <w:bottom w:val="none" w:sz="0" w:space="0" w:color="auto"/>
            <w:right w:val="none" w:sz="0" w:space="0" w:color="auto"/>
          </w:divBdr>
        </w:div>
      </w:divsChild>
    </w:div>
    <w:div w:id="786042604">
      <w:bodyDiv w:val="1"/>
      <w:marLeft w:val="0"/>
      <w:marRight w:val="0"/>
      <w:marTop w:val="0"/>
      <w:marBottom w:val="0"/>
      <w:divBdr>
        <w:top w:val="none" w:sz="0" w:space="0" w:color="auto"/>
        <w:left w:val="none" w:sz="0" w:space="0" w:color="auto"/>
        <w:bottom w:val="none" w:sz="0" w:space="0" w:color="auto"/>
        <w:right w:val="none" w:sz="0" w:space="0" w:color="auto"/>
      </w:divBdr>
    </w:div>
    <w:div w:id="796414695">
      <w:bodyDiv w:val="1"/>
      <w:marLeft w:val="0"/>
      <w:marRight w:val="0"/>
      <w:marTop w:val="0"/>
      <w:marBottom w:val="0"/>
      <w:divBdr>
        <w:top w:val="none" w:sz="0" w:space="0" w:color="auto"/>
        <w:left w:val="none" w:sz="0" w:space="0" w:color="auto"/>
        <w:bottom w:val="none" w:sz="0" w:space="0" w:color="auto"/>
        <w:right w:val="none" w:sz="0" w:space="0" w:color="auto"/>
      </w:divBdr>
    </w:div>
    <w:div w:id="810097479">
      <w:bodyDiv w:val="1"/>
      <w:marLeft w:val="0"/>
      <w:marRight w:val="0"/>
      <w:marTop w:val="0"/>
      <w:marBottom w:val="0"/>
      <w:divBdr>
        <w:top w:val="none" w:sz="0" w:space="0" w:color="auto"/>
        <w:left w:val="none" w:sz="0" w:space="0" w:color="auto"/>
        <w:bottom w:val="none" w:sz="0" w:space="0" w:color="auto"/>
        <w:right w:val="none" w:sz="0" w:space="0" w:color="auto"/>
      </w:divBdr>
    </w:div>
    <w:div w:id="813378173">
      <w:bodyDiv w:val="1"/>
      <w:marLeft w:val="0"/>
      <w:marRight w:val="0"/>
      <w:marTop w:val="0"/>
      <w:marBottom w:val="0"/>
      <w:divBdr>
        <w:top w:val="none" w:sz="0" w:space="0" w:color="auto"/>
        <w:left w:val="none" w:sz="0" w:space="0" w:color="auto"/>
        <w:bottom w:val="none" w:sz="0" w:space="0" w:color="auto"/>
        <w:right w:val="none" w:sz="0" w:space="0" w:color="auto"/>
      </w:divBdr>
    </w:div>
    <w:div w:id="831025152">
      <w:bodyDiv w:val="1"/>
      <w:marLeft w:val="0"/>
      <w:marRight w:val="0"/>
      <w:marTop w:val="0"/>
      <w:marBottom w:val="0"/>
      <w:divBdr>
        <w:top w:val="none" w:sz="0" w:space="0" w:color="auto"/>
        <w:left w:val="none" w:sz="0" w:space="0" w:color="auto"/>
        <w:bottom w:val="none" w:sz="0" w:space="0" w:color="auto"/>
        <w:right w:val="none" w:sz="0" w:space="0" w:color="auto"/>
      </w:divBdr>
    </w:div>
    <w:div w:id="834029444">
      <w:bodyDiv w:val="1"/>
      <w:marLeft w:val="0"/>
      <w:marRight w:val="0"/>
      <w:marTop w:val="0"/>
      <w:marBottom w:val="0"/>
      <w:divBdr>
        <w:top w:val="none" w:sz="0" w:space="0" w:color="auto"/>
        <w:left w:val="none" w:sz="0" w:space="0" w:color="auto"/>
        <w:bottom w:val="none" w:sz="0" w:space="0" w:color="auto"/>
        <w:right w:val="none" w:sz="0" w:space="0" w:color="auto"/>
      </w:divBdr>
    </w:div>
    <w:div w:id="848177316">
      <w:bodyDiv w:val="1"/>
      <w:marLeft w:val="0"/>
      <w:marRight w:val="0"/>
      <w:marTop w:val="0"/>
      <w:marBottom w:val="0"/>
      <w:divBdr>
        <w:top w:val="none" w:sz="0" w:space="0" w:color="auto"/>
        <w:left w:val="none" w:sz="0" w:space="0" w:color="auto"/>
        <w:bottom w:val="none" w:sz="0" w:space="0" w:color="auto"/>
        <w:right w:val="none" w:sz="0" w:space="0" w:color="auto"/>
      </w:divBdr>
    </w:div>
    <w:div w:id="856117264">
      <w:bodyDiv w:val="1"/>
      <w:marLeft w:val="0"/>
      <w:marRight w:val="0"/>
      <w:marTop w:val="0"/>
      <w:marBottom w:val="0"/>
      <w:divBdr>
        <w:top w:val="none" w:sz="0" w:space="0" w:color="auto"/>
        <w:left w:val="none" w:sz="0" w:space="0" w:color="auto"/>
        <w:bottom w:val="none" w:sz="0" w:space="0" w:color="auto"/>
        <w:right w:val="none" w:sz="0" w:space="0" w:color="auto"/>
      </w:divBdr>
    </w:div>
    <w:div w:id="902370340">
      <w:bodyDiv w:val="1"/>
      <w:marLeft w:val="0"/>
      <w:marRight w:val="0"/>
      <w:marTop w:val="0"/>
      <w:marBottom w:val="0"/>
      <w:divBdr>
        <w:top w:val="none" w:sz="0" w:space="0" w:color="auto"/>
        <w:left w:val="none" w:sz="0" w:space="0" w:color="auto"/>
        <w:bottom w:val="none" w:sz="0" w:space="0" w:color="auto"/>
        <w:right w:val="none" w:sz="0" w:space="0" w:color="auto"/>
      </w:divBdr>
    </w:div>
    <w:div w:id="950547430">
      <w:bodyDiv w:val="1"/>
      <w:marLeft w:val="0"/>
      <w:marRight w:val="0"/>
      <w:marTop w:val="0"/>
      <w:marBottom w:val="0"/>
      <w:divBdr>
        <w:top w:val="none" w:sz="0" w:space="0" w:color="auto"/>
        <w:left w:val="none" w:sz="0" w:space="0" w:color="auto"/>
        <w:bottom w:val="none" w:sz="0" w:space="0" w:color="auto"/>
        <w:right w:val="none" w:sz="0" w:space="0" w:color="auto"/>
      </w:divBdr>
    </w:div>
    <w:div w:id="958991365">
      <w:bodyDiv w:val="1"/>
      <w:marLeft w:val="0"/>
      <w:marRight w:val="0"/>
      <w:marTop w:val="0"/>
      <w:marBottom w:val="0"/>
      <w:divBdr>
        <w:top w:val="none" w:sz="0" w:space="0" w:color="auto"/>
        <w:left w:val="none" w:sz="0" w:space="0" w:color="auto"/>
        <w:bottom w:val="none" w:sz="0" w:space="0" w:color="auto"/>
        <w:right w:val="none" w:sz="0" w:space="0" w:color="auto"/>
      </w:divBdr>
      <w:divsChild>
        <w:div w:id="167984413">
          <w:marLeft w:val="360"/>
          <w:marRight w:val="0"/>
          <w:marTop w:val="280"/>
          <w:marBottom w:val="0"/>
          <w:divBdr>
            <w:top w:val="none" w:sz="0" w:space="0" w:color="auto"/>
            <w:left w:val="none" w:sz="0" w:space="0" w:color="auto"/>
            <w:bottom w:val="none" w:sz="0" w:space="0" w:color="auto"/>
            <w:right w:val="none" w:sz="0" w:space="0" w:color="auto"/>
          </w:divBdr>
        </w:div>
        <w:div w:id="1329674028">
          <w:marLeft w:val="360"/>
          <w:marRight w:val="0"/>
          <w:marTop w:val="280"/>
          <w:marBottom w:val="0"/>
          <w:divBdr>
            <w:top w:val="none" w:sz="0" w:space="0" w:color="auto"/>
            <w:left w:val="none" w:sz="0" w:space="0" w:color="auto"/>
            <w:bottom w:val="none" w:sz="0" w:space="0" w:color="auto"/>
            <w:right w:val="none" w:sz="0" w:space="0" w:color="auto"/>
          </w:divBdr>
        </w:div>
      </w:divsChild>
    </w:div>
    <w:div w:id="962156702">
      <w:bodyDiv w:val="1"/>
      <w:marLeft w:val="0"/>
      <w:marRight w:val="0"/>
      <w:marTop w:val="0"/>
      <w:marBottom w:val="0"/>
      <w:divBdr>
        <w:top w:val="none" w:sz="0" w:space="0" w:color="auto"/>
        <w:left w:val="none" w:sz="0" w:space="0" w:color="auto"/>
        <w:bottom w:val="none" w:sz="0" w:space="0" w:color="auto"/>
        <w:right w:val="none" w:sz="0" w:space="0" w:color="auto"/>
      </w:divBdr>
    </w:div>
    <w:div w:id="966666007">
      <w:bodyDiv w:val="1"/>
      <w:marLeft w:val="0"/>
      <w:marRight w:val="0"/>
      <w:marTop w:val="0"/>
      <w:marBottom w:val="0"/>
      <w:divBdr>
        <w:top w:val="none" w:sz="0" w:space="0" w:color="auto"/>
        <w:left w:val="none" w:sz="0" w:space="0" w:color="auto"/>
        <w:bottom w:val="none" w:sz="0" w:space="0" w:color="auto"/>
        <w:right w:val="none" w:sz="0" w:space="0" w:color="auto"/>
      </w:divBdr>
    </w:div>
    <w:div w:id="990214768">
      <w:bodyDiv w:val="1"/>
      <w:marLeft w:val="0"/>
      <w:marRight w:val="0"/>
      <w:marTop w:val="0"/>
      <w:marBottom w:val="0"/>
      <w:divBdr>
        <w:top w:val="none" w:sz="0" w:space="0" w:color="auto"/>
        <w:left w:val="none" w:sz="0" w:space="0" w:color="auto"/>
        <w:bottom w:val="none" w:sz="0" w:space="0" w:color="auto"/>
        <w:right w:val="none" w:sz="0" w:space="0" w:color="auto"/>
      </w:divBdr>
    </w:div>
    <w:div w:id="993069007">
      <w:bodyDiv w:val="1"/>
      <w:marLeft w:val="0"/>
      <w:marRight w:val="0"/>
      <w:marTop w:val="0"/>
      <w:marBottom w:val="0"/>
      <w:divBdr>
        <w:top w:val="none" w:sz="0" w:space="0" w:color="auto"/>
        <w:left w:val="none" w:sz="0" w:space="0" w:color="auto"/>
        <w:bottom w:val="none" w:sz="0" w:space="0" w:color="auto"/>
        <w:right w:val="none" w:sz="0" w:space="0" w:color="auto"/>
      </w:divBdr>
    </w:div>
    <w:div w:id="1030715734">
      <w:bodyDiv w:val="1"/>
      <w:marLeft w:val="0"/>
      <w:marRight w:val="0"/>
      <w:marTop w:val="0"/>
      <w:marBottom w:val="0"/>
      <w:divBdr>
        <w:top w:val="none" w:sz="0" w:space="0" w:color="auto"/>
        <w:left w:val="none" w:sz="0" w:space="0" w:color="auto"/>
        <w:bottom w:val="none" w:sz="0" w:space="0" w:color="auto"/>
        <w:right w:val="none" w:sz="0" w:space="0" w:color="auto"/>
      </w:divBdr>
    </w:div>
    <w:div w:id="1033847765">
      <w:bodyDiv w:val="1"/>
      <w:marLeft w:val="0"/>
      <w:marRight w:val="0"/>
      <w:marTop w:val="0"/>
      <w:marBottom w:val="0"/>
      <w:divBdr>
        <w:top w:val="none" w:sz="0" w:space="0" w:color="auto"/>
        <w:left w:val="none" w:sz="0" w:space="0" w:color="auto"/>
        <w:bottom w:val="none" w:sz="0" w:space="0" w:color="auto"/>
        <w:right w:val="none" w:sz="0" w:space="0" w:color="auto"/>
      </w:divBdr>
    </w:div>
    <w:div w:id="1035158587">
      <w:bodyDiv w:val="1"/>
      <w:marLeft w:val="0"/>
      <w:marRight w:val="0"/>
      <w:marTop w:val="0"/>
      <w:marBottom w:val="0"/>
      <w:divBdr>
        <w:top w:val="none" w:sz="0" w:space="0" w:color="auto"/>
        <w:left w:val="none" w:sz="0" w:space="0" w:color="auto"/>
        <w:bottom w:val="none" w:sz="0" w:space="0" w:color="auto"/>
        <w:right w:val="none" w:sz="0" w:space="0" w:color="auto"/>
      </w:divBdr>
    </w:div>
    <w:div w:id="1068117577">
      <w:bodyDiv w:val="1"/>
      <w:marLeft w:val="0"/>
      <w:marRight w:val="0"/>
      <w:marTop w:val="0"/>
      <w:marBottom w:val="0"/>
      <w:divBdr>
        <w:top w:val="none" w:sz="0" w:space="0" w:color="auto"/>
        <w:left w:val="none" w:sz="0" w:space="0" w:color="auto"/>
        <w:bottom w:val="none" w:sz="0" w:space="0" w:color="auto"/>
        <w:right w:val="none" w:sz="0" w:space="0" w:color="auto"/>
      </w:divBdr>
      <w:divsChild>
        <w:div w:id="561598506">
          <w:marLeft w:val="360"/>
          <w:marRight w:val="0"/>
          <w:marTop w:val="280"/>
          <w:marBottom w:val="0"/>
          <w:divBdr>
            <w:top w:val="none" w:sz="0" w:space="0" w:color="auto"/>
            <w:left w:val="none" w:sz="0" w:space="0" w:color="auto"/>
            <w:bottom w:val="none" w:sz="0" w:space="0" w:color="auto"/>
            <w:right w:val="none" w:sz="0" w:space="0" w:color="auto"/>
          </w:divBdr>
        </w:div>
        <w:div w:id="2133475144">
          <w:marLeft w:val="360"/>
          <w:marRight w:val="0"/>
          <w:marTop w:val="280"/>
          <w:marBottom w:val="0"/>
          <w:divBdr>
            <w:top w:val="none" w:sz="0" w:space="0" w:color="auto"/>
            <w:left w:val="none" w:sz="0" w:space="0" w:color="auto"/>
            <w:bottom w:val="none" w:sz="0" w:space="0" w:color="auto"/>
            <w:right w:val="none" w:sz="0" w:space="0" w:color="auto"/>
          </w:divBdr>
        </w:div>
      </w:divsChild>
    </w:div>
    <w:div w:id="1076324984">
      <w:bodyDiv w:val="1"/>
      <w:marLeft w:val="0"/>
      <w:marRight w:val="0"/>
      <w:marTop w:val="0"/>
      <w:marBottom w:val="0"/>
      <w:divBdr>
        <w:top w:val="none" w:sz="0" w:space="0" w:color="auto"/>
        <w:left w:val="none" w:sz="0" w:space="0" w:color="auto"/>
        <w:bottom w:val="none" w:sz="0" w:space="0" w:color="auto"/>
        <w:right w:val="none" w:sz="0" w:space="0" w:color="auto"/>
      </w:divBdr>
    </w:div>
    <w:div w:id="1114637715">
      <w:bodyDiv w:val="1"/>
      <w:marLeft w:val="0"/>
      <w:marRight w:val="0"/>
      <w:marTop w:val="0"/>
      <w:marBottom w:val="0"/>
      <w:divBdr>
        <w:top w:val="none" w:sz="0" w:space="0" w:color="auto"/>
        <w:left w:val="none" w:sz="0" w:space="0" w:color="auto"/>
        <w:bottom w:val="none" w:sz="0" w:space="0" w:color="auto"/>
        <w:right w:val="none" w:sz="0" w:space="0" w:color="auto"/>
      </w:divBdr>
      <w:divsChild>
        <w:div w:id="2053340300">
          <w:marLeft w:val="360"/>
          <w:marRight w:val="0"/>
          <w:marTop w:val="200"/>
          <w:marBottom w:val="0"/>
          <w:divBdr>
            <w:top w:val="none" w:sz="0" w:space="0" w:color="auto"/>
            <w:left w:val="none" w:sz="0" w:space="0" w:color="auto"/>
            <w:bottom w:val="none" w:sz="0" w:space="0" w:color="auto"/>
            <w:right w:val="none" w:sz="0" w:space="0" w:color="auto"/>
          </w:divBdr>
        </w:div>
      </w:divsChild>
    </w:div>
    <w:div w:id="1150907985">
      <w:bodyDiv w:val="1"/>
      <w:marLeft w:val="0"/>
      <w:marRight w:val="0"/>
      <w:marTop w:val="0"/>
      <w:marBottom w:val="0"/>
      <w:divBdr>
        <w:top w:val="none" w:sz="0" w:space="0" w:color="auto"/>
        <w:left w:val="none" w:sz="0" w:space="0" w:color="auto"/>
        <w:bottom w:val="none" w:sz="0" w:space="0" w:color="auto"/>
        <w:right w:val="none" w:sz="0" w:space="0" w:color="auto"/>
      </w:divBdr>
      <w:divsChild>
        <w:div w:id="449593694">
          <w:marLeft w:val="360"/>
          <w:marRight w:val="0"/>
          <w:marTop w:val="200"/>
          <w:marBottom w:val="0"/>
          <w:divBdr>
            <w:top w:val="none" w:sz="0" w:space="0" w:color="auto"/>
            <w:left w:val="none" w:sz="0" w:space="0" w:color="auto"/>
            <w:bottom w:val="none" w:sz="0" w:space="0" w:color="auto"/>
            <w:right w:val="none" w:sz="0" w:space="0" w:color="auto"/>
          </w:divBdr>
        </w:div>
      </w:divsChild>
    </w:div>
    <w:div w:id="1153985291">
      <w:bodyDiv w:val="1"/>
      <w:marLeft w:val="0"/>
      <w:marRight w:val="0"/>
      <w:marTop w:val="0"/>
      <w:marBottom w:val="0"/>
      <w:divBdr>
        <w:top w:val="none" w:sz="0" w:space="0" w:color="auto"/>
        <w:left w:val="none" w:sz="0" w:space="0" w:color="auto"/>
        <w:bottom w:val="none" w:sz="0" w:space="0" w:color="auto"/>
        <w:right w:val="none" w:sz="0" w:space="0" w:color="auto"/>
      </w:divBdr>
    </w:div>
    <w:div w:id="1154031041">
      <w:bodyDiv w:val="1"/>
      <w:marLeft w:val="0"/>
      <w:marRight w:val="0"/>
      <w:marTop w:val="0"/>
      <w:marBottom w:val="0"/>
      <w:divBdr>
        <w:top w:val="none" w:sz="0" w:space="0" w:color="auto"/>
        <w:left w:val="none" w:sz="0" w:space="0" w:color="auto"/>
        <w:bottom w:val="none" w:sz="0" w:space="0" w:color="auto"/>
        <w:right w:val="none" w:sz="0" w:space="0" w:color="auto"/>
      </w:divBdr>
    </w:div>
    <w:div w:id="1175921163">
      <w:bodyDiv w:val="1"/>
      <w:marLeft w:val="0"/>
      <w:marRight w:val="0"/>
      <w:marTop w:val="0"/>
      <w:marBottom w:val="0"/>
      <w:divBdr>
        <w:top w:val="none" w:sz="0" w:space="0" w:color="auto"/>
        <w:left w:val="none" w:sz="0" w:space="0" w:color="auto"/>
        <w:bottom w:val="none" w:sz="0" w:space="0" w:color="auto"/>
        <w:right w:val="none" w:sz="0" w:space="0" w:color="auto"/>
      </w:divBdr>
      <w:divsChild>
        <w:div w:id="388699139">
          <w:marLeft w:val="562"/>
          <w:marRight w:val="0"/>
          <w:marTop w:val="180"/>
          <w:marBottom w:val="0"/>
          <w:divBdr>
            <w:top w:val="none" w:sz="0" w:space="0" w:color="auto"/>
            <w:left w:val="none" w:sz="0" w:space="0" w:color="auto"/>
            <w:bottom w:val="none" w:sz="0" w:space="0" w:color="auto"/>
            <w:right w:val="none" w:sz="0" w:space="0" w:color="auto"/>
          </w:divBdr>
        </w:div>
      </w:divsChild>
    </w:div>
    <w:div w:id="1180393822">
      <w:bodyDiv w:val="1"/>
      <w:marLeft w:val="0"/>
      <w:marRight w:val="0"/>
      <w:marTop w:val="0"/>
      <w:marBottom w:val="0"/>
      <w:divBdr>
        <w:top w:val="none" w:sz="0" w:space="0" w:color="auto"/>
        <w:left w:val="none" w:sz="0" w:space="0" w:color="auto"/>
        <w:bottom w:val="none" w:sz="0" w:space="0" w:color="auto"/>
        <w:right w:val="none" w:sz="0" w:space="0" w:color="auto"/>
      </w:divBdr>
    </w:div>
    <w:div w:id="1189173443">
      <w:bodyDiv w:val="1"/>
      <w:marLeft w:val="0"/>
      <w:marRight w:val="0"/>
      <w:marTop w:val="0"/>
      <w:marBottom w:val="0"/>
      <w:divBdr>
        <w:top w:val="none" w:sz="0" w:space="0" w:color="auto"/>
        <w:left w:val="none" w:sz="0" w:space="0" w:color="auto"/>
        <w:bottom w:val="none" w:sz="0" w:space="0" w:color="auto"/>
        <w:right w:val="none" w:sz="0" w:space="0" w:color="auto"/>
      </w:divBdr>
      <w:divsChild>
        <w:div w:id="319383687">
          <w:marLeft w:val="1166"/>
          <w:marRight w:val="0"/>
          <w:marTop w:val="75"/>
          <w:marBottom w:val="0"/>
          <w:divBdr>
            <w:top w:val="none" w:sz="0" w:space="0" w:color="auto"/>
            <w:left w:val="none" w:sz="0" w:space="0" w:color="auto"/>
            <w:bottom w:val="none" w:sz="0" w:space="0" w:color="auto"/>
            <w:right w:val="none" w:sz="0" w:space="0" w:color="auto"/>
          </w:divBdr>
        </w:div>
        <w:div w:id="1657881635">
          <w:marLeft w:val="1166"/>
          <w:marRight w:val="0"/>
          <w:marTop w:val="75"/>
          <w:marBottom w:val="0"/>
          <w:divBdr>
            <w:top w:val="none" w:sz="0" w:space="0" w:color="auto"/>
            <w:left w:val="none" w:sz="0" w:space="0" w:color="auto"/>
            <w:bottom w:val="none" w:sz="0" w:space="0" w:color="auto"/>
            <w:right w:val="none" w:sz="0" w:space="0" w:color="auto"/>
          </w:divBdr>
        </w:div>
        <w:div w:id="1701658830">
          <w:marLeft w:val="1166"/>
          <w:marRight w:val="0"/>
          <w:marTop w:val="75"/>
          <w:marBottom w:val="0"/>
          <w:divBdr>
            <w:top w:val="none" w:sz="0" w:space="0" w:color="auto"/>
            <w:left w:val="none" w:sz="0" w:space="0" w:color="auto"/>
            <w:bottom w:val="none" w:sz="0" w:space="0" w:color="auto"/>
            <w:right w:val="none" w:sz="0" w:space="0" w:color="auto"/>
          </w:divBdr>
        </w:div>
        <w:div w:id="641814689">
          <w:marLeft w:val="1166"/>
          <w:marRight w:val="0"/>
          <w:marTop w:val="75"/>
          <w:marBottom w:val="0"/>
          <w:divBdr>
            <w:top w:val="none" w:sz="0" w:space="0" w:color="auto"/>
            <w:left w:val="none" w:sz="0" w:space="0" w:color="auto"/>
            <w:bottom w:val="none" w:sz="0" w:space="0" w:color="auto"/>
            <w:right w:val="none" w:sz="0" w:space="0" w:color="auto"/>
          </w:divBdr>
        </w:div>
        <w:div w:id="1406759530">
          <w:marLeft w:val="1166"/>
          <w:marRight w:val="0"/>
          <w:marTop w:val="75"/>
          <w:marBottom w:val="0"/>
          <w:divBdr>
            <w:top w:val="none" w:sz="0" w:space="0" w:color="auto"/>
            <w:left w:val="none" w:sz="0" w:space="0" w:color="auto"/>
            <w:bottom w:val="none" w:sz="0" w:space="0" w:color="auto"/>
            <w:right w:val="none" w:sz="0" w:space="0" w:color="auto"/>
          </w:divBdr>
        </w:div>
        <w:div w:id="2132360561">
          <w:marLeft w:val="1166"/>
          <w:marRight w:val="0"/>
          <w:marTop w:val="75"/>
          <w:marBottom w:val="0"/>
          <w:divBdr>
            <w:top w:val="none" w:sz="0" w:space="0" w:color="auto"/>
            <w:left w:val="none" w:sz="0" w:space="0" w:color="auto"/>
            <w:bottom w:val="none" w:sz="0" w:space="0" w:color="auto"/>
            <w:right w:val="none" w:sz="0" w:space="0" w:color="auto"/>
          </w:divBdr>
        </w:div>
        <w:div w:id="6829325">
          <w:marLeft w:val="1166"/>
          <w:marRight w:val="0"/>
          <w:marTop w:val="75"/>
          <w:marBottom w:val="0"/>
          <w:divBdr>
            <w:top w:val="none" w:sz="0" w:space="0" w:color="auto"/>
            <w:left w:val="none" w:sz="0" w:space="0" w:color="auto"/>
            <w:bottom w:val="none" w:sz="0" w:space="0" w:color="auto"/>
            <w:right w:val="none" w:sz="0" w:space="0" w:color="auto"/>
          </w:divBdr>
        </w:div>
        <w:div w:id="1515412668">
          <w:marLeft w:val="1166"/>
          <w:marRight w:val="0"/>
          <w:marTop w:val="75"/>
          <w:marBottom w:val="0"/>
          <w:divBdr>
            <w:top w:val="none" w:sz="0" w:space="0" w:color="auto"/>
            <w:left w:val="none" w:sz="0" w:space="0" w:color="auto"/>
            <w:bottom w:val="none" w:sz="0" w:space="0" w:color="auto"/>
            <w:right w:val="none" w:sz="0" w:space="0" w:color="auto"/>
          </w:divBdr>
        </w:div>
      </w:divsChild>
    </w:div>
    <w:div w:id="1209682481">
      <w:bodyDiv w:val="1"/>
      <w:marLeft w:val="0"/>
      <w:marRight w:val="0"/>
      <w:marTop w:val="0"/>
      <w:marBottom w:val="0"/>
      <w:divBdr>
        <w:top w:val="none" w:sz="0" w:space="0" w:color="auto"/>
        <w:left w:val="none" w:sz="0" w:space="0" w:color="auto"/>
        <w:bottom w:val="none" w:sz="0" w:space="0" w:color="auto"/>
        <w:right w:val="none" w:sz="0" w:space="0" w:color="auto"/>
      </w:divBdr>
    </w:div>
    <w:div w:id="1277759580">
      <w:bodyDiv w:val="1"/>
      <w:marLeft w:val="0"/>
      <w:marRight w:val="0"/>
      <w:marTop w:val="0"/>
      <w:marBottom w:val="0"/>
      <w:divBdr>
        <w:top w:val="none" w:sz="0" w:space="0" w:color="auto"/>
        <w:left w:val="none" w:sz="0" w:space="0" w:color="auto"/>
        <w:bottom w:val="none" w:sz="0" w:space="0" w:color="auto"/>
        <w:right w:val="none" w:sz="0" w:space="0" w:color="auto"/>
      </w:divBdr>
    </w:div>
    <w:div w:id="1277910019">
      <w:bodyDiv w:val="1"/>
      <w:marLeft w:val="0"/>
      <w:marRight w:val="0"/>
      <w:marTop w:val="0"/>
      <w:marBottom w:val="0"/>
      <w:divBdr>
        <w:top w:val="none" w:sz="0" w:space="0" w:color="auto"/>
        <w:left w:val="none" w:sz="0" w:space="0" w:color="auto"/>
        <w:bottom w:val="none" w:sz="0" w:space="0" w:color="auto"/>
        <w:right w:val="none" w:sz="0" w:space="0" w:color="auto"/>
      </w:divBdr>
    </w:div>
    <w:div w:id="1285699978">
      <w:bodyDiv w:val="1"/>
      <w:marLeft w:val="0"/>
      <w:marRight w:val="0"/>
      <w:marTop w:val="0"/>
      <w:marBottom w:val="0"/>
      <w:divBdr>
        <w:top w:val="none" w:sz="0" w:space="0" w:color="auto"/>
        <w:left w:val="none" w:sz="0" w:space="0" w:color="auto"/>
        <w:bottom w:val="none" w:sz="0" w:space="0" w:color="auto"/>
        <w:right w:val="none" w:sz="0" w:space="0" w:color="auto"/>
      </w:divBdr>
    </w:div>
    <w:div w:id="1305160884">
      <w:bodyDiv w:val="1"/>
      <w:marLeft w:val="0"/>
      <w:marRight w:val="0"/>
      <w:marTop w:val="0"/>
      <w:marBottom w:val="0"/>
      <w:divBdr>
        <w:top w:val="none" w:sz="0" w:space="0" w:color="auto"/>
        <w:left w:val="none" w:sz="0" w:space="0" w:color="auto"/>
        <w:bottom w:val="none" w:sz="0" w:space="0" w:color="auto"/>
        <w:right w:val="none" w:sz="0" w:space="0" w:color="auto"/>
      </w:divBdr>
      <w:divsChild>
        <w:div w:id="412241488">
          <w:marLeft w:val="360"/>
          <w:marRight w:val="0"/>
          <w:marTop w:val="200"/>
          <w:marBottom w:val="0"/>
          <w:divBdr>
            <w:top w:val="none" w:sz="0" w:space="0" w:color="auto"/>
            <w:left w:val="none" w:sz="0" w:space="0" w:color="auto"/>
            <w:bottom w:val="none" w:sz="0" w:space="0" w:color="auto"/>
            <w:right w:val="none" w:sz="0" w:space="0" w:color="auto"/>
          </w:divBdr>
        </w:div>
        <w:div w:id="1136408058">
          <w:marLeft w:val="360"/>
          <w:marRight w:val="0"/>
          <w:marTop w:val="200"/>
          <w:marBottom w:val="0"/>
          <w:divBdr>
            <w:top w:val="none" w:sz="0" w:space="0" w:color="auto"/>
            <w:left w:val="none" w:sz="0" w:space="0" w:color="auto"/>
            <w:bottom w:val="none" w:sz="0" w:space="0" w:color="auto"/>
            <w:right w:val="none" w:sz="0" w:space="0" w:color="auto"/>
          </w:divBdr>
        </w:div>
      </w:divsChild>
    </w:div>
    <w:div w:id="1322927377">
      <w:bodyDiv w:val="1"/>
      <w:marLeft w:val="0"/>
      <w:marRight w:val="0"/>
      <w:marTop w:val="0"/>
      <w:marBottom w:val="0"/>
      <w:divBdr>
        <w:top w:val="none" w:sz="0" w:space="0" w:color="auto"/>
        <w:left w:val="none" w:sz="0" w:space="0" w:color="auto"/>
        <w:bottom w:val="none" w:sz="0" w:space="0" w:color="auto"/>
        <w:right w:val="none" w:sz="0" w:space="0" w:color="auto"/>
      </w:divBdr>
    </w:div>
    <w:div w:id="1339306194">
      <w:bodyDiv w:val="1"/>
      <w:marLeft w:val="0"/>
      <w:marRight w:val="0"/>
      <w:marTop w:val="0"/>
      <w:marBottom w:val="0"/>
      <w:divBdr>
        <w:top w:val="none" w:sz="0" w:space="0" w:color="auto"/>
        <w:left w:val="none" w:sz="0" w:space="0" w:color="auto"/>
        <w:bottom w:val="none" w:sz="0" w:space="0" w:color="auto"/>
        <w:right w:val="none" w:sz="0" w:space="0" w:color="auto"/>
      </w:divBdr>
    </w:div>
    <w:div w:id="1361011467">
      <w:bodyDiv w:val="1"/>
      <w:marLeft w:val="0"/>
      <w:marRight w:val="0"/>
      <w:marTop w:val="0"/>
      <w:marBottom w:val="0"/>
      <w:divBdr>
        <w:top w:val="none" w:sz="0" w:space="0" w:color="auto"/>
        <w:left w:val="none" w:sz="0" w:space="0" w:color="auto"/>
        <w:bottom w:val="none" w:sz="0" w:space="0" w:color="auto"/>
        <w:right w:val="none" w:sz="0" w:space="0" w:color="auto"/>
      </w:divBdr>
    </w:div>
    <w:div w:id="1381781198">
      <w:bodyDiv w:val="1"/>
      <w:marLeft w:val="0"/>
      <w:marRight w:val="0"/>
      <w:marTop w:val="0"/>
      <w:marBottom w:val="0"/>
      <w:divBdr>
        <w:top w:val="none" w:sz="0" w:space="0" w:color="auto"/>
        <w:left w:val="none" w:sz="0" w:space="0" w:color="auto"/>
        <w:bottom w:val="none" w:sz="0" w:space="0" w:color="auto"/>
        <w:right w:val="none" w:sz="0" w:space="0" w:color="auto"/>
      </w:divBdr>
      <w:divsChild>
        <w:div w:id="651565967">
          <w:marLeft w:val="360"/>
          <w:marRight w:val="0"/>
          <w:marTop w:val="280"/>
          <w:marBottom w:val="0"/>
          <w:divBdr>
            <w:top w:val="none" w:sz="0" w:space="0" w:color="auto"/>
            <w:left w:val="none" w:sz="0" w:space="0" w:color="auto"/>
            <w:bottom w:val="none" w:sz="0" w:space="0" w:color="auto"/>
            <w:right w:val="none" w:sz="0" w:space="0" w:color="auto"/>
          </w:divBdr>
        </w:div>
      </w:divsChild>
    </w:div>
    <w:div w:id="1441880461">
      <w:bodyDiv w:val="1"/>
      <w:marLeft w:val="0"/>
      <w:marRight w:val="0"/>
      <w:marTop w:val="0"/>
      <w:marBottom w:val="0"/>
      <w:divBdr>
        <w:top w:val="none" w:sz="0" w:space="0" w:color="auto"/>
        <w:left w:val="none" w:sz="0" w:space="0" w:color="auto"/>
        <w:bottom w:val="none" w:sz="0" w:space="0" w:color="auto"/>
        <w:right w:val="none" w:sz="0" w:space="0" w:color="auto"/>
      </w:divBdr>
      <w:divsChild>
        <w:div w:id="1458331759">
          <w:marLeft w:val="547"/>
          <w:marRight w:val="0"/>
          <w:marTop w:val="0"/>
          <w:marBottom w:val="0"/>
          <w:divBdr>
            <w:top w:val="none" w:sz="0" w:space="0" w:color="auto"/>
            <w:left w:val="none" w:sz="0" w:space="0" w:color="auto"/>
            <w:bottom w:val="none" w:sz="0" w:space="0" w:color="auto"/>
            <w:right w:val="none" w:sz="0" w:space="0" w:color="auto"/>
          </w:divBdr>
        </w:div>
        <w:div w:id="1536458463">
          <w:marLeft w:val="547"/>
          <w:marRight w:val="0"/>
          <w:marTop w:val="0"/>
          <w:marBottom w:val="0"/>
          <w:divBdr>
            <w:top w:val="none" w:sz="0" w:space="0" w:color="auto"/>
            <w:left w:val="none" w:sz="0" w:space="0" w:color="auto"/>
            <w:bottom w:val="none" w:sz="0" w:space="0" w:color="auto"/>
            <w:right w:val="none" w:sz="0" w:space="0" w:color="auto"/>
          </w:divBdr>
        </w:div>
      </w:divsChild>
    </w:div>
    <w:div w:id="1520004222">
      <w:bodyDiv w:val="1"/>
      <w:marLeft w:val="0"/>
      <w:marRight w:val="0"/>
      <w:marTop w:val="0"/>
      <w:marBottom w:val="0"/>
      <w:divBdr>
        <w:top w:val="none" w:sz="0" w:space="0" w:color="auto"/>
        <w:left w:val="none" w:sz="0" w:space="0" w:color="auto"/>
        <w:bottom w:val="none" w:sz="0" w:space="0" w:color="auto"/>
        <w:right w:val="none" w:sz="0" w:space="0" w:color="auto"/>
      </w:divBdr>
    </w:div>
    <w:div w:id="1550337971">
      <w:bodyDiv w:val="1"/>
      <w:marLeft w:val="0"/>
      <w:marRight w:val="0"/>
      <w:marTop w:val="0"/>
      <w:marBottom w:val="0"/>
      <w:divBdr>
        <w:top w:val="none" w:sz="0" w:space="0" w:color="auto"/>
        <w:left w:val="none" w:sz="0" w:space="0" w:color="auto"/>
        <w:bottom w:val="none" w:sz="0" w:space="0" w:color="auto"/>
        <w:right w:val="none" w:sz="0" w:space="0" w:color="auto"/>
      </w:divBdr>
    </w:div>
    <w:div w:id="1553153236">
      <w:bodyDiv w:val="1"/>
      <w:marLeft w:val="0"/>
      <w:marRight w:val="0"/>
      <w:marTop w:val="0"/>
      <w:marBottom w:val="0"/>
      <w:divBdr>
        <w:top w:val="none" w:sz="0" w:space="0" w:color="auto"/>
        <w:left w:val="none" w:sz="0" w:space="0" w:color="auto"/>
        <w:bottom w:val="none" w:sz="0" w:space="0" w:color="auto"/>
        <w:right w:val="none" w:sz="0" w:space="0" w:color="auto"/>
      </w:divBdr>
    </w:div>
    <w:div w:id="1580214076">
      <w:bodyDiv w:val="1"/>
      <w:marLeft w:val="0"/>
      <w:marRight w:val="0"/>
      <w:marTop w:val="0"/>
      <w:marBottom w:val="0"/>
      <w:divBdr>
        <w:top w:val="none" w:sz="0" w:space="0" w:color="auto"/>
        <w:left w:val="none" w:sz="0" w:space="0" w:color="auto"/>
        <w:bottom w:val="none" w:sz="0" w:space="0" w:color="auto"/>
        <w:right w:val="none" w:sz="0" w:space="0" w:color="auto"/>
      </w:divBdr>
    </w:div>
    <w:div w:id="1616250343">
      <w:bodyDiv w:val="1"/>
      <w:marLeft w:val="0"/>
      <w:marRight w:val="0"/>
      <w:marTop w:val="0"/>
      <w:marBottom w:val="0"/>
      <w:divBdr>
        <w:top w:val="none" w:sz="0" w:space="0" w:color="auto"/>
        <w:left w:val="none" w:sz="0" w:space="0" w:color="auto"/>
        <w:bottom w:val="none" w:sz="0" w:space="0" w:color="auto"/>
        <w:right w:val="none" w:sz="0" w:space="0" w:color="auto"/>
      </w:divBdr>
      <w:divsChild>
        <w:div w:id="1973361044">
          <w:marLeft w:val="360"/>
          <w:marRight w:val="0"/>
          <w:marTop w:val="200"/>
          <w:marBottom w:val="0"/>
          <w:divBdr>
            <w:top w:val="none" w:sz="0" w:space="0" w:color="auto"/>
            <w:left w:val="none" w:sz="0" w:space="0" w:color="auto"/>
            <w:bottom w:val="none" w:sz="0" w:space="0" w:color="auto"/>
            <w:right w:val="none" w:sz="0" w:space="0" w:color="auto"/>
          </w:divBdr>
        </w:div>
      </w:divsChild>
    </w:div>
    <w:div w:id="1625382061">
      <w:bodyDiv w:val="1"/>
      <w:marLeft w:val="0"/>
      <w:marRight w:val="0"/>
      <w:marTop w:val="0"/>
      <w:marBottom w:val="0"/>
      <w:divBdr>
        <w:top w:val="none" w:sz="0" w:space="0" w:color="auto"/>
        <w:left w:val="none" w:sz="0" w:space="0" w:color="auto"/>
        <w:bottom w:val="none" w:sz="0" w:space="0" w:color="auto"/>
        <w:right w:val="none" w:sz="0" w:space="0" w:color="auto"/>
      </w:divBdr>
      <w:divsChild>
        <w:div w:id="1049718408">
          <w:marLeft w:val="446"/>
          <w:marRight w:val="0"/>
          <w:marTop w:val="0"/>
          <w:marBottom w:val="0"/>
          <w:divBdr>
            <w:top w:val="none" w:sz="0" w:space="0" w:color="auto"/>
            <w:left w:val="none" w:sz="0" w:space="0" w:color="auto"/>
            <w:bottom w:val="none" w:sz="0" w:space="0" w:color="auto"/>
            <w:right w:val="none" w:sz="0" w:space="0" w:color="auto"/>
          </w:divBdr>
        </w:div>
        <w:div w:id="268271507">
          <w:marLeft w:val="446"/>
          <w:marRight w:val="0"/>
          <w:marTop w:val="0"/>
          <w:marBottom w:val="0"/>
          <w:divBdr>
            <w:top w:val="none" w:sz="0" w:space="0" w:color="auto"/>
            <w:left w:val="none" w:sz="0" w:space="0" w:color="auto"/>
            <w:bottom w:val="none" w:sz="0" w:space="0" w:color="auto"/>
            <w:right w:val="none" w:sz="0" w:space="0" w:color="auto"/>
          </w:divBdr>
        </w:div>
        <w:div w:id="1988825664">
          <w:marLeft w:val="446"/>
          <w:marRight w:val="0"/>
          <w:marTop w:val="0"/>
          <w:marBottom w:val="0"/>
          <w:divBdr>
            <w:top w:val="none" w:sz="0" w:space="0" w:color="auto"/>
            <w:left w:val="none" w:sz="0" w:space="0" w:color="auto"/>
            <w:bottom w:val="none" w:sz="0" w:space="0" w:color="auto"/>
            <w:right w:val="none" w:sz="0" w:space="0" w:color="auto"/>
          </w:divBdr>
        </w:div>
        <w:div w:id="497886743">
          <w:marLeft w:val="446"/>
          <w:marRight w:val="0"/>
          <w:marTop w:val="0"/>
          <w:marBottom w:val="0"/>
          <w:divBdr>
            <w:top w:val="none" w:sz="0" w:space="0" w:color="auto"/>
            <w:left w:val="none" w:sz="0" w:space="0" w:color="auto"/>
            <w:bottom w:val="none" w:sz="0" w:space="0" w:color="auto"/>
            <w:right w:val="none" w:sz="0" w:space="0" w:color="auto"/>
          </w:divBdr>
        </w:div>
      </w:divsChild>
    </w:div>
    <w:div w:id="1661275431">
      <w:bodyDiv w:val="1"/>
      <w:marLeft w:val="0"/>
      <w:marRight w:val="0"/>
      <w:marTop w:val="0"/>
      <w:marBottom w:val="0"/>
      <w:divBdr>
        <w:top w:val="none" w:sz="0" w:space="0" w:color="auto"/>
        <w:left w:val="none" w:sz="0" w:space="0" w:color="auto"/>
        <w:bottom w:val="none" w:sz="0" w:space="0" w:color="auto"/>
        <w:right w:val="none" w:sz="0" w:space="0" w:color="auto"/>
      </w:divBdr>
    </w:div>
    <w:div w:id="1667006057">
      <w:bodyDiv w:val="1"/>
      <w:marLeft w:val="0"/>
      <w:marRight w:val="0"/>
      <w:marTop w:val="0"/>
      <w:marBottom w:val="0"/>
      <w:divBdr>
        <w:top w:val="none" w:sz="0" w:space="0" w:color="auto"/>
        <w:left w:val="none" w:sz="0" w:space="0" w:color="auto"/>
        <w:bottom w:val="none" w:sz="0" w:space="0" w:color="auto"/>
        <w:right w:val="none" w:sz="0" w:space="0" w:color="auto"/>
      </w:divBdr>
    </w:div>
    <w:div w:id="1702168903">
      <w:bodyDiv w:val="1"/>
      <w:marLeft w:val="0"/>
      <w:marRight w:val="0"/>
      <w:marTop w:val="0"/>
      <w:marBottom w:val="0"/>
      <w:divBdr>
        <w:top w:val="none" w:sz="0" w:space="0" w:color="auto"/>
        <w:left w:val="none" w:sz="0" w:space="0" w:color="auto"/>
        <w:bottom w:val="none" w:sz="0" w:space="0" w:color="auto"/>
        <w:right w:val="none" w:sz="0" w:space="0" w:color="auto"/>
      </w:divBdr>
    </w:div>
    <w:div w:id="1709135726">
      <w:bodyDiv w:val="1"/>
      <w:marLeft w:val="0"/>
      <w:marRight w:val="0"/>
      <w:marTop w:val="0"/>
      <w:marBottom w:val="0"/>
      <w:divBdr>
        <w:top w:val="none" w:sz="0" w:space="0" w:color="auto"/>
        <w:left w:val="none" w:sz="0" w:space="0" w:color="auto"/>
        <w:bottom w:val="none" w:sz="0" w:space="0" w:color="auto"/>
        <w:right w:val="none" w:sz="0" w:space="0" w:color="auto"/>
      </w:divBdr>
    </w:div>
    <w:div w:id="1717046617">
      <w:bodyDiv w:val="1"/>
      <w:marLeft w:val="0"/>
      <w:marRight w:val="0"/>
      <w:marTop w:val="0"/>
      <w:marBottom w:val="0"/>
      <w:divBdr>
        <w:top w:val="none" w:sz="0" w:space="0" w:color="auto"/>
        <w:left w:val="none" w:sz="0" w:space="0" w:color="auto"/>
        <w:bottom w:val="none" w:sz="0" w:space="0" w:color="auto"/>
        <w:right w:val="none" w:sz="0" w:space="0" w:color="auto"/>
      </w:divBdr>
    </w:div>
    <w:div w:id="1724064690">
      <w:bodyDiv w:val="1"/>
      <w:marLeft w:val="0"/>
      <w:marRight w:val="0"/>
      <w:marTop w:val="0"/>
      <w:marBottom w:val="0"/>
      <w:divBdr>
        <w:top w:val="none" w:sz="0" w:space="0" w:color="auto"/>
        <w:left w:val="none" w:sz="0" w:space="0" w:color="auto"/>
        <w:bottom w:val="none" w:sz="0" w:space="0" w:color="auto"/>
        <w:right w:val="none" w:sz="0" w:space="0" w:color="auto"/>
      </w:divBdr>
    </w:div>
    <w:div w:id="1756173547">
      <w:bodyDiv w:val="1"/>
      <w:marLeft w:val="0"/>
      <w:marRight w:val="0"/>
      <w:marTop w:val="0"/>
      <w:marBottom w:val="0"/>
      <w:divBdr>
        <w:top w:val="none" w:sz="0" w:space="0" w:color="auto"/>
        <w:left w:val="none" w:sz="0" w:space="0" w:color="auto"/>
        <w:bottom w:val="none" w:sz="0" w:space="0" w:color="auto"/>
        <w:right w:val="none" w:sz="0" w:space="0" w:color="auto"/>
      </w:divBdr>
    </w:div>
    <w:div w:id="1767189234">
      <w:bodyDiv w:val="1"/>
      <w:marLeft w:val="0"/>
      <w:marRight w:val="0"/>
      <w:marTop w:val="0"/>
      <w:marBottom w:val="0"/>
      <w:divBdr>
        <w:top w:val="none" w:sz="0" w:space="0" w:color="auto"/>
        <w:left w:val="none" w:sz="0" w:space="0" w:color="auto"/>
        <w:bottom w:val="none" w:sz="0" w:space="0" w:color="auto"/>
        <w:right w:val="none" w:sz="0" w:space="0" w:color="auto"/>
      </w:divBdr>
    </w:div>
    <w:div w:id="1810903047">
      <w:bodyDiv w:val="1"/>
      <w:marLeft w:val="0"/>
      <w:marRight w:val="0"/>
      <w:marTop w:val="0"/>
      <w:marBottom w:val="0"/>
      <w:divBdr>
        <w:top w:val="none" w:sz="0" w:space="0" w:color="auto"/>
        <w:left w:val="none" w:sz="0" w:space="0" w:color="auto"/>
        <w:bottom w:val="none" w:sz="0" w:space="0" w:color="auto"/>
        <w:right w:val="none" w:sz="0" w:space="0" w:color="auto"/>
      </w:divBdr>
    </w:div>
    <w:div w:id="1825122646">
      <w:bodyDiv w:val="1"/>
      <w:marLeft w:val="0"/>
      <w:marRight w:val="0"/>
      <w:marTop w:val="0"/>
      <w:marBottom w:val="0"/>
      <w:divBdr>
        <w:top w:val="none" w:sz="0" w:space="0" w:color="auto"/>
        <w:left w:val="none" w:sz="0" w:space="0" w:color="auto"/>
        <w:bottom w:val="none" w:sz="0" w:space="0" w:color="auto"/>
        <w:right w:val="none" w:sz="0" w:space="0" w:color="auto"/>
      </w:divBdr>
    </w:div>
    <w:div w:id="1848250358">
      <w:bodyDiv w:val="1"/>
      <w:marLeft w:val="0"/>
      <w:marRight w:val="0"/>
      <w:marTop w:val="0"/>
      <w:marBottom w:val="0"/>
      <w:divBdr>
        <w:top w:val="none" w:sz="0" w:space="0" w:color="auto"/>
        <w:left w:val="none" w:sz="0" w:space="0" w:color="auto"/>
        <w:bottom w:val="none" w:sz="0" w:space="0" w:color="auto"/>
        <w:right w:val="none" w:sz="0" w:space="0" w:color="auto"/>
      </w:divBdr>
    </w:div>
    <w:div w:id="1864393780">
      <w:bodyDiv w:val="1"/>
      <w:marLeft w:val="0"/>
      <w:marRight w:val="0"/>
      <w:marTop w:val="0"/>
      <w:marBottom w:val="0"/>
      <w:divBdr>
        <w:top w:val="none" w:sz="0" w:space="0" w:color="auto"/>
        <w:left w:val="none" w:sz="0" w:space="0" w:color="auto"/>
        <w:bottom w:val="none" w:sz="0" w:space="0" w:color="auto"/>
        <w:right w:val="none" w:sz="0" w:space="0" w:color="auto"/>
      </w:divBdr>
    </w:div>
    <w:div w:id="1872843731">
      <w:bodyDiv w:val="1"/>
      <w:marLeft w:val="0"/>
      <w:marRight w:val="0"/>
      <w:marTop w:val="0"/>
      <w:marBottom w:val="0"/>
      <w:divBdr>
        <w:top w:val="none" w:sz="0" w:space="0" w:color="auto"/>
        <w:left w:val="none" w:sz="0" w:space="0" w:color="auto"/>
        <w:bottom w:val="none" w:sz="0" w:space="0" w:color="auto"/>
        <w:right w:val="none" w:sz="0" w:space="0" w:color="auto"/>
      </w:divBdr>
    </w:div>
    <w:div w:id="1941178520">
      <w:bodyDiv w:val="1"/>
      <w:marLeft w:val="0"/>
      <w:marRight w:val="0"/>
      <w:marTop w:val="0"/>
      <w:marBottom w:val="0"/>
      <w:divBdr>
        <w:top w:val="none" w:sz="0" w:space="0" w:color="auto"/>
        <w:left w:val="none" w:sz="0" w:space="0" w:color="auto"/>
        <w:bottom w:val="none" w:sz="0" w:space="0" w:color="auto"/>
        <w:right w:val="none" w:sz="0" w:space="0" w:color="auto"/>
      </w:divBdr>
      <w:divsChild>
        <w:div w:id="1154907633">
          <w:marLeft w:val="360"/>
          <w:marRight w:val="0"/>
          <w:marTop w:val="280"/>
          <w:marBottom w:val="0"/>
          <w:divBdr>
            <w:top w:val="none" w:sz="0" w:space="0" w:color="auto"/>
            <w:left w:val="none" w:sz="0" w:space="0" w:color="auto"/>
            <w:bottom w:val="none" w:sz="0" w:space="0" w:color="auto"/>
            <w:right w:val="none" w:sz="0" w:space="0" w:color="auto"/>
          </w:divBdr>
        </w:div>
        <w:div w:id="1544636814">
          <w:marLeft w:val="360"/>
          <w:marRight w:val="0"/>
          <w:marTop w:val="280"/>
          <w:marBottom w:val="0"/>
          <w:divBdr>
            <w:top w:val="none" w:sz="0" w:space="0" w:color="auto"/>
            <w:left w:val="none" w:sz="0" w:space="0" w:color="auto"/>
            <w:bottom w:val="none" w:sz="0" w:space="0" w:color="auto"/>
            <w:right w:val="none" w:sz="0" w:space="0" w:color="auto"/>
          </w:divBdr>
        </w:div>
      </w:divsChild>
    </w:div>
    <w:div w:id="1949194411">
      <w:bodyDiv w:val="1"/>
      <w:marLeft w:val="0"/>
      <w:marRight w:val="0"/>
      <w:marTop w:val="0"/>
      <w:marBottom w:val="0"/>
      <w:divBdr>
        <w:top w:val="none" w:sz="0" w:space="0" w:color="auto"/>
        <w:left w:val="none" w:sz="0" w:space="0" w:color="auto"/>
        <w:bottom w:val="none" w:sz="0" w:space="0" w:color="auto"/>
        <w:right w:val="none" w:sz="0" w:space="0" w:color="auto"/>
      </w:divBdr>
      <w:divsChild>
        <w:div w:id="74132312">
          <w:marLeft w:val="360"/>
          <w:marRight w:val="0"/>
          <w:marTop w:val="200"/>
          <w:marBottom w:val="0"/>
          <w:divBdr>
            <w:top w:val="none" w:sz="0" w:space="0" w:color="auto"/>
            <w:left w:val="none" w:sz="0" w:space="0" w:color="auto"/>
            <w:bottom w:val="none" w:sz="0" w:space="0" w:color="auto"/>
            <w:right w:val="none" w:sz="0" w:space="0" w:color="auto"/>
          </w:divBdr>
        </w:div>
        <w:div w:id="266499975">
          <w:marLeft w:val="360"/>
          <w:marRight w:val="0"/>
          <w:marTop w:val="200"/>
          <w:marBottom w:val="0"/>
          <w:divBdr>
            <w:top w:val="none" w:sz="0" w:space="0" w:color="auto"/>
            <w:left w:val="none" w:sz="0" w:space="0" w:color="auto"/>
            <w:bottom w:val="none" w:sz="0" w:space="0" w:color="auto"/>
            <w:right w:val="none" w:sz="0" w:space="0" w:color="auto"/>
          </w:divBdr>
        </w:div>
        <w:div w:id="1864392429">
          <w:marLeft w:val="1080"/>
          <w:marRight w:val="0"/>
          <w:marTop w:val="100"/>
          <w:marBottom w:val="0"/>
          <w:divBdr>
            <w:top w:val="none" w:sz="0" w:space="0" w:color="auto"/>
            <w:left w:val="none" w:sz="0" w:space="0" w:color="auto"/>
            <w:bottom w:val="none" w:sz="0" w:space="0" w:color="auto"/>
            <w:right w:val="none" w:sz="0" w:space="0" w:color="auto"/>
          </w:divBdr>
        </w:div>
        <w:div w:id="1871725865">
          <w:marLeft w:val="1080"/>
          <w:marRight w:val="0"/>
          <w:marTop w:val="100"/>
          <w:marBottom w:val="0"/>
          <w:divBdr>
            <w:top w:val="none" w:sz="0" w:space="0" w:color="auto"/>
            <w:left w:val="none" w:sz="0" w:space="0" w:color="auto"/>
            <w:bottom w:val="none" w:sz="0" w:space="0" w:color="auto"/>
            <w:right w:val="none" w:sz="0" w:space="0" w:color="auto"/>
          </w:divBdr>
        </w:div>
        <w:div w:id="2123839148">
          <w:marLeft w:val="360"/>
          <w:marRight w:val="0"/>
          <w:marTop w:val="200"/>
          <w:marBottom w:val="0"/>
          <w:divBdr>
            <w:top w:val="none" w:sz="0" w:space="0" w:color="auto"/>
            <w:left w:val="none" w:sz="0" w:space="0" w:color="auto"/>
            <w:bottom w:val="none" w:sz="0" w:space="0" w:color="auto"/>
            <w:right w:val="none" w:sz="0" w:space="0" w:color="auto"/>
          </w:divBdr>
        </w:div>
      </w:divsChild>
    </w:div>
    <w:div w:id="1958247245">
      <w:bodyDiv w:val="1"/>
      <w:marLeft w:val="0"/>
      <w:marRight w:val="0"/>
      <w:marTop w:val="0"/>
      <w:marBottom w:val="0"/>
      <w:divBdr>
        <w:top w:val="none" w:sz="0" w:space="0" w:color="auto"/>
        <w:left w:val="none" w:sz="0" w:space="0" w:color="auto"/>
        <w:bottom w:val="none" w:sz="0" w:space="0" w:color="auto"/>
        <w:right w:val="none" w:sz="0" w:space="0" w:color="auto"/>
      </w:divBdr>
    </w:div>
    <w:div w:id="1965960486">
      <w:bodyDiv w:val="1"/>
      <w:marLeft w:val="0"/>
      <w:marRight w:val="0"/>
      <w:marTop w:val="0"/>
      <w:marBottom w:val="0"/>
      <w:divBdr>
        <w:top w:val="none" w:sz="0" w:space="0" w:color="auto"/>
        <w:left w:val="none" w:sz="0" w:space="0" w:color="auto"/>
        <w:bottom w:val="none" w:sz="0" w:space="0" w:color="auto"/>
        <w:right w:val="none" w:sz="0" w:space="0" w:color="auto"/>
      </w:divBdr>
      <w:divsChild>
        <w:div w:id="650914432">
          <w:marLeft w:val="547"/>
          <w:marRight w:val="0"/>
          <w:marTop w:val="0"/>
          <w:marBottom w:val="0"/>
          <w:divBdr>
            <w:top w:val="none" w:sz="0" w:space="0" w:color="auto"/>
            <w:left w:val="none" w:sz="0" w:space="0" w:color="auto"/>
            <w:bottom w:val="none" w:sz="0" w:space="0" w:color="auto"/>
            <w:right w:val="none" w:sz="0" w:space="0" w:color="auto"/>
          </w:divBdr>
        </w:div>
      </w:divsChild>
    </w:div>
    <w:div w:id="1997420091">
      <w:bodyDiv w:val="1"/>
      <w:marLeft w:val="0"/>
      <w:marRight w:val="0"/>
      <w:marTop w:val="0"/>
      <w:marBottom w:val="0"/>
      <w:divBdr>
        <w:top w:val="none" w:sz="0" w:space="0" w:color="auto"/>
        <w:left w:val="none" w:sz="0" w:space="0" w:color="auto"/>
        <w:bottom w:val="none" w:sz="0" w:space="0" w:color="auto"/>
        <w:right w:val="none" w:sz="0" w:space="0" w:color="auto"/>
      </w:divBdr>
      <w:divsChild>
        <w:div w:id="1015378290">
          <w:marLeft w:val="360"/>
          <w:marRight w:val="0"/>
          <w:marTop w:val="280"/>
          <w:marBottom w:val="0"/>
          <w:divBdr>
            <w:top w:val="none" w:sz="0" w:space="0" w:color="auto"/>
            <w:left w:val="none" w:sz="0" w:space="0" w:color="auto"/>
            <w:bottom w:val="none" w:sz="0" w:space="0" w:color="auto"/>
            <w:right w:val="none" w:sz="0" w:space="0" w:color="auto"/>
          </w:divBdr>
        </w:div>
        <w:div w:id="478570215">
          <w:marLeft w:val="360"/>
          <w:marRight w:val="0"/>
          <w:marTop w:val="280"/>
          <w:marBottom w:val="0"/>
          <w:divBdr>
            <w:top w:val="none" w:sz="0" w:space="0" w:color="auto"/>
            <w:left w:val="none" w:sz="0" w:space="0" w:color="auto"/>
            <w:bottom w:val="none" w:sz="0" w:space="0" w:color="auto"/>
            <w:right w:val="none" w:sz="0" w:space="0" w:color="auto"/>
          </w:divBdr>
        </w:div>
        <w:div w:id="1967195626">
          <w:marLeft w:val="360"/>
          <w:marRight w:val="0"/>
          <w:marTop w:val="280"/>
          <w:marBottom w:val="0"/>
          <w:divBdr>
            <w:top w:val="none" w:sz="0" w:space="0" w:color="auto"/>
            <w:left w:val="none" w:sz="0" w:space="0" w:color="auto"/>
            <w:bottom w:val="none" w:sz="0" w:space="0" w:color="auto"/>
            <w:right w:val="none" w:sz="0" w:space="0" w:color="auto"/>
          </w:divBdr>
        </w:div>
      </w:divsChild>
    </w:div>
    <w:div w:id="2015302401">
      <w:bodyDiv w:val="1"/>
      <w:marLeft w:val="0"/>
      <w:marRight w:val="0"/>
      <w:marTop w:val="0"/>
      <w:marBottom w:val="0"/>
      <w:divBdr>
        <w:top w:val="none" w:sz="0" w:space="0" w:color="auto"/>
        <w:left w:val="none" w:sz="0" w:space="0" w:color="auto"/>
        <w:bottom w:val="none" w:sz="0" w:space="0" w:color="auto"/>
        <w:right w:val="none" w:sz="0" w:space="0" w:color="auto"/>
      </w:divBdr>
    </w:div>
    <w:div w:id="2076123911">
      <w:bodyDiv w:val="1"/>
      <w:marLeft w:val="0"/>
      <w:marRight w:val="0"/>
      <w:marTop w:val="0"/>
      <w:marBottom w:val="0"/>
      <w:divBdr>
        <w:top w:val="none" w:sz="0" w:space="0" w:color="auto"/>
        <w:left w:val="none" w:sz="0" w:space="0" w:color="auto"/>
        <w:bottom w:val="none" w:sz="0" w:space="0" w:color="auto"/>
        <w:right w:val="none" w:sz="0" w:space="0" w:color="auto"/>
      </w:divBdr>
    </w:div>
    <w:div w:id="2078282102">
      <w:bodyDiv w:val="1"/>
      <w:marLeft w:val="0"/>
      <w:marRight w:val="0"/>
      <w:marTop w:val="0"/>
      <w:marBottom w:val="0"/>
      <w:divBdr>
        <w:top w:val="none" w:sz="0" w:space="0" w:color="auto"/>
        <w:left w:val="none" w:sz="0" w:space="0" w:color="auto"/>
        <w:bottom w:val="none" w:sz="0" w:space="0" w:color="auto"/>
        <w:right w:val="none" w:sz="0" w:space="0" w:color="auto"/>
      </w:divBdr>
    </w:div>
    <w:div w:id="2081059062">
      <w:bodyDiv w:val="1"/>
      <w:marLeft w:val="0"/>
      <w:marRight w:val="0"/>
      <w:marTop w:val="0"/>
      <w:marBottom w:val="0"/>
      <w:divBdr>
        <w:top w:val="none" w:sz="0" w:space="0" w:color="auto"/>
        <w:left w:val="none" w:sz="0" w:space="0" w:color="auto"/>
        <w:bottom w:val="none" w:sz="0" w:space="0" w:color="auto"/>
        <w:right w:val="none" w:sz="0" w:space="0" w:color="auto"/>
      </w:divBdr>
    </w:div>
    <w:div w:id="21404886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5961788224?pwd=eEozUE9rdDBOWFRwMHJOWkd2RzVIZz09" TargetMode="External"/><Relationship Id="rId13" Type="http://schemas.openxmlformats.org/officeDocument/2006/relationships/hyperlink" Target="https://drive.google.com/drive/folders/1L2y_7euO4slmRuF_XY-5_K0rCfGC5ukD?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RcDNaEzTVrZ8VOC8bvroFZqwstR6ZlJy?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1162135120?pwd=N3JodlhmSWpaQXZTemRDMFdzQTFIQT0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rive.google.com/drive/folders/1L2y_7euO4slmRuF_XY-5_K0rCfGC5ukD?usp=sharing"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rive.google.com/drive/folders/1RcDNaEzTVrZ8VOC8bvroFZqwstR6ZlJy?usp=sharing"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5D855E409AD84C83F5AB197183C55F"/>
        <w:category>
          <w:name w:val="General"/>
          <w:gallery w:val="placeholder"/>
        </w:category>
        <w:types>
          <w:type w:val="bbPlcHdr"/>
        </w:types>
        <w:behaviors>
          <w:behavior w:val="content"/>
        </w:behaviors>
        <w:guid w:val="{8279F3E0-28FE-CD42-B849-7A42C6DB008D}"/>
      </w:docPartPr>
      <w:docPartBody>
        <w:p w:rsidR="00702096" w:rsidRDefault="00EE76B7" w:rsidP="00EE76B7">
          <w:pPr>
            <w:pStyle w:val="1C5D855E409AD84C83F5AB197183C55F"/>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Bold">
    <w:altName w:val="Verdana"/>
    <w:charset w:val="00"/>
    <w:family w:val="auto"/>
    <w:pitch w:val="variable"/>
    <w:sig w:usb0="A1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6B7"/>
    <w:rsid w:val="00032547"/>
    <w:rsid w:val="000C3786"/>
    <w:rsid w:val="001350FE"/>
    <w:rsid w:val="00135731"/>
    <w:rsid w:val="00135DAC"/>
    <w:rsid w:val="00157EF6"/>
    <w:rsid w:val="001F4B40"/>
    <w:rsid w:val="00341679"/>
    <w:rsid w:val="004029E1"/>
    <w:rsid w:val="00431F96"/>
    <w:rsid w:val="0057004C"/>
    <w:rsid w:val="00574CA2"/>
    <w:rsid w:val="0064027C"/>
    <w:rsid w:val="0065585B"/>
    <w:rsid w:val="00692386"/>
    <w:rsid w:val="006C0757"/>
    <w:rsid w:val="00702096"/>
    <w:rsid w:val="0075026C"/>
    <w:rsid w:val="0084276F"/>
    <w:rsid w:val="00887411"/>
    <w:rsid w:val="008E6D60"/>
    <w:rsid w:val="00903C7F"/>
    <w:rsid w:val="00940C95"/>
    <w:rsid w:val="009A2AD5"/>
    <w:rsid w:val="009D19B0"/>
    <w:rsid w:val="00A10084"/>
    <w:rsid w:val="00AE79EF"/>
    <w:rsid w:val="00B451D3"/>
    <w:rsid w:val="00B66291"/>
    <w:rsid w:val="00BB6019"/>
    <w:rsid w:val="00BF3E4F"/>
    <w:rsid w:val="00C91370"/>
    <w:rsid w:val="00CF2192"/>
    <w:rsid w:val="00D35E29"/>
    <w:rsid w:val="00DC1D15"/>
    <w:rsid w:val="00DF4B01"/>
    <w:rsid w:val="00E010F9"/>
    <w:rsid w:val="00EE76B7"/>
    <w:rsid w:val="00F52669"/>
    <w:rsid w:val="00F55B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C5D855E409AD84C83F5AB197183C55F">
    <w:name w:val="1C5D855E409AD84C83F5AB197183C55F"/>
    <w:rsid w:val="00EE76B7"/>
  </w:style>
  <w:style w:type="paragraph" w:customStyle="1" w:styleId="5D3044BA53D60D4B9746973C1374F0A2">
    <w:name w:val="5D3044BA53D60D4B9746973C1374F0A2"/>
    <w:rsid w:val="00EE7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B5EDA-4BD3-4AE5-B37D-9E1D5A0A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14</Pages>
  <Words>4310</Words>
  <Characters>24573</Characters>
  <Application>Microsoft Office Word</Application>
  <DocSecurity>0</DocSecurity>
  <Lines>204</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kpmm5</dc:creator>
  <cp:keywords/>
  <dc:description/>
  <cp:lastModifiedBy>Monica Fasciani</cp:lastModifiedBy>
  <cp:revision>48</cp:revision>
  <cp:lastPrinted>2019-03-12T11:51:00Z</cp:lastPrinted>
  <dcterms:created xsi:type="dcterms:W3CDTF">2021-02-08T09:31:00Z</dcterms:created>
  <dcterms:modified xsi:type="dcterms:W3CDTF">2021-02-16T08:41:00Z</dcterms:modified>
</cp:coreProperties>
</file>