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CE85" w14:textId="63A23B97" w:rsidR="00490DD7" w:rsidRDefault="00490DD7">
      <w:pPr>
        <w:rPr>
          <w:rFonts w:cstheme="majorHAnsi"/>
        </w:rPr>
      </w:pPr>
      <w:r w:rsidRPr="00CD1AB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A1F94" wp14:editId="2378A16A">
                <wp:simplePos x="0" y="0"/>
                <wp:positionH relativeFrom="column">
                  <wp:posOffset>2068195</wp:posOffset>
                </wp:positionH>
                <wp:positionV relativeFrom="paragraph">
                  <wp:posOffset>110672</wp:posOffset>
                </wp:positionV>
                <wp:extent cx="3554095" cy="140462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C5F78" w14:textId="77777777" w:rsidR="00490DD7" w:rsidRPr="00CD1ABD" w:rsidRDefault="00490DD7" w:rsidP="00490DD7">
                            <w:pPr>
                              <w:rPr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CD1ABD">
                              <w:rPr>
                                <w:color w:val="000099"/>
                                <w:sz w:val="26"/>
                                <w:szCs w:val="26"/>
                              </w:rPr>
                              <w:t xml:space="preserve">Modernization and internationalization of Iranian HEIs via collaboration in TEL-based curriculum development in engineering and 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A1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85pt;margin-top:8.7pt;width:27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" stroked="f">
                <v:textbox style="mso-fit-shape-to-text:t">
                  <w:txbxContent>
                    <w:p w14:paraId="776C5F78" w14:textId="77777777" w:rsidR="00490DD7" w:rsidRPr="00CD1ABD" w:rsidRDefault="00490DD7" w:rsidP="00490DD7">
                      <w:pPr>
                        <w:rPr>
                          <w:color w:val="000099"/>
                          <w:sz w:val="26"/>
                          <w:szCs w:val="26"/>
                        </w:rPr>
                      </w:pPr>
                      <w:r w:rsidRPr="00CD1ABD">
                        <w:rPr>
                          <w:color w:val="000099"/>
                          <w:sz w:val="26"/>
                          <w:szCs w:val="26"/>
                        </w:rPr>
                        <w:t xml:space="preserve">Modernization and internationalization of Iranian HEIs via collaboration in TEL-based curriculum development in engineering and STEM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ajorHAnsi"/>
          <w:noProof/>
        </w:rPr>
        <w:drawing>
          <wp:inline distT="0" distB="0" distL="0" distR="0" wp14:anchorId="681ECC19" wp14:editId="237BC035">
            <wp:extent cx="1859280" cy="1000125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cstheme="majorHAnsi"/>
        </w:rPr>
        <w:id w:val="-366836673"/>
        <w:docPartObj>
          <w:docPartGallery w:val="Cover Pages"/>
          <w:docPartUnique/>
        </w:docPartObj>
      </w:sdtPr>
      <w:sdtEndPr/>
      <w:sdtContent>
        <w:p w14:paraId="4C9CA5AB" w14:textId="20C29386" w:rsidR="0002366F" w:rsidRPr="00135CE6" w:rsidRDefault="0002366F">
          <w:pPr>
            <w:rPr>
              <w:rFonts w:cstheme="majorHAnsi"/>
              <w:noProof/>
              <w:lang w:val="it-IT" w:eastAsia="it-IT"/>
            </w:rPr>
          </w:pPr>
        </w:p>
        <w:p w14:paraId="39A352A5" w14:textId="561FDBC3" w:rsidR="0002366F" w:rsidRPr="00135CE6" w:rsidRDefault="0002366F">
          <w:pPr>
            <w:rPr>
              <w:rFonts w:cstheme="majorHAnsi"/>
              <w:noProof/>
              <w:lang w:val="it-IT" w:eastAsia="it-IT"/>
            </w:rPr>
          </w:pPr>
        </w:p>
        <w:p w14:paraId="512FA210" w14:textId="77777777" w:rsidR="00A00403" w:rsidRDefault="00A00403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b/>
              <w:sz w:val="36"/>
              <w:szCs w:val="36"/>
            </w:rPr>
          </w:pPr>
        </w:p>
        <w:p w14:paraId="7D17CA29" w14:textId="77777777" w:rsidR="00A00403" w:rsidRDefault="00A00403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b/>
              <w:sz w:val="36"/>
              <w:szCs w:val="36"/>
            </w:rPr>
          </w:pPr>
        </w:p>
        <w:p w14:paraId="0B887C65" w14:textId="4229B3C1" w:rsidR="00717BE5" w:rsidRDefault="00DD63D3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UNITEL</w:t>
          </w:r>
          <w:r w:rsidR="00A00403" w:rsidRPr="00A00403"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E-COURSE</w:t>
          </w:r>
          <w:r w:rsidR="00EC428A"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14:paraId="4063B08E" w14:textId="77777777" w:rsidR="00EC428A" w:rsidRDefault="00EC428A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34C0B878" w14:textId="64CEA04C" w:rsidR="00490DD7" w:rsidRDefault="00490DD7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Templates </w:t>
          </w:r>
          <w:r w:rsidR="00314DD9"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and guidelines </w:t>
          </w:r>
          <w:r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for learning material</w:t>
          </w:r>
          <w:r w:rsidR="00314DD9"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production</w:t>
          </w:r>
          <w:r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in UNITEL </w:t>
          </w:r>
        </w:p>
        <w:p w14:paraId="27076B5E" w14:textId="0C4E5933" w:rsidR="00D53F67" w:rsidRPr="00A00403" w:rsidRDefault="00490DD7" w:rsidP="00A00403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e-course </w:t>
          </w:r>
          <w:r w:rsidR="001F1FC6"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14:paraId="5FA09F92" w14:textId="77777777" w:rsidR="00A00403" w:rsidRDefault="00A00403" w:rsidP="00425E2A">
          <w:pPr>
            <w:jc w:val="center"/>
            <w:rPr>
              <w:rFonts w:cstheme="majorHAnsi"/>
              <w:sz w:val="28"/>
              <w:szCs w:val="28"/>
            </w:rPr>
          </w:pPr>
        </w:p>
        <w:p w14:paraId="082E01D3" w14:textId="77777777" w:rsidR="00A00403" w:rsidRPr="001F1FC6" w:rsidRDefault="00A00403" w:rsidP="00425E2A">
          <w:pPr>
            <w:jc w:val="center"/>
            <w:rPr>
              <w:rFonts w:cstheme="majorHAnsi"/>
              <w:sz w:val="28"/>
              <w:szCs w:val="28"/>
            </w:rPr>
          </w:pPr>
        </w:p>
        <w:p w14:paraId="5D21538B" w14:textId="6A6F6F0C" w:rsidR="00EC428A" w:rsidRPr="001F1FC6" w:rsidRDefault="00EC428A" w:rsidP="001F1FC6">
          <w:pPr>
            <w:spacing w:after="0" w:line="240" w:lineRule="auto"/>
            <w:jc w:val="center"/>
            <w:rPr>
              <w:rFonts w:cstheme="majorHAnsi"/>
              <w:sz w:val="32"/>
              <w:szCs w:val="32"/>
              <w:lang w:val="en-GB"/>
            </w:rPr>
          </w:pPr>
        </w:p>
        <w:p w14:paraId="79FC9866" w14:textId="557330D8" w:rsidR="009F0585" w:rsidRDefault="001F1FC6" w:rsidP="001F1FC6">
          <w:pPr>
            <w:ind w:left="3"/>
            <w:jc w:val="center"/>
            <w:rPr>
              <w:rFonts w:cstheme="majorHAnsi"/>
              <w:sz w:val="32"/>
              <w:szCs w:val="32"/>
              <w:lang w:val="fi-FI"/>
            </w:rPr>
          </w:pPr>
          <w:r w:rsidRPr="001F1FC6">
            <w:rPr>
              <w:rFonts w:cstheme="majorHAnsi"/>
              <w:sz w:val="32"/>
              <w:szCs w:val="32"/>
              <w:lang w:val="fi-FI"/>
            </w:rPr>
            <w:t xml:space="preserve">Matti Lappalainen &amp; Heli Brander, P2 </w:t>
          </w:r>
          <w:r>
            <w:rPr>
              <w:rFonts w:cstheme="majorHAnsi"/>
              <w:sz w:val="32"/>
              <w:szCs w:val="32"/>
              <w:lang w:val="fi-FI"/>
            </w:rPr>
            <w:t>–</w:t>
          </w:r>
          <w:r w:rsidRPr="001F1FC6">
            <w:rPr>
              <w:rFonts w:cstheme="majorHAnsi"/>
              <w:sz w:val="32"/>
              <w:szCs w:val="32"/>
              <w:lang w:val="fi-FI"/>
            </w:rPr>
            <w:t xml:space="preserve"> UTU</w:t>
          </w:r>
        </w:p>
        <w:p w14:paraId="01D39084" w14:textId="0BC83BF0" w:rsidR="001F1FC6" w:rsidRPr="001F1FC6" w:rsidRDefault="001F1FC6" w:rsidP="001F1FC6">
          <w:pPr>
            <w:ind w:left="3"/>
            <w:jc w:val="center"/>
            <w:rPr>
              <w:rFonts w:cstheme="majorHAnsi"/>
              <w:sz w:val="32"/>
              <w:szCs w:val="32"/>
              <w:lang w:val="fi-FI"/>
            </w:rPr>
          </w:pPr>
        </w:p>
        <w:p w14:paraId="5AEE56A9" w14:textId="18B341BC" w:rsidR="006A1834" w:rsidRDefault="006A1834">
          <w:pPr>
            <w:spacing w:after="0" w:line="240" w:lineRule="auto"/>
            <w:jc w:val="left"/>
            <w:rPr>
              <w:rFonts w:eastAsia="Times New Roman" w:cstheme="majorHAnsi"/>
              <w:bCs/>
              <w:szCs w:val="20"/>
              <w:lang w:val="fi-FI" w:eastAsia="it-IT"/>
            </w:rPr>
          </w:pPr>
          <w:r>
            <w:rPr>
              <w:lang w:val="fi-FI"/>
            </w:rPr>
            <w:br w:type="page"/>
          </w:r>
        </w:p>
        <w:p w14:paraId="2FED8E28" w14:textId="77777777" w:rsidR="007466AA" w:rsidRPr="001F1FC6" w:rsidRDefault="007466AA" w:rsidP="004634F3">
          <w:pPr>
            <w:pStyle w:val="Corpo"/>
          </w:pPr>
        </w:p>
        <w:p w14:paraId="047F8324" w14:textId="77777777" w:rsidR="007466AA" w:rsidRPr="00135CE6" w:rsidRDefault="007466AA" w:rsidP="007466AA">
          <w:pPr>
            <w:pStyle w:val="BodyText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135CE6">
            <w:rPr>
              <w:rFonts w:asciiTheme="majorHAnsi" w:hAnsiTheme="majorHAnsi" w:cstheme="majorHAnsi"/>
              <w:b/>
              <w:sz w:val="24"/>
              <w:szCs w:val="24"/>
            </w:rPr>
            <w:t xml:space="preserve">TABLE OF CONTENTS </w:t>
          </w:r>
        </w:p>
        <w:p w14:paraId="2AD6A537" w14:textId="77777777" w:rsidR="007466AA" w:rsidRPr="00135CE6" w:rsidRDefault="007466AA" w:rsidP="004634F3">
          <w:pPr>
            <w:pStyle w:val="Corpo"/>
          </w:pPr>
        </w:p>
        <w:p w14:paraId="30655765" w14:textId="7FE033C2" w:rsidR="00314DD9" w:rsidRDefault="007466A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r w:rsidRPr="00135CE6">
            <w:rPr>
              <w:rFonts w:cstheme="majorHAnsi"/>
              <w:sz w:val="32"/>
              <w:szCs w:val="32"/>
            </w:rPr>
            <w:fldChar w:fldCharType="begin"/>
          </w:r>
          <w:r w:rsidRPr="00135CE6">
            <w:rPr>
              <w:rFonts w:cstheme="majorHAnsi"/>
              <w:sz w:val="32"/>
              <w:szCs w:val="32"/>
            </w:rPr>
            <w:instrText xml:space="preserve"> TOC \o "1-3" \h \z </w:instrText>
          </w:r>
          <w:r w:rsidRPr="00135CE6">
            <w:rPr>
              <w:rFonts w:cstheme="majorHAnsi"/>
              <w:sz w:val="32"/>
              <w:szCs w:val="32"/>
            </w:rPr>
            <w:fldChar w:fldCharType="separate"/>
          </w:r>
          <w:hyperlink w:anchor="_Toc100132736" w:history="1">
            <w:r w:rsidR="00314DD9" w:rsidRPr="007262C4">
              <w:rPr>
                <w:rStyle w:val="Hyperlink"/>
              </w:rPr>
              <w:t>1.</w:t>
            </w:r>
            <w:r w:rsidR="00314DD9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="00314DD9" w:rsidRPr="007262C4">
              <w:rPr>
                <w:rStyle w:val="Hyperlink"/>
              </w:rPr>
              <w:t>Introduction</w:t>
            </w:r>
            <w:r w:rsidR="00314DD9">
              <w:rPr>
                <w:webHidden/>
              </w:rPr>
              <w:tab/>
            </w:r>
            <w:r w:rsidR="00314DD9">
              <w:rPr>
                <w:webHidden/>
              </w:rPr>
              <w:fldChar w:fldCharType="begin"/>
            </w:r>
            <w:r w:rsidR="00314DD9">
              <w:rPr>
                <w:webHidden/>
              </w:rPr>
              <w:instrText xml:space="preserve"> PAGEREF _Toc100132736 \h </w:instrText>
            </w:r>
            <w:r w:rsidR="00314DD9">
              <w:rPr>
                <w:webHidden/>
              </w:rPr>
            </w:r>
            <w:r w:rsidR="00314DD9">
              <w:rPr>
                <w:webHidden/>
              </w:rPr>
              <w:fldChar w:fldCharType="separate"/>
            </w:r>
            <w:r w:rsidR="00314DD9">
              <w:rPr>
                <w:webHidden/>
              </w:rPr>
              <w:t>3</w:t>
            </w:r>
            <w:r w:rsidR="00314DD9">
              <w:rPr>
                <w:webHidden/>
              </w:rPr>
              <w:fldChar w:fldCharType="end"/>
            </w:r>
          </w:hyperlink>
        </w:p>
        <w:p w14:paraId="3AD67EA8" w14:textId="4AEE75ED" w:rsidR="00314DD9" w:rsidRDefault="00314DD9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szCs w:val="22"/>
              <w:lang w:val="fi-FI" w:eastAsia="fi-FI"/>
            </w:rPr>
          </w:pPr>
          <w:hyperlink w:anchor="_Toc100132737" w:history="1">
            <w:r w:rsidRPr="007262C4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</w:rPr>
              <w:t>The materials to be produced for UNITEL e-course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_Toc100132737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1C5B903" w14:textId="54136A3D" w:rsidR="00314DD9" w:rsidRDefault="00314D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38" w:history="1">
            <w:r w:rsidRPr="007262C4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</w:rPr>
              <w:t>Storyboards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79AF5" w14:textId="42C4445B" w:rsidR="00314DD9" w:rsidRDefault="00314D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39" w:history="1">
            <w:r w:rsidRPr="007262C4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</w:rPr>
              <w:t>Lecture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06DF1" w14:textId="0174FDFD" w:rsidR="00314DD9" w:rsidRDefault="00314D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0" w:history="1">
            <w:r w:rsidRPr="007262C4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</w:rPr>
              <w:t>Powerpoint presentations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66E39" w14:textId="46CA5223" w:rsidR="00314DD9" w:rsidRDefault="00314D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1" w:history="1">
            <w:r w:rsidRPr="007262C4">
              <w:rPr>
                <w:rStyle w:val="Hyperlink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</w:rPr>
              <w:t>Video/multimedia  lectures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F58FA" w14:textId="3364EC25" w:rsidR="00314DD9" w:rsidRDefault="00314D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2" w:history="1">
            <w:r w:rsidRPr="007262C4">
              <w:rPr>
                <w:rStyle w:val="Hyperlink"/>
                <w:noProof/>
                <w:lang w:val="en-GB"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  <w:lang w:val="en-GB"/>
              </w:rPr>
              <w:t>Assignments for assessment of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5213F" w14:textId="09AF10C5" w:rsidR="00314DD9" w:rsidRDefault="00314DD9">
          <w:pPr>
            <w:pStyle w:val="TOC3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3" w:history="1">
            <w:r w:rsidRPr="007262C4">
              <w:rPr>
                <w:rStyle w:val="Hyperlink"/>
                <w:noProof/>
                <w:lang w:val="en-GB"/>
              </w:rPr>
              <w:t>2.5.1.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  <w:lang w:val="en-GB"/>
              </w:rPr>
              <w:t>Individual project work /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95118" w14:textId="7186FE02" w:rsidR="00314DD9" w:rsidRDefault="00314DD9">
          <w:pPr>
            <w:pStyle w:val="TOC3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4" w:history="1">
            <w:r w:rsidRPr="007262C4">
              <w:rPr>
                <w:rStyle w:val="Hyperlink"/>
                <w:noProof/>
                <w:lang w:val="en-GB"/>
              </w:rPr>
              <w:t>2.5.2.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  <w:lang w:val="en-GB"/>
              </w:rPr>
              <w:t>Topic assignments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8CC14" w14:textId="05780034" w:rsidR="00314DD9" w:rsidRDefault="00314DD9">
          <w:pPr>
            <w:pStyle w:val="TOC3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5" w:history="1">
            <w:r w:rsidRPr="007262C4">
              <w:rPr>
                <w:rStyle w:val="Hyperlink"/>
                <w:noProof/>
                <w:lang w:val="en-GB"/>
              </w:rPr>
              <w:t>2.5.3.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  <w:lang w:val="en-GB"/>
              </w:rPr>
              <w:t>Multiple-choice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9E43F" w14:textId="27F8609F" w:rsidR="00314DD9" w:rsidRDefault="00314DD9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6" w:history="1">
            <w:r w:rsidRPr="007262C4">
              <w:rPr>
                <w:rStyle w:val="Hyperlink"/>
                <w:noProof/>
                <w:lang w:val="en-GB"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fi-FI" w:eastAsia="fi-FI"/>
              </w:rPr>
              <w:tab/>
            </w:r>
            <w:r w:rsidRPr="007262C4">
              <w:rPr>
                <w:rStyle w:val="Hyperlink"/>
                <w:noProof/>
                <w:lang w:val="en-GB"/>
              </w:rPr>
              <w:t>Preparation of assignments and test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61B95" w14:textId="1A13FB0F" w:rsidR="00314DD9" w:rsidRDefault="00314DD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7" w:history="1">
            <w:r w:rsidRPr="007262C4">
              <w:rPr>
                <w:rStyle w:val="Hyperlink"/>
                <w:noProof/>
                <w:lang w:val="en-GB"/>
              </w:rPr>
              <w:t>Appendix 1: Template for storyboards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CDCAD" w14:textId="74F29146" w:rsidR="00314DD9" w:rsidRDefault="00314DD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8" w:history="1">
            <w:r w:rsidRPr="007262C4">
              <w:rPr>
                <w:rStyle w:val="Hyperlink"/>
                <w:noProof/>
                <w:lang w:val="en-GB"/>
              </w:rPr>
              <w:t>Appendix 2: Template for lecture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A9F81" w14:textId="6D59155F" w:rsidR="00314DD9" w:rsidRDefault="00314DD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49" w:history="1">
            <w:r w:rsidRPr="007262C4">
              <w:rPr>
                <w:rStyle w:val="Hyperlink"/>
                <w:noProof/>
                <w:lang w:val="en-GB"/>
              </w:rPr>
              <w:t>Appendix 3: Template for slides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5FCB7" w14:textId="240C6B02" w:rsidR="00314DD9" w:rsidRDefault="00314DD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fi-FI" w:eastAsia="fi-FI"/>
            </w:rPr>
          </w:pPr>
          <w:hyperlink w:anchor="_Toc100132750" w:history="1">
            <w:r w:rsidRPr="007262C4">
              <w:rPr>
                <w:rStyle w:val="Hyperlink"/>
                <w:noProof/>
                <w:lang w:val="en-GB"/>
              </w:rPr>
              <w:t>Appendix 4: Video/multimedia lectures in UNITEL e-course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1EADB" w14:textId="712EEDCA" w:rsidR="00AF2EF7" w:rsidRPr="00135CE6" w:rsidRDefault="007466AA" w:rsidP="007466AA">
          <w:pPr>
            <w:rPr>
              <w:rFonts w:cstheme="majorHAnsi"/>
              <w:sz w:val="32"/>
              <w:szCs w:val="32"/>
            </w:rPr>
          </w:pPr>
          <w:r w:rsidRPr="00135CE6">
            <w:rPr>
              <w:rFonts w:cstheme="majorHAnsi"/>
              <w:sz w:val="32"/>
              <w:szCs w:val="32"/>
            </w:rPr>
            <w:fldChar w:fldCharType="end"/>
          </w:r>
        </w:p>
        <w:p w14:paraId="093220F4" w14:textId="00F5F3AE" w:rsidR="00D84FD5" w:rsidRDefault="00D84FD5" w:rsidP="007466AA">
          <w:pPr>
            <w:rPr>
              <w:rFonts w:cstheme="majorHAnsi"/>
            </w:rPr>
          </w:pPr>
          <w:r>
            <w:rPr>
              <w:rFonts w:cstheme="majorHAnsi"/>
            </w:rPr>
            <w:br w:type="page"/>
          </w:r>
        </w:p>
      </w:sdtContent>
    </w:sdt>
    <w:p w14:paraId="31F3A8F8" w14:textId="4E9F9A4C" w:rsidR="006A1834" w:rsidRDefault="006A1834" w:rsidP="000725F5">
      <w:pPr>
        <w:pStyle w:val="Heading1"/>
        <w:framePr w:wrap="notBeside"/>
      </w:pPr>
      <w:bookmarkStart w:id="0" w:name="_Toc100132736"/>
      <w:r>
        <w:lastRenderedPageBreak/>
        <w:t>Introductio</w:t>
      </w:r>
      <w:r w:rsidR="001F1FC6">
        <w:t>n</w:t>
      </w:r>
      <w:bookmarkEnd w:id="0"/>
    </w:p>
    <w:p w14:paraId="1279E410" w14:textId="6C36E5E9" w:rsidR="0089202A" w:rsidRDefault="001F1FC6" w:rsidP="00490DD7">
      <w:pPr>
        <w:spacing w:after="0" w:line="240" w:lineRule="auto"/>
        <w:rPr>
          <w:rFonts w:ascii="Calibri" w:hAnsi="Calibri" w:cs="Calibri"/>
          <w:sz w:val="24"/>
          <w:lang w:val="en-GB"/>
        </w:rPr>
      </w:pPr>
      <w:r w:rsidRPr="00F5006B">
        <w:rPr>
          <w:rFonts w:ascii="Calibri" w:hAnsi="Calibri" w:cs="Calibri"/>
          <w:sz w:val="24"/>
          <w:lang w:val="en-GB"/>
        </w:rPr>
        <w:t>These instructions are to support the development of UNITEL e-course learning</w:t>
      </w:r>
      <w:r w:rsidR="00490DD7">
        <w:rPr>
          <w:rFonts w:ascii="Calibri" w:hAnsi="Calibri" w:cs="Calibri"/>
          <w:sz w:val="24"/>
          <w:lang w:val="en-GB"/>
        </w:rPr>
        <w:t xml:space="preserve"> </w:t>
      </w:r>
      <w:r w:rsidRPr="00F5006B">
        <w:rPr>
          <w:rFonts w:ascii="Calibri" w:hAnsi="Calibri" w:cs="Calibri"/>
          <w:sz w:val="24"/>
          <w:lang w:val="en-GB"/>
        </w:rPr>
        <w:t xml:space="preserve">material development. </w:t>
      </w:r>
    </w:p>
    <w:p w14:paraId="14D54D68" w14:textId="5607585C" w:rsidR="00490DD7" w:rsidRDefault="00490DD7" w:rsidP="00490DD7">
      <w:pPr>
        <w:spacing w:after="0" w:line="240" w:lineRule="auto"/>
        <w:rPr>
          <w:rFonts w:ascii="Calibri" w:eastAsia="Times New Roman" w:hAnsi="Calibri" w:cs="Calibri"/>
          <w:szCs w:val="22"/>
        </w:rPr>
      </w:pPr>
    </w:p>
    <w:p w14:paraId="72D5A97F" w14:textId="4453930D" w:rsidR="00490DD7" w:rsidRPr="0086267C" w:rsidRDefault="00490DD7" w:rsidP="00490DD7">
      <w:pPr>
        <w:spacing w:after="0" w:line="240" w:lineRule="auto"/>
        <w:rPr>
          <w:rFonts w:ascii="Calibri" w:eastAsia="Times New Roman" w:hAnsi="Calibri" w:cs="Calibri"/>
          <w:sz w:val="24"/>
        </w:rPr>
      </w:pPr>
      <w:r w:rsidRPr="0086267C">
        <w:rPr>
          <w:rFonts w:ascii="Calibri" w:eastAsia="Times New Roman" w:hAnsi="Calibri" w:cs="Calibri"/>
          <w:sz w:val="24"/>
        </w:rPr>
        <w:t xml:space="preserve">The detailed description of the course, it´s objectives and the structure is presented in </w:t>
      </w:r>
      <w:hyperlink r:id="rId9" w:history="1">
        <w:r w:rsidRPr="0086267C">
          <w:rPr>
            <w:rStyle w:val="Hyperlink"/>
            <w:rFonts w:ascii="Calibri" w:eastAsia="Times New Roman" w:hAnsi="Calibri" w:cs="Calibri"/>
            <w:i/>
            <w:sz w:val="24"/>
          </w:rPr>
          <w:t>“The deve</w:t>
        </w:r>
        <w:r w:rsidR="008B5D07" w:rsidRPr="0086267C">
          <w:rPr>
            <w:rStyle w:val="Hyperlink"/>
            <w:rFonts w:ascii="Calibri" w:eastAsia="Times New Roman" w:hAnsi="Calibri" w:cs="Calibri"/>
            <w:i/>
            <w:sz w:val="24"/>
          </w:rPr>
          <w:t xml:space="preserve">lopment of learning </w:t>
        </w:r>
        <w:r w:rsidR="0086267C" w:rsidRPr="0086267C">
          <w:rPr>
            <w:rStyle w:val="Hyperlink"/>
            <w:rFonts w:ascii="Calibri" w:eastAsia="Times New Roman" w:hAnsi="Calibri" w:cs="Calibri"/>
            <w:i/>
            <w:sz w:val="24"/>
          </w:rPr>
          <w:t>materials in a nutshell”</w:t>
        </w:r>
      </w:hyperlink>
      <w:r w:rsidR="0086267C" w:rsidRPr="0086267C">
        <w:rPr>
          <w:rFonts w:ascii="Calibri" w:eastAsia="Times New Roman" w:hAnsi="Calibri" w:cs="Calibri"/>
          <w:i/>
          <w:sz w:val="24"/>
        </w:rPr>
        <w:t>.</w:t>
      </w:r>
      <w:r w:rsidR="0086267C" w:rsidRPr="0086267C">
        <w:rPr>
          <w:rFonts w:ascii="Calibri" w:eastAsia="Times New Roman" w:hAnsi="Calibri" w:cs="Calibri"/>
          <w:sz w:val="24"/>
        </w:rPr>
        <w:t xml:space="preserve"> </w:t>
      </w:r>
    </w:p>
    <w:p w14:paraId="11365E49" w14:textId="77777777" w:rsidR="009A57F1" w:rsidRDefault="009A57F1" w:rsidP="006A1834"/>
    <w:p w14:paraId="40192139" w14:textId="111F19AD" w:rsidR="0044588F" w:rsidRDefault="00535BE9" w:rsidP="00490DD7">
      <w:pPr>
        <w:pStyle w:val="Heading1"/>
        <w:framePr w:wrap="notBeside"/>
      </w:pPr>
      <w:bookmarkStart w:id="1" w:name="_Toc100132737"/>
      <w:r>
        <w:t>The materials to be produced for UNITEL e-course</w:t>
      </w:r>
      <w:bookmarkEnd w:id="1"/>
    </w:p>
    <w:p w14:paraId="68CA9A85" w14:textId="77777777" w:rsidR="0055409C" w:rsidRDefault="0044588F" w:rsidP="0055409C">
      <w:pPr>
        <w:rPr>
          <w:sz w:val="24"/>
        </w:rPr>
      </w:pPr>
      <w:r w:rsidRPr="00F5006B">
        <w:rPr>
          <w:sz w:val="24"/>
        </w:rPr>
        <w:t xml:space="preserve">The materials to be produced by the partners </w:t>
      </w:r>
      <w:r w:rsidR="006E69B8" w:rsidRPr="00F5006B">
        <w:rPr>
          <w:sz w:val="24"/>
        </w:rPr>
        <w:t xml:space="preserve">for the topics (“lectures”) </w:t>
      </w:r>
      <w:r w:rsidRPr="00F5006B">
        <w:rPr>
          <w:sz w:val="24"/>
        </w:rPr>
        <w:t xml:space="preserve">are: </w:t>
      </w:r>
    </w:p>
    <w:p w14:paraId="7DDC5A6F" w14:textId="098652E2" w:rsidR="0055409C" w:rsidRDefault="0055409C" w:rsidP="0055409C">
      <w:pPr>
        <w:pStyle w:val="Heading2"/>
      </w:pPr>
      <w:bookmarkStart w:id="2" w:name="_Toc100132738"/>
      <w:r w:rsidRPr="0055409C">
        <w:t>Storyboards</w:t>
      </w:r>
      <w:bookmarkEnd w:id="2"/>
    </w:p>
    <w:p w14:paraId="066C5987" w14:textId="6925732B" w:rsidR="0055409C" w:rsidRDefault="0055409C" w:rsidP="0055409C">
      <w:pPr>
        <w:rPr>
          <w:rFonts w:cstheme="majorHAnsi"/>
          <w:sz w:val="24"/>
          <w:lang w:val="en-GB"/>
        </w:rPr>
      </w:pPr>
      <w:r>
        <w:rPr>
          <w:rFonts w:cstheme="majorHAnsi"/>
          <w:sz w:val="24"/>
          <w:lang w:val="en-GB"/>
        </w:rPr>
        <w:t>A storyboard is a “</w:t>
      </w:r>
      <w:r w:rsidRPr="0055409C">
        <w:rPr>
          <w:rFonts w:cstheme="majorHAnsi"/>
          <w:sz w:val="24"/>
          <w:lang w:val="en-GB"/>
        </w:rPr>
        <w:t>tool</w:t>
      </w:r>
      <w:r>
        <w:rPr>
          <w:rFonts w:cstheme="majorHAnsi"/>
          <w:sz w:val="24"/>
          <w:lang w:val="en-GB"/>
        </w:rPr>
        <w:t>”</w:t>
      </w:r>
      <w:r w:rsidRPr="0055409C">
        <w:rPr>
          <w:rFonts w:cstheme="majorHAnsi"/>
          <w:sz w:val="24"/>
          <w:lang w:val="en-GB"/>
        </w:rPr>
        <w:t xml:space="preserve"> to help to structure </w:t>
      </w:r>
      <w:r>
        <w:rPr>
          <w:rFonts w:cstheme="majorHAnsi"/>
          <w:sz w:val="24"/>
          <w:lang w:val="en-GB"/>
        </w:rPr>
        <w:t xml:space="preserve">the </w:t>
      </w:r>
      <w:r w:rsidRPr="0055409C">
        <w:rPr>
          <w:rFonts w:cstheme="majorHAnsi"/>
          <w:sz w:val="24"/>
          <w:lang w:val="en-GB"/>
        </w:rPr>
        <w:t>presentation, e.g. the amount and the order of the slides.</w:t>
      </w:r>
    </w:p>
    <w:p w14:paraId="7BE5E71C" w14:textId="2D1EC6F6" w:rsidR="00B37F87" w:rsidRDefault="00314DD9" w:rsidP="0055409C">
      <w:pPr>
        <w:rPr>
          <w:rFonts w:cstheme="majorHAnsi"/>
          <w:sz w:val="24"/>
          <w:lang w:val="en-GB"/>
        </w:rPr>
      </w:pPr>
      <w:hyperlink r:id="rId10" w:history="1">
        <w:r w:rsidR="005E6D40" w:rsidRPr="007F4578">
          <w:rPr>
            <w:rStyle w:val="Hyperlink"/>
            <w:rFonts w:cstheme="majorHAnsi"/>
            <w:sz w:val="24"/>
            <w:lang w:val="en-GB"/>
          </w:rPr>
          <w:t>The</w:t>
        </w:r>
        <w:r w:rsidR="00B37F87" w:rsidRPr="007F4578">
          <w:rPr>
            <w:rStyle w:val="Hyperlink"/>
            <w:rFonts w:cstheme="majorHAnsi"/>
            <w:sz w:val="24"/>
            <w:lang w:val="en-GB"/>
          </w:rPr>
          <w:t xml:space="preserve"> template for storyboar</w:t>
        </w:r>
        <w:bookmarkStart w:id="3" w:name="_GoBack"/>
        <w:bookmarkEnd w:id="3"/>
        <w:r w:rsidR="00B37F87" w:rsidRPr="007F4578">
          <w:rPr>
            <w:rStyle w:val="Hyperlink"/>
            <w:rFonts w:cstheme="majorHAnsi"/>
            <w:sz w:val="24"/>
            <w:lang w:val="en-GB"/>
          </w:rPr>
          <w:t>d</w:t>
        </w:r>
        <w:r w:rsidR="00B37F87" w:rsidRPr="007F4578">
          <w:rPr>
            <w:rStyle w:val="Hyperlink"/>
            <w:rFonts w:cstheme="majorHAnsi"/>
            <w:sz w:val="24"/>
            <w:lang w:val="en-GB"/>
          </w:rPr>
          <w:t>s is in Appendix 1</w:t>
        </w:r>
      </w:hyperlink>
      <w:r w:rsidR="007F4578">
        <w:rPr>
          <w:rFonts w:cstheme="majorHAnsi"/>
          <w:sz w:val="24"/>
          <w:lang w:val="en-GB"/>
        </w:rPr>
        <w:t xml:space="preserve"> (in </w:t>
      </w:r>
      <w:proofErr w:type="spellStart"/>
      <w:r w:rsidR="007F4578">
        <w:rPr>
          <w:rFonts w:cstheme="majorHAnsi"/>
          <w:sz w:val="24"/>
          <w:lang w:val="en-GB"/>
        </w:rPr>
        <w:t>GoogleDrive</w:t>
      </w:r>
      <w:proofErr w:type="spellEnd"/>
      <w:r w:rsidR="007F4578">
        <w:rPr>
          <w:rFonts w:cstheme="majorHAnsi"/>
          <w:sz w:val="24"/>
          <w:lang w:val="en-GB"/>
        </w:rPr>
        <w:t>).</w:t>
      </w:r>
    </w:p>
    <w:p w14:paraId="71C43EA7" w14:textId="77777777" w:rsidR="00FF345A" w:rsidRDefault="00FF345A" w:rsidP="0055409C">
      <w:pPr>
        <w:rPr>
          <w:rFonts w:cstheme="majorHAnsi"/>
          <w:sz w:val="24"/>
          <w:lang w:val="en-GB"/>
        </w:rPr>
      </w:pPr>
    </w:p>
    <w:p w14:paraId="6C1C9E78" w14:textId="3914EE07" w:rsidR="0055409C" w:rsidRDefault="0044588F" w:rsidP="0055409C">
      <w:pPr>
        <w:pStyle w:val="Heading2"/>
      </w:pPr>
      <w:bookmarkStart w:id="4" w:name="_Toc100132739"/>
      <w:r w:rsidRPr="00F5006B">
        <w:t>Lecture notes</w:t>
      </w:r>
      <w:bookmarkEnd w:id="4"/>
      <w:r w:rsidRPr="00F5006B">
        <w:t xml:space="preserve"> </w:t>
      </w:r>
    </w:p>
    <w:p w14:paraId="6715F256" w14:textId="466FC7B0" w:rsidR="0055409C" w:rsidRDefault="0055409C" w:rsidP="0055409C">
      <w:pPr>
        <w:rPr>
          <w:rFonts w:cstheme="minorHAnsi"/>
          <w:sz w:val="24"/>
        </w:rPr>
      </w:pPr>
      <w:r w:rsidRPr="0055409C">
        <w:rPr>
          <w:rFonts w:cstheme="minorHAnsi"/>
          <w:sz w:val="24"/>
        </w:rPr>
        <w:t>Lecture notes are</w:t>
      </w:r>
      <w:r>
        <w:rPr>
          <w:rFonts w:cstheme="minorHAnsi"/>
          <w:i/>
          <w:sz w:val="24"/>
        </w:rPr>
        <w:t xml:space="preserve"> </w:t>
      </w:r>
      <w:r w:rsidR="0044588F" w:rsidRPr="00F5006B">
        <w:rPr>
          <w:rFonts w:cstheme="minorHAnsi"/>
          <w:i/>
          <w:sz w:val="24"/>
        </w:rPr>
        <w:t>“</w:t>
      </w:r>
      <w:proofErr w:type="spellStart"/>
      <w:r w:rsidR="0044588F" w:rsidRPr="00F5006B">
        <w:rPr>
          <w:rFonts w:cstheme="minorHAnsi"/>
          <w:i/>
          <w:sz w:val="24"/>
        </w:rPr>
        <w:t>Powerpoints</w:t>
      </w:r>
      <w:proofErr w:type="spellEnd"/>
      <w:r w:rsidR="0044588F" w:rsidRPr="00F5006B">
        <w:rPr>
          <w:rFonts w:cstheme="minorHAnsi"/>
          <w:i/>
          <w:sz w:val="24"/>
        </w:rPr>
        <w:t xml:space="preserve"> in speech”.</w:t>
      </w:r>
      <w:r w:rsidR="0044588F" w:rsidRPr="00F5006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They are t</w:t>
      </w:r>
      <w:r w:rsidR="0044588F" w:rsidRPr="00F5006B">
        <w:rPr>
          <w:rFonts w:cstheme="minorHAnsi"/>
          <w:sz w:val="24"/>
        </w:rPr>
        <w:t>extual documents presenting the topic in-depth and providing different hypothesis, theories</w:t>
      </w:r>
      <w:r w:rsidR="00A25FF7">
        <w:rPr>
          <w:rFonts w:cstheme="minorHAnsi"/>
          <w:sz w:val="24"/>
        </w:rPr>
        <w:t xml:space="preserve">, clarifications in addition to the slides </w:t>
      </w:r>
      <w:r w:rsidR="0044588F" w:rsidRPr="00F5006B">
        <w:rPr>
          <w:rFonts w:cstheme="minorHAnsi"/>
          <w:sz w:val="24"/>
        </w:rPr>
        <w:t>as well as list of additional readings and resources</w:t>
      </w:r>
      <w:r w:rsidR="00F5006B" w:rsidRPr="00F5006B">
        <w:rPr>
          <w:rFonts w:cstheme="minorHAnsi"/>
          <w:sz w:val="24"/>
        </w:rPr>
        <w:t xml:space="preserve">. </w:t>
      </w:r>
      <w:r w:rsidR="00A25FF7">
        <w:rPr>
          <w:rFonts w:cstheme="minorHAnsi"/>
          <w:sz w:val="24"/>
        </w:rPr>
        <w:t xml:space="preserve"> They are helping the lecturer in lecturing (being </w:t>
      </w:r>
      <w:r w:rsidR="00B37F87">
        <w:rPr>
          <w:rFonts w:cstheme="minorHAnsi"/>
          <w:sz w:val="24"/>
        </w:rPr>
        <w:t xml:space="preserve">sometimes </w:t>
      </w:r>
      <w:r w:rsidR="00A25FF7">
        <w:rPr>
          <w:rFonts w:cstheme="minorHAnsi"/>
          <w:sz w:val="24"/>
        </w:rPr>
        <w:t>the same or almost the same</w:t>
      </w:r>
      <w:r w:rsidR="00B37F87">
        <w:rPr>
          <w:rFonts w:cstheme="minorHAnsi"/>
          <w:sz w:val="24"/>
        </w:rPr>
        <w:t xml:space="preserve"> as the lecturer´s </w:t>
      </w:r>
      <w:r w:rsidR="00A25FF7">
        <w:rPr>
          <w:rFonts w:cstheme="minorHAnsi"/>
          <w:sz w:val="24"/>
        </w:rPr>
        <w:t>presentation</w:t>
      </w:r>
      <w:r w:rsidR="00B37F87">
        <w:rPr>
          <w:rFonts w:cstheme="minorHAnsi"/>
          <w:sz w:val="24"/>
        </w:rPr>
        <w:t xml:space="preserve">). </w:t>
      </w:r>
      <w:r w:rsidR="005E6D40">
        <w:rPr>
          <w:rFonts w:cstheme="minorHAnsi"/>
          <w:sz w:val="24"/>
        </w:rPr>
        <w:t xml:space="preserve">Lecture notes are also supporting the course participants in learning being additional material to video lecturer. The length of the lecture notes is </w:t>
      </w:r>
      <w:proofErr w:type="gramStart"/>
      <w:r w:rsidR="005E6D40">
        <w:rPr>
          <w:rFonts w:cstheme="minorHAnsi"/>
          <w:sz w:val="24"/>
        </w:rPr>
        <w:t xml:space="preserve">about </w:t>
      </w:r>
      <w:r w:rsidR="00A25FF7">
        <w:rPr>
          <w:rFonts w:cstheme="minorHAnsi"/>
          <w:sz w:val="24"/>
        </w:rPr>
        <w:t xml:space="preserve"> </w:t>
      </w:r>
      <w:r w:rsidR="0044588F" w:rsidRPr="00F5006B">
        <w:rPr>
          <w:rFonts w:cstheme="minorHAnsi"/>
          <w:sz w:val="24"/>
        </w:rPr>
        <w:t>1</w:t>
      </w:r>
      <w:r w:rsidR="005E6D40">
        <w:rPr>
          <w:rFonts w:cstheme="minorHAnsi"/>
          <w:sz w:val="24"/>
        </w:rPr>
        <w:t>0</w:t>
      </w:r>
      <w:proofErr w:type="gramEnd"/>
      <w:r w:rsidR="0044588F" w:rsidRPr="00F5006B">
        <w:rPr>
          <w:rFonts w:cstheme="minorHAnsi"/>
          <w:sz w:val="24"/>
        </w:rPr>
        <w:t xml:space="preserve"> – </w:t>
      </w:r>
      <w:r w:rsidR="005E6D40">
        <w:rPr>
          <w:rFonts w:cstheme="minorHAnsi"/>
          <w:sz w:val="24"/>
        </w:rPr>
        <w:t>15 p</w:t>
      </w:r>
      <w:r w:rsidR="0044588F" w:rsidRPr="00F5006B">
        <w:rPr>
          <w:rFonts w:cstheme="minorHAnsi"/>
          <w:sz w:val="24"/>
        </w:rPr>
        <w:t>ages.</w:t>
      </w:r>
    </w:p>
    <w:p w14:paraId="7E0D04F4" w14:textId="659C0A0C" w:rsidR="005E6D40" w:rsidRDefault="00314DD9" w:rsidP="0055409C">
      <w:pPr>
        <w:rPr>
          <w:rFonts w:cstheme="minorHAnsi"/>
          <w:sz w:val="24"/>
        </w:rPr>
      </w:pPr>
      <w:hyperlink r:id="rId11" w:history="1">
        <w:r w:rsidR="005E6D40" w:rsidRPr="007F4578">
          <w:rPr>
            <w:rStyle w:val="Hyperlink"/>
            <w:rFonts w:cstheme="minorHAnsi"/>
            <w:sz w:val="24"/>
          </w:rPr>
          <w:t>The template for lecture notes is Appendix 2</w:t>
        </w:r>
      </w:hyperlink>
      <w:r w:rsidR="007F4578">
        <w:rPr>
          <w:rFonts w:cstheme="minorHAnsi"/>
          <w:sz w:val="24"/>
        </w:rPr>
        <w:t xml:space="preserve"> (in </w:t>
      </w:r>
      <w:proofErr w:type="spellStart"/>
      <w:r w:rsidR="007F4578">
        <w:rPr>
          <w:rFonts w:cstheme="minorHAnsi"/>
          <w:sz w:val="24"/>
        </w:rPr>
        <w:t>GoogleDrive</w:t>
      </w:r>
      <w:proofErr w:type="spellEnd"/>
      <w:r w:rsidR="007F4578">
        <w:rPr>
          <w:rFonts w:cstheme="minorHAnsi"/>
          <w:sz w:val="24"/>
        </w:rPr>
        <w:t>).</w:t>
      </w:r>
    </w:p>
    <w:p w14:paraId="4809DA4E" w14:textId="77777777" w:rsidR="00FF345A" w:rsidRDefault="00FF345A" w:rsidP="0055409C">
      <w:pPr>
        <w:rPr>
          <w:rFonts w:cstheme="minorHAnsi"/>
          <w:sz w:val="24"/>
        </w:rPr>
      </w:pPr>
    </w:p>
    <w:p w14:paraId="082342EA" w14:textId="77777777" w:rsidR="0055409C" w:rsidRDefault="0055409C" w:rsidP="0055409C">
      <w:pPr>
        <w:pStyle w:val="Heading2"/>
      </w:pPr>
      <w:bookmarkStart w:id="5" w:name="_Toc100132740"/>
      <w:proofErr w:type="spellStart"/>
      <w:r w:rsidRPr="00F5006B">
        <w:t>Powerpoint</w:t>
      </w:r>
      <w:proofErr w:type="spellEnd"/>
      <w:r w:rsidRPr="00F5006B">
        <w:t xml:space="preserve"> presentations</w:t>
      </w:r>
      <w:bookmarkEnd w:id="5"/>
      <w:r w:rsidRPr="00F5006B">
        <w:t xml:space="preserve"> </w:t>
      </w:r>
    </w:p>
    <w:p w14:paraId="2A527933" w14:textId="4C582DE4" w:rsidR="00B002C7" w:rsidRDefault="0055409C" w:rsidP="00B002C7">
      <w:pPr>
        <w:rPr>
          <w:rFonts w:cstheme="minorHAnsi"/>
          <w:sz w:val="24"/>
        </w:rPr>
      </w:pPr>
      <w:r w:rsidRPr="0055409C">
        <w:rPr>
          <w:rFonts w:cstheme="minorHAnsi"/>
          <w:sz w:val="24"/>
        </w:rPr>
        <w:t xml:space="preserve">All topics </w:t>
      </w:r>
      <w:r>
        <w:rPr>
          <w:rFonts w:cstheme="minorHAnsi"/>
          <w:sz w:val="24"/>
        </w:rPr>
        <w:t xml:space="preserve">will include about </w:t>
      </w:r>
      <w:r w:rsidRPr="00F5006B">
        <w:rPr>
          <w:rFonts w:cstheme="minorHAnsi"/>
          <w:sz w:val="24"/>
        </w:rPr>
        <w:t>10 – 15 slides</w:t>
      </w:r>
      <w:r>
        <w:rPr>
          <w:rFonts w:cstheme="minorHAnsi"/>
          <w:sz w:val="24"/>
        </w:rPr>
        <w:t xml:space="preserve"> which are used as a part of video/multimedia lectures.</w:t>
      </w:r>
    </w:p>
    <w:p w14:paraId="6DE552E0" w14:textId="36FF344C" w:rsidR="005E6D40" w:rsidRDefault="00314DD9" w:rsidP="00B002C7">
      <w:pPr>
        <w:rPr>
          <w:rFonts w:cstheme="minorHAnsi"/>
          <w:sz w:val="24"/>
        </w:rPr>
      </w:pPr>
      <w:hyperlink r:id="rId12" w:history="1">
        <w:r w:rsidR="005E6D40" w:rsidRPr="007F4578">
          <w:rPr>
            <w:rStyle w:val="Hyperlink"/>
            <w:rFonts w:cstheme="minorHAnsi"/>
            <w:sz w:val="24"/>
          </w:rPr>
          <w:t xml:space="preserve">The template for </w:t>
        </w:r>
        <w:proofErr w:type="spellStart"/>
        <w:r w:rsidR="005E6D40" w:rsidRPr="007F4578">
          <w:rPr>
            <w:rStyle w:val="Hyperlink"/>
            <w:rFonts w:cstheme="minorHAnsi"/>
            <w:sz w:val="24"/>
          </w:rPr>
          <w:t>Powerpoint</w:t>
        </w:r>
        <w:proofErr w:type="spellEnd"/>
        <w:r w:rsidR="005E6D40" w:rsidRPr="007F4578">
          <w:rPr>
            <w:rStyle w:val="Hyperlink"/>
            <w:rFonts w:cstheme="minorHAnsi"/>
            <w:sz w:val="24"/>
          </w:rPr>
          <w:t xml:space="preserve"> presentations is </w:t>
        </w:r>
        <w:r w:rsidR="00A8237C" w:rsidRPr="007F4578">
          <w:rPr>
            <w:rStyle w:val="Hyperlink"/>
            <w:rFonts w:cstheme="minorHAnsi"/>
            <w:sz w:val="24"/>
          </w:rPr>
          <w:t>Prof. Matteo Martini is Appendix 3</w:t>
        </w:r>
      </w:hyperlink>
      <w:r w:rsidR="007F4578">
        <w:rPr>
          <w:rFonts w:cstheme="minorHAnsi"/>
          <w:sz w:val="24"/>
        </w:rPr>
        <w:t xml:space="preserve"> (in </w:t>
      </w:r>
      <w:proofErr w:type="spellStart"/>
      <w:r w:rsidR="007F4578">
        <w:rPr>
          <w:rFonts w:cstheme="minorHAnsi"/>
          <w:sz w:val="24"/>
        </w:rPr>
        <w:t>GoogleDrive</w:t>
      </w:r>
      <w:proofErr w:type="spellEnd"/>
      <w:r w:rsidR="007F4578">
        <w:rPr>
          <w:rFonts w:cstheme="minorHAnsi"/>
          <w:sz w:val="24"/>
        </w:rPr>
        <w:t>).</w:t>
      </w:r>
    </w:p>
    <w:p w14:paraId="130DFD30" w14:textId="77777777" w:rsidR="00FF345A" w:rsidRDefault="00FF345A" w:rsidP="00B002C7">
      <w:pPr>
        <w:rPr>
          <w:rFonts w:cstheme="minorHAnsi"/>
          <w:sz w:val="24"/>
        </w:rPr>
      </w:pPr>
    </w:p>
    <w:p w14:paraId="787C1F2B" w14:textId="7EB2BDD8" w:rsidR="00B002C7" w:rsidRDefault="0044588F" w:rsidP="00B002C7">
      <w:pPr>
        <w:pStyle w:val="Heading2"/>
      </w:pPr>
      <w:bookmarkStart w:id="6" w:name="_Toc100132741"/>
      <w:r w:rsidRPr="00F5006B">
        <w:t>Video/multimedia</w:t>
      </w:r>
      <w:r w:rsidRPr="00F5006B">
        <w:tab/>
        <w:t xml:space="preserve"> le</w:t>
      </w:r>
      <w:r w:rsidR="006E69B8" w:rsidRPr="00F5006B">
        <w:t>ctures</w:t>
      </w:r>
      <w:bookmarkEnd w:id="6"/>
    </w:p>
    <w:p w14:paraId="44CFD4EE" w14:textId="217F4114" w:rsidR="0044588F" w:rsidRDefault="00FF345A" w:rsidP="00B002C7">
      <w:pPr>
        <w:pStyle w:val="ListParagraph"/>
        <w:widowControl/>
        <w:autoSpaceDE/>
        <w:autoSpaceDN/>
        <w:spacing w:after="200" w:line="276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Video/multimedia lectures are created by OBS Studio software. These lectures are c</w:t>
      </w:r>
      <w:r w:rsidR="0044588F" w:rsidRPr="00F5006B">
        <w:rPr>
          <w:rFonts w:cstheme="minorHAnsi"/>
          <w:sz w:val="24"/>
          <w:szCs w:val="24"/>
        </w:rPr>
        <w:t xml:space="preserve">ombining </w:t>
      </w:r>
      <w:r>
        <w:rPr>
          <w:rFonts w:cstheme="minorHAnsi"/>
          <w:sz w:val="24"/>
          <w:szCs w:val="24"/>
        </w:rPr>
        <w:t xml:space="preserve">the video presentation of a lecturer and the slides. Presentations are </w:t>
      </w:r>
      <w:proofErr w:type="gramStart"/>
      <w:r>
        <w:rPr>
          <w:rFonts w:cstheme="minorHAnsi"/>
          <w:sz w:val="24"/>
          <w:szCs w:val="24"/>
        </w:rPr>
        <w:t xml:space="preserve">about </w:t>
      </w:r>
      <w:r w:rsidR="0044588F" w:rsidRPr="00F5006B">
        <w:rPr>
          <w:rFonts w:cstheme="minorHAnsi"/>
          <w:sz w:val="24"/>
          <w:szCs w:val="24"/>
        </w:rPr>
        <w:t xml:space="preserve"> 20</w:t>
      </w:r>
      <w:proofErr w:type="gramEnd"/>
      <w:r w:rsidR="0044588F" w:rsidRPr="00F5006B">
        <w:rPr>
          <w:rFonts w:cstheme="minorHAnsi"/>
          <w:sz w:val="24"/>
          <w:szCs w:val="24"/>
        </w:rPr>
        <w:t>-60 minutes (</w:t>
      </w:r>
      <w:r>
        <w:rPr>
          <w:rFonts w:cstheme="minorHAnsi"/>
          <w:sz w:val="24"/>
          <w:szCs w:val="24"/>
        </w:rPr>
        <w:t xml:space="preserve">if longer than 30 min, then e.g. </w:t>
      </w:r>
      <w:r w:rsidR="0044588F" w:rsidRPr="00F5006B">
        <w:rPr>
          <w:rFonts w:cstheme="minorHAnsi"/>
          <w:sz w:val="24"/>
          <w:szCs w:val="24"/>
        </w:rPr>
        <w:t xml:space="preserve">2 x </w:t>
      </w:r>
      <w:r>
        <w:rPr>
          <w:rFonts w:cstheme="minorHAnsi"/>
          <w:sz w:val="24"/>
          <w:szCs w:val="24"/>
        </w:rPr>
        <w:t>2</w:t>
      </w:r>
      <w:r w:rsidR="0044588F" w:rsidRPr="00F5006B">
        <w:rPr>
          <w:rFonts w:cstheme="minorHAnsi"/>
          <w:sz w:val="24"/>
          <w:szCs w:val="24"/>
        </w:rPr>
        <w:t>0 minutes)</w:t>
      </w:r>
      <w:r w:rsidR="006E69B8" w:rsidRPr="00F5006B">
        <w:rPr>
          <w:rFonts w:cstheme="minorHAnsi"/>
          <w:sz w:val="24"/>
          <w:szCs w:val="24"/>
        </w:rPr>
        <w:t xml:space="preserve">. </w:t>
      </w:r>
    </w:p>
    <w:p w14:paraId="43EE4B29" w14:textId="27C64035" w:rsidR="00FF345A" w:rsidRDefault="00FF345A" w:rsidP="00B002C7">
      <w:pPr>
        <w:pStyle w:val="ListParagraph"/>
        <w:widowControl/>
        <w:autoSpaceDE/>
        <w:autoSpaceDN/>
        <w:spacing w:after="200" w:line="276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</w:p>
    <w:p w14:paraId="7B9A02B3" w14:textId="35D99801" w:rsidR="00FF345A" w:rsidRDefault="00314DD9" w:rsidP="00B002C7">
      <w:pPr>
        <w:pStyle w:val="ListParagraph"/>
        <w:widowControl/>
        <w:autoSpaceDE/>
        <w:autoSpaceDN/>
        <w:spacing w:after="200" w:line="276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hyperlink r:id="rId13" w:history="1">
        <w:r w:rsidR="00FF345A" w:rsidRPr="00FF345A">
          <w:rPr>
            <w:rStyle w:val="Hyperlink"/>
            <w:rFonts w:cstheme="minorHAnsi"/>
            <w:sz w:val="24"/>
            <w:szCs w:val="24"/>
          </w:rPr>
          <w:t>A short guideline of OBS Studio</w:t>
        </w:r>
      </w:hyperlink>
      <w:r w:rsidR="00FF345A">
        <w:rPr>
          <w:rFonts w:cstheme="minorHAnsi"/>
          <w:sz w:val="24"/>
          <w:szCs w:val="24"/>
        </w:rPr>
        <w:t xml:space="preserve"> by </w:t>
      </w:r>
      <w:proofErr w:type="spellStart"/>
      <w:r w:rsidR="00FF345A">
        <w:rPr>
          <w:rFonts w:cstheme="minorHAnsi"/>
          <w:sz w:val="24"/>
          <w:szCs w:val="24"/>
        </w:rPr>
        <w:t>Mikail</w:t>
      </w:r>
      <w:proofErr w:type="spellEnd"/>
      <w:r w:rsidR="00FF345A">
        <w:rPr>
          <w:rFonts w:cstheme="minorHAnsi"/>
          <w:sz w:val="24"/>
          <w:szCs w:val="24"/>
        </w:rPr>
        <w:t xml:space="preserve"> </w:t>
      </w:r>
      <w:proofErr w:type="spellStart"/>
      <w:r w:rsidR="00FF345A">
        <w:rPr>
          <w:rFonts w:cstheme="minorHAnsi"/>
          <w:sz w:val="24"/>
          <w:szCs w:val="24"/>
        </w:rPr>
        <w:t>Feituri</w:t>
      </w:r>
      <w:proofErr w:type="spellEnd"/>
      <w:r w:rsidR="00FF345A">
        <w:rPr>
          <w:rFonts w:cstheme="minorHAnsi"/>
          <w:sz w:val="24"/>
          <w:szCs w:val="24"/>
        </w:rPr>
        <w:t xml:space="preserve"> (USGM) is shared in UNITEL </w:t>
      </w:r>
      <w:proofErr w:type="spellStart"/>
      <w:r w:rsidR="00FF345A">
        <w:rPr>
          <w:rFonts w:cstheme="minorHAnsi"/>
          <w:sz w:val="24"/>
          <w:szCs w:val="24"/>
        </w:rPr>
        <w:t>GoogleDrive</w:t>
      </w:r>
      <w:proofErr w:type="spellEnd"/>
      <w:r w:rsidR="00A8237C">
        <w:rPr>
          <w:rFonts w:cstheme="minorHAnsi"/>
          <w:sz w:val="24"/>
          <w:szCs w:val="24"/>
        </w:rPr>
        <w:t xml:space="preserve"> (Appendix 4).</w:t>
      </w:r>
    </w:p>
    <w:p w14:paraId="3C0F94F9" w14:textId="3CD2E574" w:rsidR="00FF345A" w:rsidRDefault="00FF345A" w:rsidP="00B002C7">
      <w:pPr>
        <w:pStyle w:val="ListParagraph"/>
        <w:widowControl/>
        <w:autoSpaceDE/>
        <w:autoSpaceDN/>
        <w:spacing w:after="200" w:line="276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</w:p>
    <w:p w14:paraId="3B2D5498" w14:textId="74379761" w:rsidR="00D10E88" w:rsidRDefault="00D10E88" w:rsidP="00051621">
      <w:pPr>
        <w:pStyle w:val="Heading2"/>
        <w:rPr>
          <w:lang w:val="en-GB"/>
        </w:rPr>
      </w:pPr>
      <w:bookmarkStart w:id="7" w:name="_Toc100132742"/>
      <w:r>
        <w:rPr>
          <w:lang w:val="en-GB"/>
        </w:rPr>
        <w:t xml:space="preserve">Assignments </w:t>
      </w:r>
      <w:r w:rsidR="00051621">
        <w:rPr>
          <w:lang w:val="en-GB"/>
        </w:rPr>
        <w:t>for assessment of learning</w:t>
      </w:r>
      <w:bookmarkEnd w:id="7"/>
      <w:r w:rsidR="00051621">
        <w:rPr>
          <w:lang w:val="en-GB"/>
        </w:rPr>
        <w:t xml:space="preserve"> </w:t>
      </w:r>
    </w:p>
    <w:p w14:paraId="6909BD95" w14:textId="7B5D59FF" w:rsidR="00097907" w:rsidRPr="008F70F2" w:rsidRDefault="00CE2E9C" w:rsidP="008F70F2">
      <w:pPr>
        <w:pStyle w:val="ListParagraph"/>
        <w:ind w:left="0" w:firstLine="0"/>
        <w:rPr>
          <w:i/>
          <w:sz w:val="24"/>
          <w:lang w:val="en-GB"/>
        </w:rPr>
      </w:pPr>
      <w:r w:rsidRPr="00F5006B">
        <w:rPr>
          <w:sz w:val="24"/>
          <w:lang w:val="en-GB"/>
        </w:rPr>
        <w:t>The overall aim of the UNI-TEL e-course is</w:t>
      </w:r>
      <w:r w:rsidR="008F70F2">
        <w:rPr>
          <w:sz w:val="24"/>
          <w:lang w:val="en-GB"/>
        </w:rPr>
        <w:t xml:space="preserve"> </w:t>
      </w:r>
      <w:r w:rsidR="008F70F2">
        <w:rPr>
          <w:sz w:val="24"/>
          <w:lang w:val="en-GB"/>
        </w:rPr>
        <w:tab/>
      </w:r>
      <w:r w:rsidRPr="008F70F2">
        <w:rPr>
          <w:i/>
          <w:sz w:val="24"/>
          <w:lang w:val="en-GB"/>
        </w:rPr>
        <w:t>to empower Engineering and STEM departments at Iranian universities in enhancing skills and competences of professors and instructional designers on innovative collaborative ICT-based practices. These practices are seen as a means to increase curriculum modernisation and internationalisation.</w:t>
      </w:r>
    </w:p>
    <w:p w14:paraId="668B141A" w14:textId="008F06E3" w:rsidR="00CE2E9C" w:rsidRDefault="00CE2E9C" w:rsidP="00D10E88">
      <w:pPr>
        <w:pStyle w:val="ListParagraph"/>
        <w:ind w:left="0" w:firstLine="0"/>
        <w:rPr>
          <w:sz w:val="24"/>
          <w:szCs w:val="24"/>
          <w:lang w:val="en-GB"/>
        </w:rPr>
      </w:pPr>
    </w:p>
    <w:p w14:paraId="0009B33A" w14:textId="77777777" w:rsidR="00A11091" w:rsidRDefault="00CE2E9C" w:rsidP="00D10E88">
      <w:pPr>
        <w:pStyle w:val="ListParagraph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assessment of learning during the UNITEL course is an essential part in supporting the participants of the course to achieve those aims. </w:t>
      </w:r>
    </w:p>
    <w:p w14:paraId="5B027CDC" w14:textId="77777777" w:rsidR="00A11091" w:rsidRDefault="00A11091" w:rsidP="00D10E88">
      <w:pPr>
        <w:pStyle w:val="ListParagraph"/>
        <w:ind w:left="0" w:firstLine="0"/>
        <w:rPr>
          <w:sz w:val="24"/>
          <w:szCs w:val="24"/>
          <w:lang w:val="en-GB"/>
        </w:rPr>
      </w:pPr>
    </w:p>
    <w:p w14:paraId="1A939A94" w14:textId="645C9468" w:rsidR="00A11091" w:rsidRDefault="00A11091" w:rsidP="00A11091">
      <w:pPr>
        <w:pStyle w:val="Heading3"/>
        <w:rPr>
          <w:lang w:val="en-GB"/>
        </w:rPr>
      </w:pPr>
      <w:bookmarkStart w:id="8" w:name="_Toc100132743"/>
      <w:r>
        <w:rPr>
          <w:lang w:val="en-GB"/>
        </w:rPr>
        <w:t>Individual project work / plan</w:t>
      </w:r>
      <w:bookmarkEnd w:id="8"/>
      <w:r>
        <w:rPr>
          <w:lang w:val="en-GB"/>
        </w:rPr>
        <w:t xml:space="preserve"> </w:t>
      </w:r>
    </w:p>
    <w:p w14:paraId="6286CEA1" w14:textId="77777777" w:rsidR="00A11091" w:rsidRDefault="00A11091" w:rsidP="00D10E88">
      <w:pPr>
        <w:pStyle w:val="ListParagraph"/>
        <w:ind w:left="0" w:firstLine="0"/>
        <w:rPr>
          <w:sz w:val="24"/>
          <w:szCs w:val="24"/>
          <w:lang w:val="en-GB"/>
        </w:rPr>
      </w:pPr>
    </w:p>
    <w:p w14:paraId="455E0F8C" w14:textId="097CFA1B" w:rsidR="004634F3" w:rsidRDefault="00CE2E9C" w:rsidP="00D10E88">
      <w:pPr>
        <w:pStyle w:val="ListParagraph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important element of the assessment in the course is a</w:t>
      </w:r>
      <w:r w:rsidR="00E2517D">
        <w:rPr>
          <w:sz w:val="24"/>
          <w:szCs w:val="24"/>
          <w:lang w:val="en-GB"/>
        </w:rPr>
        <w:t xml:space="preserve">n </w:t>
      </w:r>
      <w:r w:rsidR="00E2517D" w:rsidRPr="00336B39">
        <w:rPr>
          <w:b/>
          <w:i/>
          <w:sz w:val="24"/>
          <w:szCs w:val="24"/>
          <w:lang w:val="en-GB"/>
        </w:rPr>
        <w:t xml:space="preserve">individual </w:t>
      </w:r>
      <w:r w:rsidRPr="00336B39">
        <w:rPr>
          <w:b/>
          <w:i/>
          <w:sz w:val="24"/>
          <w:szCs w:val="24"/>
          <w:lang w:val="en-GB"/>
        </w:rPr>
        <w:t>project work / project plan</w:t>
      </w:r>
      <w:r w:rsidRPr="00336B39">
        <w:rPr>
          <w:b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elaborated by all participants of the course. </w:t>
      </w:r>
      <w:r w:rsidR="00E2517D">
        <w:rPr>
          <w:sz w:val="24"/>
          <w:szCs w:val="24"/>
          <w:lang w:val="en-GB"/>
        </w:rPr>
        <w:t xml:space="preserve">The project work is different for all participants depending on their </w:t>
      </w:r>
      <w:r w:rsidR="00E2517D" w:rsidRPr="00336B39">
        <w:rPr>
          <w:b/>
          <w:i/>
          <w:sz w:val="24"/>
          <w:szCs w:val="24"/>
          <w:lang w:val="en-GB"/>
        </w:rPr>
        <w:tab/>
      </w:r>
      <w:r w:rsidR="00E2517D" w:rsidRPr="00336B39">
        <w:rPr>
          <w:b/>
          <w:i/>
          <w:sz w:val="24"/>
          <w:szCs w:val="24"/>
          <w:lang w:val="en-GB"/>
        </w:rPr>
        <w:tab/>
        <w:t>current work challenges</w:t>
      </w:r>
      <w:r w:rsidR="00E2517D">
        <w:rPr>
          <w:sz w:val="24"/>
          <w:szCs w:val="24"/>
          <w:lang w:val="en-GB"/>
        </w:rPr>
        <w:t xml:space="preserve">. </w:t>
      </w:r>
    </w:p>
    <w:p w14:paraId="1304C4A7" w14:textId="77777777" w:rsidR="004634F3" w:rsidRDefault="004634F3" w:rsidP="00D10E88">
      <w:pPr>
        <w:pStyle w:val="ListParagraph"/>
        <w:ind w:left="0" w:firstLine="0"/>
        <w:rPr>
          <w:sz w:val="24"/>
          <w:szCs w:val="24"/>
          <w:lang w:val="en-GB"/>
        </w:rPr>
      </w:pPr>
    </w:p>
    <w:p w14:paraId="10924E1B" w14:textId="44873B8F" w:rsidR="00CE2E9C" w:rsidRDefault="00E2517D" w:rsidP="00D10E88">
      <w:pPr>
        <w:pStyle w:val="ListParagraph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Examples of the potential project</w:t>
      </w:r>
      <w:r w:rsidR="00336B39">
        <w:rPr>
          <w:sz w:val="24"/>
          <w:szCs w:val="24"/>
          <w:lang w:val="en-GB"/>
        </w:rPr>
        <w:t xml:space="preserve"> titles</w:t>
      </w:r>
      <w:r>
        <w:rPr>
          <w:sz w:val="24"/>
          <w:szCs w:val="24"/>
          <w:lang w:val="en-GB"/>
        </w:rPr>
        <w:t xml:space="preserve"> for different UNITEL course participants</w:t>
      </w:r>
      <w:r w:rsidR="00336B39">
        <w:rPr>
          <w:sz w:val="24"/>
          <w:szCs w:val="24"/>
          <w:lang w:val="en-GB"/>
        </w:rPr>
        <w:t xml:space="preserve"> could include</w:t>
      </w:r>
      <w:r>
        <w:rPr>
          <w:sz w:val="24"/>
          <w:szCs w:val="24"/>
          <w:lang w:val="en-GB"/>
        </w:rPr>
        <w:t>:</w:t>
      </w:r>
    </w:p>
    <w:p w14:paraId="424CBAEE" w14:textId="18C7F79F" w:rsidR="00E2517D" w:rsidRPr="00D41D75" w:rsidRDefault="00E2517D" w:rsidP="004634F3">
      <w:pPr>
        <w:pStyle w:val="Corpo"/>
      </w:pPr>
      <w:r w:rsidRPr="00D41D75">
        <w:t>for professors and lecturers: “How could I utilize technology enhanced learning in my next course?”</w:t>
      </w:r>
    </w:p>
    <w:p w14:paraId="1C2A8D59" w14:textId="28525FA2" w:rsidR="008F70F2" w:rsidRPr="00D41D75" w:rsidRDefault="00E2517D" w:rsidP="004634F3">
      <w:pPr>
        <w:pStyle w:val="Corpo"/>
      </w:pPr>
      <w:r w:rsidRPr="00D41D75">
        <w:t xml:space="preserve">for instructional designers and IT-support personnel: “What would be a good way to </w:t>
      </w:r>
      <w:r w:rsidR="00336B39" w:rsidRPr="00D41D75">
        <w:t xml:space="preserve">cooperate and learn from each other from </w:t>
      </w:r>
      <w:r w:rsidRPr="00D41D75">
        <w:t>colleagues working in other departments?”</w:t>
      </w:r>
    </w:p>
    <w:p w14:paraId="76B5C8A3" w14:textId="3905E055" w:rsidR="00CE2E9C" w:rsidRDefault="00336B39" w:rsidP="00D10E88">
      <w:pPr>
        <w:pStyle w:val="ListParagraph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Some participants of the course might work as educational leaders in programme or department level. Their project plan can support strategic educational development </w:t>
      </w:r>
      <w:r>
        <w:rPr>
          <w:sz w:val="24"/>
          <w:szCs w:val="24"/>
          <w:lang w:val="en-GB"/>
        </w:rPr>
        <w:lastRenderedPageBreak/>
        <w:t>and leadership to increase curriculum modernisation in STEM:</w:t>
      </w:r>
    </w:p>
    <w:p w14:paraId="317BDE5E" w14:textId="641DE0D4" w:rsidR="00336B39" w:rsidRPr="00D41D75" w:rsidRDefault="00336B39" w:rsidP="004634F3">
      <w:pPr>
        <w:pStyle w:val="Corpo"/>
      </w:pPr>
      <w:r w:rsidRPr="00D41D75">
        <w:t>for educational leaders: “How to build closer connections with our most important stakeholders?”</w:t>
      </w:r>
    </w:p>
    <w:p w14:paraId="0E13A540" w14:textId="77777777" w:rsidR="00A11091" w:rsidRDefault="00336B39" w:rsidP="00336B39">
      <w:pPr>
        <w:pStyle w:val="ListParagraph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project work </w:t>
      </w:r>
      <w:r w:rsidR="004634F3">
        <w:rPr>
          <w:sz w:val="24"/>
          <w:szCs w:val="24"/>
          <w:lang w:val="en-GB"/>
        </w:rPr>
        <w:t xml:space="preserve">is a </w:t>
      </w:r>
      <w:r>
        <w:rPr>
          <w:sz w:val="24"/>
          <w:szCs w:val="24"/>
          <w:lang w:val="en-GB"/>
        </w:rPr>
        <w:t>document</w:t>
      </w:r>
      <w:r w:rsidR="004634F3">
        <w:rPr>
          <w:sz w:val="24"/>
          <w:szCs w:val="24"/>
          <w:lang w:val="en-GB"/>
        </w:rPr>
        <w:t xml:space="preserve"> about 2-5 pages</w:t>
      </w:r>
      <w:r>
        <w:rPr>
          <w:sz w:val="24"/>
          <w:szCs w:val="24"/>
          <w:lang w:val="en-GB"/>
        </w:rPr>
        <w:t>. It will be constructed step by step during the course</w:t>
      </w:r>
      <w:r w:rsidR="00A11091">
        <w:rPr>
          <w:sz w:val="24"/>
          <w:szCs w:val="24"/>
          <w:lang w:val="en-GB"/>
        </w:rPr>
        <w:t xml:space="preserve">. The process is supported by topic assignments. </w:t>
      </w:r>
    </w:p>
    <w:p w14:paraId="6D667E9D" w14:textId="77777777" w:rsidR="00A11091" w:rsidRDefault="00A11091" w:rsidP="00336B39">
      <w:pPr>
        <w:pStyle w:val="ListParagraph"/>
        <w:ind w:left="0" w:firstLine="0"/>
        <w:rPr>
          <w:sz w:val="24"/>
          <w:szCs w:val="24"/>
          <w:lang w:val="en-GB"/>
        </w:rPr>
      </w:pPr>
    </w:p>
    <w:p w14:paraId="17DA024D" w14:textId="77777777" w:rsidR="00A11091" w:rsidRDefault="00A11091" w:rsidP="00A11091">
      <w:pPr>
        <w:pStyle w:val="Heading3"/>
        <w:rPr>
          <w:lang w:val="en-GB"/>
        </w:rPr>
      </w:pPr>
      <w:bookmarkStart w:id="9" w:name="_Toc100132744"/>
      <w:r>
        <w:rPr>
          <w:lang w:val="en-GB"/>
        </w:rPr>
        <w:t>Topic assignments</w:t>
      </w:r>
      <w:bookmarkEnd w:id="9"/>
    </w:p>
    <w:p w14:paraId="3BB33981" w14:textId="77777777" w:rsidR="00A11091" w:rsidRDefault="00A11091" w:rsidP="00336B39">
      <w:pPr>
        <w:pStyle w:val="ListParagraph"/>
        <w:ind w:left="0" w:firstLine="0"/>
        <w:rPr>
          <w:sz w:val="24"/>
          <w:szCs w:val="24"/>
          <w:lang w:val="en-GB"/>
        </w:rPr>
      </w:pPr>
    </w:p>
    <w:p w14:paraId="1DA5ABE6" w14:textId="7470A273" w:rsidR="00CE2E9C" w:rsidRDefault="00336B39" w:rsidP="00336B39">
      <w:pPr>
        <w:pStyle w:val="ListParagraph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Each </w:t>
      </w:r>
      <w:r w:rsidR="004634F3">
        <w:rPr>
          <w:sz w:val="24"/>
          <w:szCs w:val="24"/>
          <w:lang w:val="en-GB"/>
        </w:rPr>
        <w:t xml:space="preserve">course </w:t>
      </w:r>
      <w:r>
        <w:rPr>
          <w:sz w:val="24"/>
          <w:szCs w:val="24"/>
          <w:lang w:val="en-GB"/>
        </w:rPr>
        <w:t xml:space="preserve">topic will consist </w:t>
      </w:r>
      <w:r w:rsidR="004634F3">
        <w:rPr>
          <w:sz w:val="24"/>
          <w:szCs w:val="24"/>
          <w:lang w:val="en-GB"/>
        </w:rPr>
        <w:t>questions and assignments which are supporting the preparation of the own project work. Examples of potential topic assignments could be e.g.:</w:t>
      </w:r>
    </w:p>
    <w:p w14:paraId="3CAD8028" w14:textId="636BE40B" w:rsidR="004634F3" w:rsidRDefault="004634F3" w:rsidP="004634F3">
      <w:pPr>
        <w:pStyle w:val="Corpo"/>
      </w:pPr>
      <w:r>
        <w:t>“</w:t>
      </w:r>
      <w:r w:rsidR="00A11091">
        <w:t>Please g</w:t>
      </w:r>
      <w:r>
        <w:t xml:space="preserve">ive a short and catchy working title for your project work.” </w:t>
      </w:r>
    </w:p>
    <w:p w14:paraId="78FB27D7" w14:textId="37D33538" w:rsidR="004634F3" w:rsidRDefault="004634F3" w:rsidP="004634F3">
      <w:pPr>
        <w:pStyle w:val="Corpo"/>
      </w:pPr>
      <w:r>
        <w:t>“Whom should know about your development project? Please contact that person and tell about your project.”</w:t>
      </w:r>
    </w:p>
    <w:p w14:paraId="7D560EFD" w14:textId="4BF602B8" w:rsidR="004634F3" w:rsidRPr="004634F3" w:rsidRDefault="004634F3" w:rsidP="004634F3">
      <w:pPr>
        <w:pStyle w:val="Corpo"/>
      </w:pPr>
      <w:r>
        <w:t>“</w:t>
      </w:r>
      <w:r w:rsidRPr="004634F3">
        <w:t>Please contact at least one potential colleague, whom you have not worked with before.</w:t>
      </w:r>
      <w:r>
        <w:t>”</w:t>
      </w:r>
    </w:p>
    <w:p w14:paraId="3624B213" w14:textId="77777777" w:rsidR="00422D3C" w:rsidRDefault="00422D3C" w:rsidP="00422D3C">
      <w:pPr>
        <w:pStyle w:val="ListParagraph"/>
        <w:ind w:left="0" w:firstLine="0"/>
        <w:rPr>
          <w:sz w:val="24"/>
          <w:szCs w:val="24"/>
          <w:lang w:val="en-GB"/>
        </w:rPr>
      </w:pPr>
      <w:bookmarkStart w:id="10" w:name="_Hlk95731605"/>
      <w:r>
        <w:rPr>
          <w:sz w:val="24"/>
          <w:szCs w:val="24"/>
          <w:lang w:val="en-GB"/>
        </w:rPr>
        <w:t xml:space="preserve">The answers are submitted in UNITEL course Moodle. </w:t>
      </w:r>
    </w:p>
    <w:p w14:paraId="2B018807" w14:textId="2014FB88" w:rsidR="00422D3C" w:rsidRDefault="00422D3C" w:rsidP="00422D3C">
      <w:pPr>
        <w:pStyle w:val="ListParagraph"/>
        <w:ind w:left="0" w:firstLine="0"/>
        <w:rPr>
          <w:sz w:val="24"/>
          <w:szCs w:val="24"/>
          <w:lang w:val="en-GB"/>
        </w:rPr>
      </w:pPr>
    </w:p>
    <w:p w14:paraId="60025DA8" w14:textId="1EAC53AC" w:rsidR="00A11091" w:rsidRDefault="00A11091" w:rsidP="00A11091">
      <w:pPr>
        <w:pStyle w:val="Heading3"/>
        <w:rPr>
          <w:lang w:val="en-GB"/>
        </w:rPr>
      </w:pPr>
      <w:bookmarkStart w:id="11" w:name="_Toc100132745"/>
      <w:r>
        <w:rPr>
          <w:lang w:val="en-GB"/>
        </w:rPr>
        <w:t>Multiple-choice questions</w:t>
      </w:r>
      <w:bookmarkEnd w:id="11"/>
    </w:p>
    <w:p w14:paraId="70DF0F23" w14:textId="77777777" w:rsidR="00A11091" w:rsidRDefault="00A11091" w:rsidP="00422D3C">
      <w:pPr>
        <w:pStyle w:val="ListParagraph"/>
        <w:ind w:left="0" w:firstLine="0"/>
        <w:rPr>
          <w:sz w:val="24"/>
          <w:szCs w:val="24"/>
          <w:lang w:val="en-GB"/>
        </w:rPr>
      </w:pPr>
    </w:p>
    <w:bookmarkEnd w:id="10"/>
    <w:p w14:paraId="64315467" w14:textId="77777777" w:rsidR="00F63D2A" w:rsidRDefault="00422D3C" w:rsidP="00A11091">
      <w:pPr>
        <w:pStyle w:val="ListParagraph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give a quick overview of the progress of the participants during the course multiple</w:t>
      </w:r>
      <w:r w:rsidR="00A11091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choice questions are used. </w:t>
      </w:r>
      <w:r w:rsidR="00A11091">
        <w:rPr>
          <w:sz w:val="24"/>
          <w:szCs w:val="24"/>
          <w:lang w:val="en-GB"/>
        </w:rPr>
        <w:t>Also</w:t>
      </w:r>
      <w:r w:rsidR="00F63D2A">
        <w:rPr>
          <w:sz w:val="24"/>
          <w:szCs w:val="24"/>
          <w:lang w:val="en-GB"/>
        </w:rPr>
        <w:t>,</w:t>
      </w:r>
      <w:r w:rsidR="00A11091">
        <w:rPr>
          <w:sz w:val="24"/>
          <w:szCs w:val="24"/>
          <w:lang w:val="en-GB"/>
        </w:rPr>
        <w:t xml:space="preserve"> these are connecting the links between the UNITEL course and the current work contexts of the course participants. </w:t>
      </w:r>
    </w:p>
    <w:p w14:paraId="6DB4F7D0" w14:textId="77777777" w:rsidR="00F63D2A" w:rsidRDefault="00F63D2A" w:rsidP="00A11091">
      <w:pPr>
        <w:pStyle w:val="ListParagraph"/>
        <w:ind w:left="0" w:firstLine="0"/>
        <w:rPr>
          <w:sz w:val="24"/>
          <w:szCs w:val="24"/>
          <w:lang w:val="en-GB"/>
        </w:rPr>
      </w:pPr>
    </w:p>
    <w:p w14:paraId="0BD2A3F1" w14:textId="1A6DF2F0" w:rsidR="00F63D2A" w:rsidRDefault="00F63D2A" w:rsidP="00F63D2A">
      <w:pPr>
        <w:pStyle w:val="Heading2"/>
        <w:rPr>
          <w:lang w:val="en-GB"/>
        </w:rPr>
      </w:pPr>
      <w:bookmarkStart w:id="12" w:name="_Toc100132746"/>
      <w:r>
        <w:rPr>
          <w:lang w:val="en-GB"/>
        </w:rPr>
        <w:t xml:space="preserve">Preparation of assignments and </w:t>
      </w:r>
      <w:r w:rsidR="00A37A5A">
        <w:rPr>
          <w:lang w:val="en-GB"/>
        </w:rPr>
        <w:t xml:space="preserve">test </w:t>
      </w:r>
      <w:r>
        <w:rPr>
          <w:lang w:val="en-GB"/>
        </w:rPr>
        <w:t>questions</w:t>
      </w:r>
      <w:bookmarkEnd w:id="12"/>
    </w:p>
    <w:p w14:paraId="3265326F" w14:textId="5293D156" w:rsidR="00A11091" w:rsidRDefault="00A11091" w:rsidP="00A11091">
      <w:pPr>
        <w:pStyle w:val="ListParagraph"/>
        <w:ind w:left="0" w:firstLine="0"/>
        <w:rPr>
          <w:sz w:val="24"/>
          <w:szCs w:val="24"/>
          <w:lang w:val="en-GB"/>
        </w:rPr>
      </w:pPr>
      <w:r w:rsidRPr="00F5006B">
        <w:rPr>
          <w:sz w:val="24"/>
          <w:szCs w:val="24"/>
          <w:lang w:val="en-GB"/>
        </w:rPr>
        <w:t xml:space="preserve">The course leader P2 – UTU will </w:t>
      </w:r>
      <w:r>
        <w:rPr>
          <w:sz w:val="24"/>
          <w:szCs w:val="24"/>
          <w:lang w:val="en-GB"/>
        </w:rPr>
        <w:t xml:space="preserve">coordinate the production of these assignments and contact </w:t>
      </w:r>
      <w:r w:rsidRPr="00F5006B">
        <w:rPr>
          <w:sz w:val="24"/>
          <w:szCs w:val="24"/>
          <w:lang w:val="en-GB"/>
        </w:rPr>
        <w:t xml:space="preserve">subject experts to split the project work in </w:t>
      </w:r>
      <w:r>
        <w:rPr>
          <w:sz w:val="24"/>
          <w:szCs w:val="24"/>
          <w:lang w:val="en-GB"/>
        </w:rPr>
        <w:t xml:space="preserve">relevant and meaningful </w:t>
      </w:r>
      <w:r w:rsidRPr="00F5006B">
        <w:rPr>
          <w:sz w:val="24"/>
          <w:szCs w:val="24"/>
          <w:lang w:val="en-GB"/>
        </w:rPr>
        <w:t>pieces</w:t>
      </w:r>
      <w:r>
        <w:rPr>
          <w:sz w:val="24"/>
          <w:szCs w:val="24"/>
          <w:lang w:val="en-GB"/>
        </w:rPr>
        <w:t xml:space="preserve">. UTU will also compile a document containing all the evaluation questions. </w:t>
      </w:r>
    </w:p>
    <w:p w14:paraId="26A7C26F" w14:textId="2FD58399" w:rsidR="00422D3C" w:rsidRDefault="00422D3C" w:rsidP="00422D3C">
      <w:pPr>
        <w:pStyle w:val="ListParagraph"/>
        <w:ind w:left="0" w:firstLine="0"/>
        <w:rPr>
          <w:sz w:val="24"/>
          <w:szCs w:val="24"/>
          <w:lang w:val="en-GB"/>
        </w:rPr>
      </w:pPr>
    </w:p>
    <w:p w14:paraId="01D641F5" w14:textId="77777777" w:rsidR="00E00C93" w:rsidRDefault="008B6E43" w:rsidP="005E6D40">
      <w:pPr>
        <w:pStyle w:val="Heading2"/>
        <w:numPr>
          <w:ilvl w:val="0"/>
          <w:numId w:val="0"/>
        </w:numPr>
        <w:ind w:left="432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7218936E" w14:textId="1E8F1D67" w:rsidR="00E00C93" w:rsidRPr="00E00C93" w:rsidRDefault="00314DD9" w:rsidP="00E00C93">
      <w:pPr>
        <w:ind w:left="2" w:firstLine="424"/>
        <w:rPr>
          <w:sz w:val="26"/>
          <w:szCs w:val="26"/>
          <w:lang w:val="en-GB"/>
        </w:rPr>
      </w:pPr>
      <w:hyperlink r:id="rId14" w:history="1">
        <w:r w:rsidR="00E00C93" w:rsidRPr="00E00C93">
          <w:rPr>
            <w:rStyle w:val="Hyperlink"/>
            <w:sz w:val="26"/>
            <w:szCs w:val="26"/>
            <w:lang w:val="en-GB"/>
          </w:rPr>
          <w:tab/>
        </w:r>
        <w:r w:rsidR="00E00C93" w:rsidRPr="00E00C93">
          <w:rPr>
            <w:rStyle w:val="Hyperlink"/>
            <w:sz w:val="26"/>
            <w:szCs w:val="26"/>
            <w:lang w:val="en-GB"/>
          </w:rPr>
          <w:tab/>
          <w:t xml:space="preserve">The links for Appendices 1-3 in UNITEL </w:t>
        </w:r>
        <w:proofErr w:type="spellStart"/>
        <w:r w:rsidR="00E00C93" w:rsidRPr="00E00C93">
          <w:rPr>
            <w:rStyle w:val="Hyperlink"/>
            <w:sz w:val="26"/>
            <w:szCs w:val="26"/>
            <w:lang w:val="en-GB"/>
          </w:rPr>
          <w:t>GoogleDrive</w:t>
        </w:r>
        <w:proofErr w:type="spellEnd"/>
      </w:hyperlink>
    </w:p>
    <w:p w14:paraId="126FD33F" w14:textId="13AD1558" w:rsidR="008B6E43" w:rsidRDefault="008B6E43" w:rsidP="005E6D40">
      <w:pPr>
        <w:pStyle w:val="Heading2"/>
        <w:numPr>
          <w:ilvl w:val="0"/>
          <w:numId w:val="0"/>
        </w:numPr>
        <w:ind w:left="432"/>
        <w:rPr>
          <w:lang w:val="en-GB"/>
        </w:rPr>
      </w:pPr>
      <w:bookmarkStart w:id="13" w:name="_Toc100132747"/>
      <w:r>
        <w:rPr>
          <w:szCs w:val="24"/>
          <w:lang w:val="en-GB"/>
        </w:rPr>
        <w:t>Appen</w:t>
      </w:r>
      <w:r w:rsidR="00B37F87">
        <w:rPr>
          <w:szCs w:val="24"/>
          <w:lang w:val="en-GB"/>
        </w:rPr>
        <w:t>dix 1</w:t>
      </w:r>
      <w:r w:rsidR="005E6D40">
        <w:rPr>
          <w:lang w:val="en-GB"/>
        </w:rPr>
        <w:t>: Template for storyboards</w:t>
      </w:r>
      <w:bookmarkEnd w:id="13"/>
    </w:p>
    <w:p w14:paraId="170CABB2" w14:textId="0A1510AC" w:rsidR="00B37F87" w:rsidRDefault="005E6D40" w:rsidP="005E6D40">
      <w:pPr>
        <w:pStyle w:val="Heading2"/>
        <w:numPr>
          <w:ilvl w:val="0"/>
          <w:numId w:val="0"/>
        </w:numPr>
        <w:ind w:left="432"/>
        <w:rPr>
          <w:lang w:val="en-GB"/>
        </w:rPr>
      </w:pPr>
      <w:bookmarkStart w:id="14" w:name="_Toc100132748"/>
      <w:r>
        <w:rPr>
          <w:lang w:val="en-GB"/>
        </w:rPr>
        <w:t>Appendix 2: Template for lecture notes</w:t>
      </w:r>
      <w:bookmarkEnd w:id="14"/>
    </w:p>
    <w:p w14:paraId="138B4B37" w14:textId="33FCE77C" w:rsidR="005E6D40" w:rsidRDefault="005E6D40" w:rsidP="00A8237C">
      <w:pPr>
        <w:pStyle w:val="Heading2"/>
        <w:numPr>
          <w:ilvl w:val="0"/>
          <w:numId w:val="0"/>
        </w:numPr>
        <w:ind w:left="432"/>
        <w:rPr>
          <w:lang w:val="en-GB"/>
        </w:rPr>
      </w:pPr>
      <w:bookmarkStart w:id="15" w:name="_Toc100132749"/>
      <w:r>
        <w:rPr>
          <w:lang w:val="en-GB"/>
        </w:rPr>
        <w:t xml:space="preserve">Appendix 3: </w:t>
      </w:r>
      <w:r w:rsidR="00A8237C">
        <w:rPr>
          <w:lang w:val="en-GB"/>
        </w:rPr>
        <w:t>Template for slides</w:t>
      </w:r>
      <w:bookmarkEnd w:id="15"/>
    </w:p>
    <w:p w14:paraId="607B5572" w14:textId="056ABE59" w:rsidR="00A8237C" w:rsidRPr="005E6D40" w:rsidRDefault="00314DD9" w:rsidP="00A8237C">
      <w:pPr>
        <w:pStyle w:val="Heading2"/>
        <w:numPr>
          <w:ilvl w:val="0"/>
          <w:numId w:val="0"/>
        </w:numPr>
        <w:ind w:left="432"/>
        <w:rPr>
          <w:lang w:val="en-GB"/>
        </w:rPr>
      </w:pPr>
      <w:hyperlink r:id="rId15" w:history="1">
        <w:bookmarkStart w:id="16" w:name="_Toc100132750"/>
        <w:r w:rsidR="00A8237C" w:rsidRPr="00A8237C">
          <w:rPr>
            <w:rStyle w:val="Hyperlink"/>
            <w:lang w:val="en-GB"/>
          </w:rPr>
          <w:t>Appendix 4: Video/multimedia lectures in UNITEL e-course</w:t>
        </w:r>
        <w:bookmarkEnd w:id="16"/>
      </w:hyperlink>
    </w:p>
    <w:p w14:paraId="59139669" w14:textId="77777777" w:rsidR="005E6D40" w:rsidRPr="008B6E43" w:rsidRDefault="005E6D40" w:rsidP="008B6E43">
      <w:pPr>
        <w:pStyle w:val="ListParagraph"/>
        <w:ind w:left="0" w:firstLine="0"/>
        <w:rPr>
          <w:sz w:val="24"/>
          <w:szCs w:val="24"/>
          <w:lang w:val="en-GB"/>
        </w:rPr>
      </w:pPr>
    </w:p>
    <w:sectPr w:rsidR="005E6D40" w:rsidRPr="008B6E43" w:rsidSect="00A00403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2126" w:right="1797" w:bottom="1440" w:left="179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AB28" w14:textId="77777777" w:rsidR="00F57E6F" w:rsidRDefault="00F57E6F" w:rsidP="003F61A9">
      <w:r>
        <w:separator/>
      </w:r>
    </w:p>
  </w:endnote>
  <w:endnote w:type="continuationSeparator" w:id="0">
    <w:p w14:paraId="3EAEBFD1" w14:textId="77777777" w:rsidR="00F57E6F" w:rsidRDefault="00F57E6F" w:rsidP="003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chiseFree-Bold">
    <w:altName w:val="Franchise Fre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A284" w14:textId="77777777" w:rsidR="00F57E6F" w:rsidRDefault="00F57E6F" w:rsidP="00472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299D7" w14:textId="77777777" w:rsidR="00F57E6F" w:rsidRDefault="00F57E6F" w:rsidP="0047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551480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CADFE0" w14:textId="5D9BDAF1" w:rsidR="00F57E6F" w:rsidRPr="00E33D02" w:rsidRDefault="00F57E6F" w:rsidP="00A00403">
            <w:pPr>
              <w:pStyle w:val="Footer"/>
              <w:jc w:val="center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 xml:space="preserve">Page </w:t>
            </w:r>
            <w:r w:rsidRPr="00E33D02">
              <w:rPr>
                <w:b/>
                <w:bCs/>
                <w:sz w:val="20"/>
                <w:szCs w:val="20"/>
              </w:rPr>
              <w:fldChar w:fldCharType="begin"/>
            </w:r>
            <w:r w:rsidRPr="00E33D0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3D0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E33D02">
              <w:rPr>
                <w:b/>
                <w:bCs/>
                <w:sz w:val="20"/>
                <w:szCs w:val="20"/>
              </w:rPr>
              <w:fldChar w:fldCharType="end"/>
            </w:r>
            <w:r w:rsidRPr="00E33D02">
              <w:rPr>
                <w:sz w:val="20"/>
                <w:szCs w:val="20"/>
              </w:rPr>
              <w:t xml:space="preserve"> of </w:t>
            </w:r>
            <w:r w:rsidRPr="00E33D02">
              <w:rPr>
                <w:b/>
                <w:bCs/>
                <w:sz w:val="20"/>
                <w:szCs w:val="20"/>
              </w:rPr>
              <w:fldChar w:fldCharType="begin"/>
            </w:r>
            <w:r w:rsidRPr="00E33D0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33D0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E33D0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D838" w14:textId="30255518" w:rsidR="00F57E6F" w:rsidRDefault="00F57E6F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3E54D5" wp14:editId="41924051">
              <wp:simplePos x="0" y="0"/>
              <wp:positionH relativeFrom="column">
                <wp:posOffset>1819274</wp:posOffset>
              </wp:positionH>
              <wp:positionV relativeFrom="paragraph">
                <wp:posOffset>-87630</wp:posOffset>
              </wp:positionV>
              <wp:extent cx="4333875" cy="8096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3733" w14:textId="0B5CCE28" w:rsidR="00F57E6F" w:rsidRDefault="00F57E6F" w:rsidP="00DD63D3">
                          <w:pPr>
                            <w:spacing w:after="0"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The European Commission support for the production of this publication does not constitute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endorsement of the contents which reflects the views only of the authors, and the Commission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>cannot be held responsible for any use which may be made of the information contained therein.</w:t>
                          </w:r>
                        </w:p>
                        <w:p w14:paraId="69554DE8" w14:textId="77777777" w:rsidR="00F57E6F" w:rsidRPr="00EC08A6" w:rsidRDefault="00F57E6F" w:rsidP="00A00403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14:paraId="089AA7D5" w14:textId="77777777" w:rsidR="00F57E6F" w:rsidRDefault="00F57E6F" w:rsidP="00A004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E54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143.25pt;margin-top:-6.9pt;width:341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FjrgIAAKw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" filled="f" stroked="f">
              <v:textbox>
                <w:txbxContent>
                  <w:p w14:paraId="17DF3733" w14:textId="0B5CCE28" w:rsidR="00F57E6F" w:rsidRDefault="00F57E6F" w:rsidP="00DD63D3">
                    <w:pPr>
                      <w:spacing w:after="0"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The European Commission support for the production of this publication does not constitute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endorsement of the contents which reflects the views only of the authors, and the Commission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>cannot be held responsible for any use which may be made of the information contained therein.</w:t>
                    </w:r>
                  </w:p>
                  <w:p w14:paraId="69554DE8" w14:textId="77777777" w:rsidR="00F57E6F" w:rsidRPr="00EC08A6" w:rsidRDefault="00F57E6F" w:rsidP="00A00403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14:paraId="089AA7D5" w14:textId="77777777" w:rsidR="00F57E6F" w:rsidRDefault="00F57E6F" w:rsidP="00A00403"/>
                </w:txbxContent>
              </v:textbox>
            </v:shape>
          </w:pict>
        </mc:Fallback>
      </mc:AlternateContent>
    </w:r>
    <w:r w:rsidRPr="00DC2D3A">
      <w:rPr>
        <w:noProof/>
        <w:lang w:val="fi-FI" w:eastAsia="fi-FI"/>
      </w:rPr>
      <w:drawing>
        <wp:anchor distT="0" distB="0" distL="114300" distR="114300" simplePos="0" relativeHeight="251662336" behindDoc="0" locked="0" layoutInCell="1" allowOverlap="1" wp14:anchorId="53DDA4A0" wp14:editId="1208BC0C">
          <wp:simplePos x="0" y="0"/>
          <wp:positionH relativeFrom="column">
            <wp:posOffset>-472440</wp:posOffset>
          </wp:positionH>
          <wp:positionV relativeFrom="paragraph">
            <wp:posOffset>-121285</wp:posOffset>
          </wp:positionV>
          <wp:extent cx="1756410" cy="554355"/>
          <wp:effectExtent l="0" t="0" r="0" b="0"/>
          <wp:wrapNone/>
          <wp:docPr id="5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19A2" w14:textId="77777777" w:rsidR="00F57E6F" w:rsidRDefault="00F57E6F" w:rsidP="003F61A9">
      <w:r>
        <w:separator/>
      </w:r>
    </w:p>
  </w:footnote>
  <w:footnote w:type="continuationSeparator" w:id="0">
    <w:p w14:paraId="7170B1DB" w14:textId="77777777" w:rsidR="00F57E6F" w:rsidRDefault="00F57E6F" w:rsidP="003F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A74F" w14:textId="1A2ADC5D" w:rsidR="00F57E6F" w:rsidRDefault="00490DD7">
    <w:pPr>
      <w:pStyle w:val="Header"/>
    </w:pPr>
    <w:r>
      <w:rPr>
        <w:rFonts w:cstheme="majorHAnsi"/>
        <w:noProof/>
      </w:rPr>
      <w:drawing>
        <wp:inline distT="0" distB="0" distL="0" distR="0" wp14:anchorId="7954A3B7" wp14:editId="5053C02E">
          <wp:extent cx="1244580" cy="6694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80" cy="694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57E6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202D90" wp14:editId="377037DA">
              <wp:simplePos x="0" y="0"/>
              <wp:positionH relativeFrom="column">
                <wp:posOffset>1857375</wp:posOffset>
              </wp:positionH>
              <wp:positionV relativeFrom="paragraph">
                <wp:posOffset>83820</wp:posOffset>
              </wp:positionV>
              <wp:extent cx="3781425" cy="5048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2C7D9" w14:textId="38008778" w:rsidR="00F57E6F" w:rsidRDefault="00F57E6F" w:rsidP="006A7AB3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02D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46.25pt;margin-top:6.6pt;width:297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0M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" filled="f" stroked="f">
              <v:textbox>
                <w:txbxContent>
                  <w:p w14:paraId="63D2C7D9" w14:textId="38008778" w:rsidR="00F57E6F" w:rsidRDefault="00F57E6F" w:rsidP="006A7AB3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716D" w14:textId="77777777" w:rsidR="00F57E6F" w:rsidRDefault="00F57E6F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A8522" wp14:editId="49225553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57150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44BC4" w14:textId="2D582F59" w:rsidR="00F57E6F" w:rsidRDefault="00F57E6F" w:rsidP="003F61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A85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8pt;margin-top:-8.4pt;width:4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KBpwIAAKo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" filled="f" stroked="f">
              <v:textbox>
                <w:txbxContent>
                  <w:p w14:paraId="5AA44BC4" w14:textId="2D582F59" w:rsidR="00F57E6F" w:rsidRDefault="00F57E6F" w:rsidP="003F61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295"/>
    <w:multiLevelType w:val="multilevel"/>
    <w:tmpl w:val="A76EDB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5F36F1"/>
    <w:multiLevelType w:val="hybridMultilevel"/>
    <w:tmpl w:val="DBCEE9F8"/>
    <w:lvl w:ilvl="0" w:tplc="1C4A9056">
      <w:start w:val="1"/>
      <w:numFmt w:val="decimal"/>
      <w:lvlText w:val="[%1]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3E1"/>
    <w:multiLevelType w:val="hybridMultilevel"/>
    <w:tmpl w:val="2292B566"/>
    <w:lvl w:ilvl="0" w:tplc="81761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F93"/>
    <w:multiLevelType w:val="hybridMultilevel"/>
    <w:tmpl w:val="FD30A682"/>
    <w:lvl w:ilvl="0" w:tplc="71A8D4F0">
      <w:numFmt w:val="bullet"/>
      <w:pStyle w:val="Corpo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6B8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0F9"/>
    <w:multiLevelType w:val="hybridMultilevel"/>
    <w:tmpl w:val="689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78E6"/>
    <w:multiLevelType w:val="hybridMultilevel"/>
    <w:tmpl w:val="AC0A99C8"/>
    <w:lvl w:ilvl="0" w:tplc="89121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2DDE"/>
    <w:multiLevelType w:val="hybridMultilevel"/>
    <w:tmpl w:val="D5E0700C"/>
    <w:lvl w:ilvl="0" w:tplc="0F28D28C">
      <w:start w:val="1"/>
      <w:numFmt w:val="bullet"/>
      <w:pStyle w:val="Bulit1"/>
      <w:lvlText w:val=""/>
      <w:lvlJc w:val="left"/>
      <w:pPr>
        <w:ind w:left="722" w:hanging="360"/>
      </w:pPr>
      <w:rPr>
        <w:rFonts w:ascii="Symbol" w:hAnsi="Symbo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98B0DA0"/>
    <w:multiLevelType w:val="hybridMultilevel"/>
    <w:tmpl w:val="D748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1FC0"/>
    <w:multiLevelType w:val="hybridMultilevel"/>
    <w:tmpl w:val="812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1E8F"/>
    <w:multiLevelType w:val="hybridMultilevel"/>
    <w:tmpl w:val="F5DE06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EF0"/>
    <w:multiLevelType w:val="hybridMultilevel"/>
    <w:tmpl w:val="5EA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4E3A"/>
    <w:multiLevelType w:val="hybridMultilevel"/>
    <w:tmpl w:val="98A0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02727"/>
    <w:multiLevelType w:val="hybridMultilevel"/>
    <w:tmpl w:val="851A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2294"/>
    <w:multiLevelType w:val="multilevel"/>
    <w:tmpl w:val="8D267BF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F87A6B"/>
    <w:multiLevelType w:val="hybridMultilevel"/>
    <w:tmpl w:val="6F72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76F75"/>
    <w:multiLevelType w:val="hybridMultilevel"/>
    <w:tmpl w:val="5E0448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E1C92"/>
    <w:multiLevelType w:val="hybridMultilevel"/>
    <w:tmpl w:val="9F0E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5BC9"/>
    <w:multiLevelType w:val="hybridMultilevel"/>
    <w:tmpl w:val="410A78F4"/>
    <w:lvl w:ilvl="0" w:tplc="805006E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82D4A"/>
    <w:multiLevelType w:val="hybridMultilevel"/>
    <w:tmpl w:val="1438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02C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21BF2"/>
    <w:multiLevelType w:val="hybridMultilevel"/>
    <w:tmpl w:val="B72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1C33"/>
    <w:multiLevelType w:val="multilevel"/>
    <w:tmpl w:val="15ACB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8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75C77"/>
    <w:multiLevelType w:val="hybridMultilevel"/>
    <w:tmpl w:val="A548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D11AD"/>
    <w:multiLevelType w:val="hybridMultilevel"/>
    <w:tmpl w:val="A5EAAB1A"/>
    <w:lvl w:ilvl="0" w:tplc="040B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3" w15:restartNumberingAfterBreak="0">
    <w:nsid w:val="5A2224E1"/>
    <w:multiLevelType w:val="hybridMultilevel"/>
    <w:tmpl w:val="EAECE4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B787A"/>
    <w:multiLevelType w:val="hybridMultilevel"/>
    <w:tmpl w:val="864C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D300F"/>
    <w:multiLevelType w:val="hybridMultilevel"/>
    <w:tmpl w:val="AA842688"/>
    <w:lvl w:ilvl="0" w:tplc="A790E832">
      <w:start w:val="1"/>
      <w:numFmt w:val="lowerLetter"/>
      <w:pStyle w:val="elencoalfabetic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458FF"/>
    <w:multiLevelType w:val="hybridMultilevel"/>
    <w:tmpl w:val="F4AC0B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ED3A0E"/>
    <w:multiLevelType w:val="hybridMultilevel"/>
    <w:tmpl w:val="E4C4D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A19B9"/>
    <w:multiLevelType w:val="hybridMultilevel"/>
    <w:tmpl w:val="116CAD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F31AB"/>
    <w:multiLevelType w:val="hybridMultilevel"/>
    <w:tmpl w:val="A46E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E24DE"/>
    <w:multiLevelType w:val="hybridMultilevel"/>
    <w:tmpl w:val="12F6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60E38"/>
    <w:multiLevelType w:val="hybridMultilevel"/>
    <w:tmpl w:val="50902218"/>
    <w:lvl w:ilvl="0" w:tplc="40D49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6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A9998">
      <w:start w:val="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AB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C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A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81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6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0C5F8A"/>
    <w:multiLevelType w:val="hybridMultilevel"/>
    <w:tmpl w:val="9426229A"/>
    <w:lvl w:ilvl="0" w:tplc="E84C64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3501B"/>
    <w:multiLevelType w:val="hybridMultilevel"/>
    <w:tmpl w:val="2AFA1CB6"/>
    <w:lvl w:ilvl="0" w:tplc="DCF08242">
      <w:start w:val="1"/>
      <w:numFmt w:val="bullet"/>
      <w:pStyle w:val="buli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F7B7C"/>
    <w:multiLevelType w:val="hybridMultilevel"/>
    <w:tmpl w:val="3F6090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3"/>
  </w:num>
  <w:num w:numId="4">
    <w:abstractNumId w:val="6"/>
  </w:num>
  <w:num w:numId="5">
    <w:abstractNumId w:val="16"/>
  </w:num>
  <w:num w:numId="6">
    <w:abstractNumId w:val="4"/>
  </w:num>
  <w:num w:numId="7">
    <w:abstractNumId w:val="29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8"/>
  </w:num>
  <w:num w:numId="15">
    <w:abstractNumId w:val="24"/>
  </w:num>
  <w:num w:numId="16">
    <w:abstractNumId w:val="1"/>
  </w:num>
  <w:num w:numId="17">
    <w:abstractNumId w:val="10"/>
  </w:num>
  <w:num w:numId="18">
    <w:abstractNumId w:val="19"/>
  </w:num>
  <w:num w:numId="19">
    <w:abstractNumId w:val="30"/>
  </w:num>
  <w:num w:numId="20">
    <w:abstractNumId w:val="0"/>
  </w:num>
  <w:num w:numId="21">
    <w:abstractNumId w:val="25"/>
  </w:num>
  <w:num w:numId="22">
    <w:abstractNumId w:val="9"/>
  </w:num>
  <w:num w:numId="23">
    <w:abstractNumId w:val="13"/>
  </w:num>
  <w:num w:numId="24">
    <w:abstractNumId w:val="13"/>
  </w:num>
  <w:num w:numId="25">
    <w:abstractNumId w:val="13"/>
  </w:num>
  <w:num w:numId="26">
    <w:abstractNumId w:val="34"/>
  </w:num>
  <w:num w:numId="27">
    <w:abstractNumId w:val="17"/>
  </w:num>
  <w:num w:numId="28">
    <w:abstractNumId w:val="32"/>
  </w:num>
  <w:num w:numId="29">
    <w:abstractNumId w:val="27"/>
  </w:num>
  <w:num w:numId="30">
    <w:abstractNumId w:val="3"/>
  </w:num>
  <w:num w:numId="31">
    <w:abstractNumId w:val="31"/>
  </w:num>
  <w:num w:numId="32">
    <w:abstractNumId w:val="2"/>
  </w:num>
  <w:num w:numId="33">
    <w:abstractNumId w:val="2"/>
  </w:num>
  <w:num w:numId="34">
    <w:abstractNumId w:val="22"/>
  </w:num>
  <w:num w:numId="35">
    <w:abstractNumId w:val="15"/>
  </w:num>
  <w:num w:numId="36">
    <w:abstractNumId w:val="26"/>
  </w:num>
  <w:num w:numId="37">
    <w:abstractNumId w:val="23"/>
  </w:num>
  <w:num w:numId="38">
    <w:abstractNumId w:val="28"/>
  </w:num>
  <w:num w:numId="3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A9"/>
    <w:rsid w:val="00001DC4"/>
    <w:rsid w:val="000021C7"/>
    <w:rsid w:val="00005966"/>
    <w:rsid w:val="0002366F"/>
    <w:rsid w:val="0002453C"/>
    <w:rsid w:val="0002603A"/>
    <w:rsid w:val="0003024B"/>
    <w:rsid w:val="0004638C"/>
    <w:rsid w:val="00050B83"/>
    <w:rsid w:val="00050CEF"/>
    <w:rsid w:val="00051621"/>
    <w:rsid w:val="00054744"/>
    <w:rsid w:val="00056905"/>
    <w:rsid w:val="00064C64"/>
    <w:rsid w:val="000725F5"/>
    <w:rsid w:val="00084C1A"/>
    <w:rsid w:val="0009361D"/>
    <w:rsid w:val="0009586E"/>
    <w:rsid w:val="00097907"/>
    <w:rsid w:val="000B1AC4"/>
    <w:rsid w:val="000B64CA"/>
    <w:rsid w:val="000C5B45"/>
    <w:rsid w:val="000D160F"/>
    <w:rsid w:val="000D7C89"/>
    <w:rsid w:val="000E0E77"/>
    <w:rsid w:val="000E10EC"/>
    <w:rsid w:val="000E1750"/>
    <w:rsid w:val="000F06B2"/>
    <w:rsid w:val="001011D4"/>
    <w:rsid w:val="001019F1"/>
    <w:rsid w:val="00102BC4"/>
    <w:rsid w:val="0010391B"/>
    <w:rsid w:val="0011185F"/>
    <w:rsid w:val="001126BC"/>
    <w:rsid w:val="00125CF6"/>
    <w:rsid w:val="00135CE6"/>
    <w:rsid w:val="00161DA2"/>
    <w:rsid w:val="001878A2"/>
    <w:rsid w:val="00192F31"/>
    <w:rsid w:val="00193454"/>
    <w:rsid w:val="001A218C"/>
    <w:rsid w:val="001A780C"/>
    <w:rsid w:val="001B67D1"/>
    <w:rsid w:val="001C4817"/>
    <w:rsid w:val="001D2B67"/>
    <w:rsid w:val="001E285C"/>
    <w:rsid w:val="001F1FC6"/>
    <w:rsid w:val="001F54C8"/>
    <w:rsid w:val="001F6DBA"/>
    <w:rsid w:val="001F75A8"/>
    <w:rsid w:val="00214299"/>
    <w:rsid w:val="002165A8"/>
    <w:rsid w:val="00221FDA"/>
    <w:rsid w:val="00231DBA"/>
    <w:rsid w:val="00235E0A"/>
    <w:rsid w:val="00240094"/>
    <w:rsid w:val="00257F66"/>
    <w:rsid w:val="002619A6"/>
    <w:rsid w:val="002768D8"/>
    <w:rsid w:val="0028052F"/>
    <w:rsid w:val="00280FBF"/>
    <w:rsid w:val="0028721F"/>
    <w:rsid w:val="00294607"/>
    <w:rsid w:val="00295A4C"/>
    <w:rsid w:val="00296E77"/>
    <w:rsid w:val="002B17C8"/>
    <w:rsid w:val="002B49DC"/>
    <w:rsid w:val="002B59EC"/>
    <w:rsid w:val="002B6EAA"/>
    <w:rsid w:val="002C7DCA"/>
    <w:rsid w:val="002D6257"/>
    <w:rsid w:val="002E0A53"/>
    <w:rsid w:val="002F35F8"/>
    <w:rsid w:val="00307B79"/>
    <w:rsid w:val="00314DD9"/>
    <w:rsid w:val="00321949"/>
    <w:rsid w:val="003232B7"/>
    <w:rsid w:val="00335FA8"/>
    <w:rsid w:val="00336B39"/>
    <w:rsid w:val="00347FCA"/>
    <w:rsid w:val="00352BB0"/>
    <w:rsid w:val="00357097"/>
    <w:rsid w:val="00357B71"/>
    <w:rsid w:val="00365957"/>
    <w:rsid w:val="003A28B4"/>
    <w:rsid w:val="003C2723"/>
    <w:rsid w:val="003C35A5"/>
    <w:rsid w:val="003C4329"/>
    <w:rsid w:val="003C6340"/>
    <w:rsid w:val="003D4640"/>
    <w:rsid w:val="003F59EA"/>
    <w:rsid w:val="003F61A9"/>
    <w:rsid w:val="00402425"/>
    <w:rsid w:val="0041087E"/>
    <w:rsid w:val="00413D5E"/>
    <w:rsid w:val="00420A7A"/>
    <w:rsid w:val="00421F5A"/>
    <w:rsid w:val="00422D3C"/>
    <w:rsid w:val="00425E2A"/>
    <w:rsid w:val="00436A60"/>
    <w:rsid w:val="0044588F"/>
    <w:rsid w:val="00452D9C"/>
    <w:rsid w:val="00454000"/>
    <w:rsid w:val="00455046"/>
    <w:rsid w:val="004552A0"/>
    <w:rsid w:val="004602A6"/>
    <w:rsid w:val="004634F3"/>
    <w:rsid w:val="004727B1"/>
    <w:rsid w:val="0048720E"/>
    <w:rsid w:val="00490DD7"/>
    <w:rsid w:val="004922A0"/>
    <w:rsid w:val="004A6DA8"/>
    <w:rsid w:val="004B464F"/>
    <w:rsid w:val="004C1D85"/>
    <w:rsid w:val="004C4B1D"/>
    <w:rsid w:val="004D116A"/>
    <w:rsid w:val="004D379C"/>
    <w:rsid w:val="004F0D54"/>
    <w:rsid w:val="004F2F22"/>
    <w:rsid w:val="004F2FFF"/>
    <w:rsid w:val="004F5EF4"/>
    <w:rsid w:val="00506633"/>
    <w:rsid w:val="00514747"/>
    <w:rsid w:val="00535BE9"/>
    <w:rsid w:val="005455CB"/>
    <w:rsid w:val="005456C3"/>
    <w:rsid w:val="0055409C"/>
    <w:rsid w:val="00567432"/>
    <w:rsid w:val="005838BE"/>
    <w:rsid w:val="0058391E"/>
    <w:rsid w:val="0058701A"/>
    <w:rsid w:val="005959E8"/>
    <w:rsid w:val="00595B90"/>
    <w:rsid w:val="005A1548"/>
    <w:rsid w:val="005B52EE"/>
    <w:rsid w:val="005D3117"/>
    <w:rsid w:val="005D3559"/>
    <w:rsid w:val="005E6D40"/>
    <w:rsid w:val="005F12B0"/>
    <w:rsid w:val="005F2BB8"/>
    <w:rsid w:val="005F709B"/>
    <w:rsid w:val="00610277"/>
    <w:rsid w:val="006149FC"/>
    <w:rsid w:val="00622A33"/>
    <w:rsid w:val="00623328"/>
    <w:rsid w:val="00625D6A"/>
    <w:rsid w:val="00627AB2"/>
    <w:rsid w:val="00637791"/>
    <w:rsid w:val="00661745"/>
    <w:rsid w:val="00662605"/>
    <w:rsid w:val="0067783A"/>
    <w:rsid w:val="006831FF"/>
    <w:rsid w:val="00690D03"/>
    <w:rsid w:val="00692350"/>
    <w:rsid w:val="006A1834"/>
    <w:rsid w:val="006A7AB3"/>
    <w:rsid w:val="006C323A"/>
    <w:rsid w:val="006C67A7"/>
    <w:rsid w:val="006E69B8"/>
    <w:rsid w:val="006F7354"/>
    <w:rsid w:val="00704CFF"/>
    <w:rsid w:val="00705347"/>
    <w:rsid w:val="007113AA"/>
    <w:rsid w:val="007135E7"/>
    <w:rsid w:val="007173A4"/>
    <w:rsid w:val="00717BE5"/>
    <w:rsid w:val="0072216E"/>
    <w:rsid w:val="00734302"/>
    <w:rsid w:val="0073529A"/>
    <w:rsid w:val="00742D40"/>
    <w:rsid w:val="007466AA"/>
    <w:rsid w:val="007625A8"/>
    <w:rsid w:val="00767F65"/>
    <w:rsid w:val="00770296"/>
    <w:rsid w:val="007969F9"/>
    <w:rsid w:val="007C0F9B"/>
    <w:rsid w:val="007C4B51"/>
    <w:rsid w:val="007C6120"/>
    <w:rsid w:val="007F4578"/>
    <w:rsid w:val="00807010"/>
    <w:rsid w:val="00825CF4"/>
    <w:rsid w:val="00825FE8"/>
    <w:rsid w:val="00832640"/>
    <w:rsid w:val="0084048C"/>
    <w:rsid w:val="0086267C"/>
    <w:rsid w:val="00873EB3"/>
    <w:rsid w:val="0089202A"/>
    <w:rsid w:val="008951E8"/>
    <w:rsid w:val="008A022C"/>
    <w:rsid w:val="008A1F54"/>
    <w:rsid w:val="008A2C32"/>
    <w:rsid w:val="008B047B"/>
    <w:rsid w:val="008B5D07"/>
    <w:rsid w:val="008B6E43"/>
    <w:rsid w:val="008E1A9D"/>
    <w:rsid w:val="008E48F8"/>
    <w:rsid w:val="008F70F2"/>
    <w:rsid w:val="00935900"/>
    <w:rsid w:val="009419D1"/>
    <w:rsid w:val="009511D2"/>
    <w:rsid w:val="009516A1"/>
    <w:rsid w:val="00982F84"/>
    <w:rsid w:val="00986634"/>
    <w:rsid w:val="00992CF8"/>
    <w:rsid w:val="009A147A"/>
    <w:rsid w:val="009A3AD5"/>
    <w:rsid w:val="009A57F1"/>
    <w:rsid w:val="009A7768"/>
    <w:rsid w:val="009B6905"/>
    <w:rsid w:val="009E6ABE"/>
    <w:rsid w:val="009F0585"/>
    <w:rsid w:val="009F4036"/>
    <w:rsid w:val="00A00403"/>
    <w:rsid w:val="00A0580D"/>
    <w:rsid w:val="00A11091"/>
    <w:rsid w:val="00A14872"/>
    <w:rsid w:val="00A25FF7"/>
    <w:rsid w:val="00A37A5A"/>
    <w:rsid w:val="00A627A6"/>
    <w:rsid w:val="00A63E4D"/>
    <w:rsid w:val="00A8237C"/>
    <w:rsid w:val="00A82C1F"/>
    <w:rsid w:val="00A85BCF"/>
    <w:rsid w:val="00A95717"/>
    <w:rsid w:val="00AF0D22"/>
    <w:rsid w:val="00AF1364"/>
    <w:rsid w:val="00AF2EF7"/>
    <w:rsid w:val="00B002C7"/>
    <w:rsid w:val="00B05A18"/>
    <w:rsid w:val="00B10CE2"/>
    <w:rsid w:val="00B1545A"/>
    <w:rsid w:val="00B17DF4"/>
    <w:rsid w:val="00B2562D"/>
    <w:rsid w:val="00B26557"/>
    <w:rsid w:val="00B26E26"/>
    <w:rsid w:val="00B35ADD"/>
    <w:rsid w:val="00B37F87"/>
    <w:rsid w:val="00B40F2A"/>
    <w:rsid w:val="00B4773F"/>
    <w:rsid w:val="00B53F8E"/>
    <w:rsid w:val="00B55E84"/>
    <w:rsid w:val="00B636C7"/>
    <w:rsid w:val="00B64CE7"/>
    <w:rsid w:val="00B70D05"/>
    <w:rsid w:val="00B71AE9"/>
    <w:rsid w:val="00B77000"/>
    <w:rsid w:val="00B8028D"/>
    <w:rsid w:val="00B9642D"/>
    <w:rsid w:val="00BB539E"/>
    <w:rsid w:val="00BB7F88"/>
    <w:rsid w:val="00BC6054"/>
    <w:rsid w:val="00BE3110"/>
    <w:rsid w:val="00C018C3"/>
    <w:rsid w:val="00C07614"/>
    <w:rsid w:val="00C2045F"/>
    <w:rsid w:val="00C4753C"/>
    <w:rsid w:val="00C57192"/>
    <w:rsid w:val="00C66458"/>
    <w:rsid w:val="00C81C24"/>
    <w:rsid w:val="00C82F86"/>
    <w:rsid w:val="00C85386"/>
    <w:rsid w:val="00C87B55"/>
    <w:rsid w:val="00C95A72"/>
    <w:rsid w:val="00CA4B67"/>
    <w:rsid w:val="00CB3B1F"/>
    <w:rsid w:val="00CB751C"/>
    <w:rsid w:val="00CC389C"/>
    <w:rsid w:val="00CC3C24"/>
    <w:rsid w:val="00CC753A"/>
    <w:rsid w:val="00CD7CDA"/>
    <w:rsid w:val="00CE2E9C"/>
    <w:rsid w:val="00CE461B"/>
    <w:rsid w:val="00CF665B"/>
    <w:rsid w:val="00D02762"/>
    <w:rsid w:val="00D06C90"/>
    <w:rsid w:val="00D10E88"/>
    <w:rsid w:val="00D14319"/>
    <w:rsid w:val="00D144AB"/>
    <w:rsid w:val="00D154DD"/>
    <w:rsid w:val="00D22785"/>
    <w:rsid w:val="00D40BA7"/>
    <w:rsid w:val="00D41D75"/>
    <w:rsid w:val="00D533D9"/>
    <w:rsid w:val="00D53F67"/>
    <w:rsid w:val="00D60983"/>
    <w:rsid w:val="00D73A86"/>
    <w:rsid w:val="00D808FC"/>
    <w:rsid w:val="00D8227B"/>
    <w:rsid w:val="00D84FD5"/>
    <w:rsid w:val="00D852BA"/>
    <w:rsid w:val="00D9125F"/>
    <w:rsid w:val="00DA6E8D"/>
    <w:rsid w:val="00DB30D3"/>
    <w:rsid w:val="00DB3883"/>
    <w:rsid w:val="00DC13C3"/>
    <w:rsid w:val="00DD3C50"/>
    <w:rsid w:val="00DD63D3"/>
    <w:rsid w:val="00DF66FE"/>
    <w:rsid w:val="00E00C93"/>
    <w:rsid w:val="00E018C3"/>
    <w:rsid w:val="00E02945"/>
    <w:rsid w:val="00E13211"/>
    <w:rsid w:val="00E15D01"/>
    <w:rsid w:val="00E2517D"/>
    <w:rsid w:val="00E30DB2"/>
    <w:rsid w:val="00E33D02"/>
    <w:rsid w:val="00E353F2"/>
    <w:rsid w:val="00E44E7C"/>
    <w:rsid w:val="00E62D2A"/>
    <w:rsid w:val="00E854AC"/>
    <w:rsid w:val="00E90278"/>
    <w:rsid w:val="00E97A00"/>
    <w:rsid w:val="00EA5CB8"/>
    <w:rsid w:val="00EC428A"/>
    <w:rsid w:val="00EE3010"/>
    <w:rsid w:val="00F00404"/>
    <w:rsid w:val="00F0759D"/>
    <w:rsid w:val="00F20629"/>
    <w:rsid w:val="00F22CCC"/>
    <w:rsid w:val="00F37C90"/>
    <w:rsid w:val="00F40AFA"/>
    <w:rsid w:val="00F40B0F"/>
    <w:rsid w:val="00F420C4"/>
    <w:rsid w:val="00F5006B"/>
    <w:rsid w:val="00F53768"/>
    <w:rsid w:val="00F57E6F"/>
    <w:rsid w:val="00F63693"/>
    <w:rsid w:val="00F63D2A"/>
    <w:rsid w:val="00F90028"/>
    <w:rsid w:val="00F939EB"/>
    <w:rsid w:val="00FA057D"/>
    <w:rsid w:val="00FD7D43"/>
    <w:rsid w:val="00FE064D"/>
    <w:rsid w:val="00FE0CCC"/>
    <w:rsid w:val="00FE22C5"/>
    <w:rsid w:val="00FE4B86"/>
    <w:rsid w:val="00FF22D4"/>
    <w:rsid w:val="00FF345A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156D578"/>
  <w14:defaultImageDpi w14:val="300"/>
  <w15:docId w15:val="{5486B7CF-75D6-4671-89C5-5B8F9E7D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92"/>
    <w:pPr>
      <w:spacing w:after="160" w:line="276" w:lineRule="auto"/>
      <w:jc w:val="both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C64"/>
    <w:pPr>
      <w:keepNext/>
      <w:keepLines/>
      <w:framePr w:hSpace="170" w:vSpace="40" w:wrap="notBeside" w:vAnchor="text" w:hAnchor="margin" w:y="1"/>
      <w:numPr>
        <w:numId w:val="1"/>
      </w:numPr>
      <w:tabs>
        <w:tab w:val="left" w:pos="40"/>
      </w:tabs>
      <w:spacing w:before="480" w:after="240"/>
      <w:outlineLvl w:val="0"/>
    </w:pPr>
    <w:rPr>
      <w:rFonts w:eastAsiaTheme="majorEastAsia" w:cstheme="majorBidi"/>
      <w:b/>
      <w:bCs/>
      <w:color w:val="FF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6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color w:val="FF660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64C64"/>
    <w:pPr>
      <w:framePr w:hSpace="0" w:vSpace="0" w:wrap="auto" w:vAnchor="margin" w:hAnchor="text" w:yAlign="inline"/>
      <w:numPr>
        <w:ilvl w:val="2"/>
      </w:numPr>
      <w:spacing w:before="200" w:after="0"/>
      <w:ind w:left="720" w:hanging="720"/>
      <w:outlineLvl w:val="2"/>
    </w:pPr>
    <w:rPr>
      <w:b w:val="0"/>
      <w:bCs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66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A9"/>
  </w:style>
  <w:style w:type="paragraph" w:styleId="Footer">
    <w:name w:val="footer"/>
    <w:basedOn w:val="Normal"/>
    <w:link w:val="FooterChar"/>
    <w:uiPriority w:val="99"/>
    <w:unhideWhenUsed/>
    <w:rsid w:val="003F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A9"/>
  </w:style>
  <w:style w:type="paragraph" w:styleId="Title">
    <w:name w:val="Title"/>
    <w:basedOn w:val="Normal"/>
    <w:next w:val="Normal"/>
    <w:link w:val="TitleChar"/>
    <w:uiPriority w:val="10"/>
    <w:qFormat/>
    <w:rsid w:val="003F61A9"/>
    <w:pPr>
      <w:spacing w:before="360" w:line="360" w:lineRule="auto"/>
      <w:jc w:val="center"/>
    </w:pPr>
    <w:rPr>
      <w:rFonts w:eastAsia="Verdana" w:cs="Verdana"/>
      <w:b/>
      <w:smallCaps/>
      <w:color w:val="434343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3F61A9"/>
    <w:rPr>
      <w:rFonts w:ascii="Verdana" w:eastAsia="Verdana" w:hAnsi="Verdana" w:cs="Verdana"/>
      <w:b/>
      <w:smallCaps/>
      <w:color w:val="434343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B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27B1"/>
  </w:style>
  <w:style w:type="paragraph" w:styleId="NoSpacing">
    <w:name w:val="No Spacing"/>
    <w:uiPriority w:val="1"/>
    <w:qFormat/>
    <w:rsid w:val="004727B1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064C64"/>
    <w:rPr>
      <w:rFonts w:asciiTheme="majorHAnsi" w:eastAsiaTheme="majorEastAsia" w:hAnsiTheme="majorHAnsi" w:cstheme="majorBidi"/>
      <w:b/>
      <w:bCs/>
      <w:color w:val="FF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C64"/>
    <w:rPr>
      <w:rFonts w:asciiTheme="majorHAnsi" w:eastAsiaTheme="majorEastAsia" w:hAnsiTheme="majorHAnsi" w:cstheme="majorBidi"/>
      <w:bCs/>
      <w:color w:val="FF660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750"/>
    <w:pPr>
      <w:numPr>
        <w:ilvl w:val="1"/>
      </w:numPr>
    </w:pPr>
    <w:rPr>
      <w:rFonts w:eastAsiaTheme="majorEastAsia" w:cstheme="majorBidi"/>
      <w:i/>
      <w:iCs/>
      <w:color w:val="FF66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1750"/>
    <w:rPr>
      <w:rFonts w:ascii="Verdana" w:eastAsiaTheme="majorEastAsia" w:hAnsi="Verdana" w:cstheme="majorBidi"/>
      <w:i/>
      <w:iCs/>
      <w:color w:val="FF6600"/>
      <w:spacing w:val="15"/>
    </w:rPr>
  </w:style>
  <w:style w:type="character" w:styleId="SubtleEmphasis">
    <w:name w:val="Subtle Emphasis"/>
    <w:basedOn w:val="DefaultParagraphFont"/>
    <w:uiPriority w:val="19"/>
    <w:qFormat/>
    <w:rsid w:val="004727B1"/>
    <w:rPr>
      <w:rFonts w:ascii="Verdana" w:hAnsi="Verdan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727B1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0E1750"/>
    <w:rPr>
      <w:rFonts w:ascii="Verdana" w:hAnsi="Verdana"/>
      <w:b/>
      <w:bCs/>
      <w:i/>
      <w:iCs/>
      <w:color w:val="FF6600"/>
    </w:rPr>
  </w:style>
  <w:style w:type="character" w:styleId="Strong">
    <w:name w:val="Strong"/>
    <w:basedOn w:val="DefaultParagraphFont"/>
    <w:uiPriority w:val="22"/>
    <w:qFormat/>
    <w:rsid w:val="004727B1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A3AD5"/>
    <w:pPr>
      <w:framePr w:hSpace="181" w:vSpace="181" w:wrap="notBeside"/>
      <w:numPr>
        <w:numId w:val="0"/>
      </w:numPr>
      <w:outlineLvl w:val="9"/>
    </w:pPr>
    <w:rPr>
      <w:color w:val="F47D5D"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E90278"/>
    <w:pPr>
      <w:tabs>
        <w:tab w:val="right" w:leader="dot" w:pos="8290"/>
      </w:tabs>
      <w:spacing w:after="100"/>
    </w:pPr>
    <w:rPr>
      <w:rFonts w:eastAsia="Verdana" w:cs="Verdan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00404"/>
    <w:pPr>
      <w:spacing w:after="100"/>
      <w:ind w:left="220"/>
    </w:pPr>
    <w:rPr>
      <w:rFonts w:eastAsia="Verdana" w:cs="Verdana"/>
      <w:color w:val="434343"/>
    </w:rPr>
  </w:style>
  <w:style w:type="paragraph" w:styleId="TOC3">
    <w:name w:val="toc 3"/>
    <w:basedOn w:val="Normal"/>
    <w:next w:val="Normal"/>
    <w:autoRedefine/>
    <w:uiPriority w:val="39"/>
    <w:unhideWhenUsed/>
    <w:rsid w:val="00F00404"/>
    <w:pPr>
      <w:spacing w:after="100"/>
      <w:ind w:left="440"/>
    </w:pPr>
    <w:rPr>
      <w:rFonts w:eastAsia="Verdana" w:cs="Verdana"/>
      <w:color w:val="434343"/>
    </w:rPr>
  </w:style>
  <w:style w:type="character" w:styleId="Hyperlink">
    <w:name w:val="Hyperlink"/>
    <w:basedOn w:val="DefaultParagraphFont"/>
    <w:uiPriority w:val="99"/>
    <w:unhideWhenUsed/>
    <w:rsid w:val="00F00404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00404"/>
    <w:rPr>
      <w:rFonts w:eastAsia="Verdana" w:cs="Verdana"/>
      <w:color w:val="434343"/>
    </w:rPr>
  </w:style>
  <w:style w:type="character" w:customStyle="1" w:styleId="Heading3Char">
    <w:name w:val="Heading 3 Char"/>
    <w:basedOn w:val="DefaultParagraphFont"/>
    <w:link w:val="Heading3"/>
    <w:uiPriority w:val="9"/>
    <w:rsid w:val="00064C64"/>
    <w:rPr>
      <w:rFonts w:asciiTheme="majorHAnsi" w:eastAsiaTheme="majorEastAsia" w:hAnsiTheme="majorHAnsi" w:cstheme="majorBidi"/>
      <w:i/>
      <w:color w:val="FF6600"/>
      <w:szCs w:val="32"/>
    </w:rPr>
  </w:style>
  <w:style w:type="paragraph" w:styleId="Caption">
    <w:name w:val="caption"/>
    <w:basedOn w:val="Normal"/>
    <w:next w:val="Normal"/>
    <w:unhideWhenUsed/>
    <w:qFormat/>
    <w:rsid w:val="00F00404"/>
    <w:pPr>
      <w:jc w:val="center"/>
    </w:pPr>
    <w:rPr>
      <w:rFonts w:eastAsia="Verdana" w:cs="Verdana"/>
      <w:bCs/>
      <w:color w:val="F47D5D"/>
      <w:sz w:val="20"/>
      <w:szCs w:val="18"/>
    </w:rPr>
  </w:style>
  <w:style w:type="table" w:styleId="TableGrid">
    <w:name w:val="Table Grid"/>
    <w:basedOn w:val="TableNormal"/>
    <w:uiPriority w:val="59"/>
    <w:rsid w:val="00F00404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61">
    <w:name w:val="List Table 4 - Accent 61"/>
    <w:basedOn w:val="TableNormal"/>
    <w:uiPriority w:val="49"/>
    <w:rsid w:val="00F00404"/>
    <w:rPr>
      <w:sz w:val="22"/>
      <w:szCs w:val="22"/>
      <w:lang w:val="el-G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C64"/>
    <w:pPr>
      <w:spacing w:before="200" w:after="280"/>
      <w:ind w:left="936" w:right="936"/>
    </w:pPr>
    <w:rPr>
      <w:b/>
      <w:bCs/>
      <w:i/>
      <w:iCs/>
      <w:color w:val="FF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C64"/>
    <w:rPr>
      <w:rFonts w:ascii="Verdana" w:hAnsi="Verdana"/>
      <w:b/>
      <w:bCs/>
      <w:i/>
      <w:iCs/>
      <w:color w:val="FF6600"/>
    </w:rPr>
  </w:style>
  <w:style w:type="paragraph" w:customStyle="1" w:styleId="BasicParagraph">
    <w:name w:val="[Basic Paragraph]"/>
    <w:basedOn w:val="Normal"/>
    <w:uiPriority w:val="99"/>
    <w:rsid w:val="00A957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LD">
    <w:name w:val="BOLD"/>
    <w:uiPriority w:val="99"/>
    <w:rsid w:val="00A95717"/>
    <w:rPr>
      <w:rFonts w:ascii="FranchiseFree-Bold" w:hAnsi="FranchiseFree-Bold" w:cs="FranchiseFree-Bold"/>
      <w:b/>
      <w:bCs/>
      <w:color w:val="000000"/>
      <w:spacing w:val="1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E1750"/>
    <w:rPr>
      <w:rFonts w:asciiTheme="majorHAnsi" w:eastAsiaTheme="majorEastAsia" w:hAnsiTheme="majorHAnsi" w:cstheme="majorBidi"/>
      <w:b/>
      <w:bCs/>
      <w:i/>
      <w:iCs/>
      <w:color w:val="FF6600"/>
    </w:rPr>
  </w:style>
  <w:style w:type="character" w:customStyle="1" w:styleId="Heading5Char">
    <w:name w:val="Heading 5 Char"/>
    <w:basedOn w:val="DefaultParagraphFont"/>
    <w:link w:val="Heading5"/>
    <w:uiPriority w:val="9"/>
    <w:rsid w:val="000E1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E1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1">
    <w:name w:val="Table Normal1"/>
    <w:uiPriority w:val="2"/>
    <w:semiHidden/>
    <w:unhideWhenUsed/>
    <w:qFormat/>
    <w:rsid w:val="00B35ADD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35ADD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35ADD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B35ADD"/>
    <w:pPr>
      <w:widowControl w:val="0"/>
      <w:autoSpaceDE w:val="0"/>
      <w:autoSpaceDN w:val="0"/>
      <w:spacing w:after="0" w:line="243" w:lineRule="exact"/>
      <w:ind w:left="102"/>
      <w:jc w:val="left"/>
    </w:pPr>
    <w:rPr>
      <w:rFonts w:ascii="Calibri" w:eastAsia="Calibri" w:hAnsi="Calibri" w:cs="Calibri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831FF"/>
    <w:pPr>
      <w:widowControl w:val="0"/>
      <w:autoSpaceDE w:val="0"/>
      <w:autoSpaceDN w:val="0"/>
      <w:spacing w:after="0" w:line="240" w:lineRule="auto"/>
      <w:ind w:left="940" w:hanging="360"/>
      <w:jc w:val="left"/>
    </w:pPr>
    <w:rPr>
      <w:rFonts w:ascii="Calibri" w:eastAsia="Calibri" w:hAnsi="Calibri" w:cs="Calibri"/>
      <w:szCs w:val="22"/>
      <w:lang w:bidi="en-US"/>
    </w:rPr>
  </w:style>
  <w:style w:type="paragraph" w:customStyle="1" w:styleId="Default">
    <w:name w:val="Default"/>
    <w:rsid w:val="00825FE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bg-BG"/>
    </w:rPr>
  </w:style>
  <w:style w:type="table" w:customStyle="1" w:styleId="461">
    <w:name w:val="Таблица с мрежа 4 – акцентиране 61"/>
    <w:basedOn w:val="TableNormal"/>
    <w:uiPriority w:val="49"/>
    <w:rsid w:val="00D808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1">
    <w:name w:val="Обикновена таблица 41"/>
    <w:basedOn w:val="TableNormal"/>
    <w:uiPriority w:val="99"/>
    <w:rsid w:val="004540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link w:val="ListParagraph"/>
    <w:uiPriority w:val="34"/>
    <w:locked/>
    <w:rsid w:val="002E0A53"/>
    <w:rPr>
      <w:rFonts w:ascii="Calibri" w:eastAsia="Calibri" w:hAnsi="Calibri" w:cs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4D11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bzacMY">
    <w:name w:val="Abzac MY"/>
    <w:basedOn w:val="Normal"/>
    <w:link w:val="AbzacMYChar"/>
    <w:qFormat/>
    <w:rsid w:val="004D116A"/>
    <w:rPr>
      <w:rFonts w:cstheme="majorHAnsi"/>
    </w:rPr>
  </w:style>
  <w:style w:type="paragraph" w:customStyle="1" w:styleId="bulit">
    <w:name w:val="bulit"/>
    <w:basedOn w:val="AbzacMY"/>
    <w:link w:val="bulitChar"/>
    <w:qFormat/>
    <w:rsid w:val="00A0580D"/>
    <w:pPr>
      <w:numPr>
        <w:numId w:val="3"/>
      </w:numPr>
    </w:pPr>
  </w:style>
  <w:style w:type="character" w:customStyle="1" w:styleId="AbzacMYChar">
    <w:name w:val="Abzac MY Char"/>
    <w:basedOn w:val="DefaultParagraphFont"/>
    <w:link w:val="AbzacMY"/>
    <w:rsid w:val="004D116A"/>
    <w:rPr>
      <w:rFonts w:asciiTheme="majorHAnsi" w:hAnsiTheme="majorHAnsi" w:cstheme="majorHAnsi"/>
      <w:sz w:val="22"/>
    </w:rPr>
  </w:style>
  <w:style w:type="paragraph" w:customStyle="1" w:styleId="Bulit1">
    <w:name w:val="Bulit 1"/>
    <w:basedOn w:val="AbzacMY"/>
    <w:link w:val="Bulit1Char"/>
    <w:qFormat/>
    <w:rsid w:val="00A0580D"/>
    <w:pPr>
      <w:numPr>
        <w:numId w:val="4"/>
      </w:numPr>
    </w:pPr>
  </w:style>
  <w:style w:type="character" w:customStyle="1" w:styleId="bulitChar">
    <w:name w:val="bulit Char"/>
    <w:basedOn w:val="AbzacMYChar"/>
    <w:link w:val="bulit"/>
    <w:rsid w:val="00A0580D"/>
    <w:rPr>
      <w:rFonts w:asciiTheme="majorHAnsi" w:hAnsiTheme="majorHAnsi" w:cstheme="majorHAnsi"/>
      <w:sz w:val="22"/>
    </w:rPr>
  </w:style>
  <w:style w:type="paragraph" w:styleId="FootnoteText">
    <w:name w:val="footnote text"/>
    <w:basedOn w:val="Normal"/>
    <w:link w:val="FootnoteTextChar"/>
    <w:unhideWhenUsed/>
    <w:rsid w:val="00A0580D"/>
    <w:pPr>
      <w:spacing w:after="0" w:line="240" w:lineRule="auto"/>
      <w:jc w:val="left"/>
    </w:pPr>
    <w:rPr>
      <w:rFonts w:asciiTheme="minorHAnsi" w:eastAsiaTheme="minorHAnsi" w:hAnsiTheme="minorHAnsi"/>
      <w:sz w:val="20"/>
      <w:szCs w:val="20"/>
    </w:rPr>
  </w:style>
  <w:style w:type="character" w:customStyle="1" w:styleId="Bulit1Char">
    <w:name w:val="Bulit 1 Char"/>
    <w:basedOn w:val="AbzacMYChar"/>
    <w:link w:val="Bulit1"/>
    <w:rsid w:val="00A0580D"/>
    <w:rPr>
      <w:rFonts w:asciiTheme="majorHAnsi" w:hAnsiTheme="majorHAnsi" w:cstheme="majorHAnsi"/>
      <w:sz w:val="22"/>
    </w:rPr>
  </w:style>
  <w:style w:type="character" w:customStyle="1" w:styleId="FootnoteTextChar">
    <w:name w:val="Footnote Text Char"/>
    <w:basedOn w:val="DefaultParagraphFont"/>
    <w:link w:val="FootnoteText"/>
    <w:rsid w:val="00A0580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nhideWhenUsed/>
    <w:rsid w:val="00A0580D"/>
    <w:rPr>
      <w:vertAlign w:val="superscript"/>
    </w:rPr>
  </w:style>
  <w:style w:type="table" w:styleId="LightGrid-Accent5">
    <w:name w:val="Light Grid Accent 5"/>
    <w:basedOn w:val="TableNormal"/>
    <w:uiPriority w:val="62"/>
    <w:rsid w:val="00A0580D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A15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Corpo">
    <w:name w:val="Corpo"/>
    <w:basedOn w:val="Normal"/>
    <w:autoRedefine/>
    <w:rsid w:val="004634F3"/>
    <w:pPr>
      <w:numPr>
        <w:numId w:val="30"/>
      </w:numPr>
      <w:spacing w:before="60" w:after="60" w:line="360" w:lineRule="auto"/>
    </w:pPr>
    <w:rPr>
      <w:rFonts w:eastAsia="Times New Roman" w:cstheme="majorHAnsi"/>
      <w:i/>
      <w:sz w:val="24"/>
      <w:lang w:val="en-GB" w:eastAsia="it-IT"/>
    </w:rPr>
  </w:style>
  <w:style w:type="paragraph" w:customStyle="1" w:styleId="elencoalfabetico">
    <w:name w:val="elenco alfabetico"/>
    <w:basedOn w:val="Title"/>
    <w:autoRedefine/>
    <w:rsid w:val="00125CF6"/>
    <w:pPr>
      <w:keepNext/>
      <w:numPr>
        <w:numId w:val="2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ind w:left="714" w:hanging="357"/>
      <w:jc w:val="left"/>
    </w:pPr>
    <w:rPr>
      <w:rFonts w:ascii="Verdana" w:eastAsia="Times New Roman" w:hAnsi="Verdana" w:cs="Tahoma"/>
      <w:b w:val="0"/>
      <w:bCs/>
      <w:iCs/>
      <w:color w:val="auto"/>
      <w:sz w:val="22"/>
      <w:szCs w:val="36"/>
      <w:lang w:val="de-DE" w:eastAsia="it-IT"/>
    </w:rPr>
  </w:style>
  <w:style w:type="table" w:customStyle="1" w:styleId="TableGrid0">
    <w:name w:val="TableGrid"/>
    <w:rsid w:val="00EC428A"/>
    <w:rPr>
      <w:sz w:val="22"/>
      <w:szCs w:val="22"/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6743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F1364"/>
    <w:pPr>
      <w:spacing w:after="0" w:line="240" w:lineRule="auto"/>
      <w:jc w:val="left"/>
    </w:pPr>
    <w:rPr>
      <w:rFonts w:ascii="Calibri" w:eastAsiaTheme="minorHAnsi" w:hAnsi="Calibri" w:cs="Calibri"/>
      <w:szCs w:val="22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AF1364"/>
    <w:rPr>
      <w:rFonts w:ascii="Calibri" w:eastAsiaTheme="minorHAnsi" w:hAnsi="Calibri" w:cs="Calibri"/>
      <w:sz w:val="22"/>
      <w:szCs w:val="22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535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0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u/1/folders/1-4k6I1pTV17T9x_gOKWumF0-KBFr6c1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u/1/folders/1uPVBjB7sQYo1HASDGVVXGoxfXt59lAl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u/1/folders/1uPVBjB7sQYo1HASDGVVXGoxfXt59l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u/1/folders/1-4k6I1pTV17T9x_gOKWumF0-KBFr6c1t" TargetMode="External"/><Relationship Id="rId10" Type="http://schemas.openxmlformats.org/officeDocument/2006/relationships/hyperlink" Target="https://docs.google.com/document/d/17YvwfmdvJkjwMDWNcePUykqEZhzeXx14/edit?usp=sharing&amp;ouid=103106027257106377880&amp;rtpof=true&amp;sd=tru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Hgmec15bL0vKGilI2y01SJioH0ysq77b" TargetMode="External"/><Relationship Id="rId14" Type="http://schemas.openxmlformats.org/officeDocument/2006/relationships/hyperlink" Target="https://drive.google.com/drive/u/1/folders/1uPVBjB7sQYo1HASDGVVXGoxfXt59lAlS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219E3-AC8D-4192-A9FC-54760DFD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783</Words>
  <Characters>6345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kpmm5</dc:creator>
  <cp:lastModifiedBy>Matti Lappalainen</cp:lastModifiedBy>
  <cp:revision>15</cp:revision>
  <cp:lastPrinted>2019-03-27T13:15:00Z</cp:lastPrinted>
  <dcterms:created xsi:type="dcterms:W3CDTF">2022-04-04T08:30:00Z</dcterms:created>
  <dcterms:modified xsi:type="dcterms:W3CDTF">2022-04-06T07:19:00Z</dcterms:modified>
</cp:coreProperties>
</file>