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Survey Questionnaires - Conceptions of Learning and Teaching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Background research for the questionnaire statements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Conception about Teaching and Learning Questionnaire (CTLQ), see </w:t>
      </w:r>
    </w:p>
    <w:p w:rsidR="00000000" w:rsidDel="00000000" w:rsidP="00000000" w:rsidRDefault="00000000" w:rsidRPr="00000000" w14:paraId="00000006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Teo, T. &amp; Chai, C. (2008). Confirmatory Factor Analysis of the Conception for Teaching and Learning Questionnaire (CTLQ). Asia-pacific Education Researcher - ASIA-PAC EDUC RES. 17. 10.3860/taper.v17i2.733. </w:t>
      </w:r>
    </w:p>
    <w:p w:rsidR="00000000" w:rsidDel="00000000" w:rsidP="00000000" w:rsidRDefault="00000000" w:rsidRPr="00000000" w14:paraId="00000007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Conceptions of Learning and Teaching (COLT), see</w:t>
      </w:r>
    </w:p>
    <w:p w:rsidR="00000000" w:rsidDel="00000000" w:rsidP="00000000" w:rsidRDefault="00000000" w:rsidRPr="00000000" w14:paraId="00000009">
      <w:pPr>
        <w:pageBreakBefore w:val="0"/>
        <w:rPr>
          <w:i w:val="1"/>
        </w:rPr>
      </w:pPr>
      <w:r w:rsidDel="00000000" w:rsidR="00000000" w:rsidRPr="00000000">
        <w:rPr>
          <w:i w:val="1"/>
          <w:color w:val="595959"/>
          <w:sz w:val="20"/>
          <w:szCs w:val="20"/>
          <w:rtl w:val="0"/>
        </w:rPr>
        <w:t xml:space="preserve">Jacobs, J. C. G., Wilschut, J., van der Vleuten, C., Scheele, F., Croiset, G., &amp; Kusurkar, R. A. (2020). An international study on teachers’ conceptions of learning and teaching and corresponding teacher profiles. Medical Teacher, 42(9), 1000–1004. https://doi.org/10.1080/0142159X.2020.1772465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Gebre, E., Saroyan, A., &amp; Aulls, M. W. (2015). Conceptions of Effective Teaching and Perceived Use of Computer Technologies in Active Learning Classrooms. International Journal of Teaching &amp; Learning in Higher Education, 27(2), 204–220.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Likert Scale 1-5, </w:t>
      </w:r>
      <w:r w:rsidDel="00000000" w:rsidR="00000000" w:rsidRPr="00000000">
        <w:rPr>
          <w:color w:val="333333"/>
          <w:rtl w:val="0"/>
        </w:rPr>
        <w:t xml:space="preserve">(5 = Strongly Agree  - 1 = Strongly Disagree).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Factor 1: Teacher Centredness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Students should first master basic science knowledge before they can formulate their own learning goals.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that in small group learning the tutor determines what the students should learn, instead of the students determining their own learning goals.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Students learn best when the learning process is guided by an expert who has an overview of the field of interest.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When students discuss a topic without a tutor being present, they do not know at the end of the session if the questions have been answered correctly.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There is a logical sequence to learning.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As a teacher I have to indicate clearly what is important and what is less important for the students to know.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that as an expert in my field I am eminently suitable to transmit my knowledge to students and that students should not have to look up that knowledge for themselves.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When students collaborate, they teach each other the wrong things.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ideas of students are important and should be carefully considered. 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major role of a teacher is to transmit knowledge to students.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Learning occurs primarily through drill and practice. 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During the lesson, it is important to keep the students confined to the textbook and the desks.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Teachers should have control over what students do all the time. 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Teaching is simply telling, presenting or explaining the subject matter. 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Students have really learned something when they can remember it later. 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Good teaching occurs when there is mostly teacher talk in the classroom. 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Students have to be called on all the time to keep them under control.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Learning means remembering what the teacher has taught. 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 teacher’s major task is to give students knowledge/ information, assign them drill and practice, and test their recall.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Learning mainly involves absorbing as much information as possible. </w:t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Good students keep quiet and follow teacher’s instruction in class. 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traditional/lecture method for teaching is best because it covers more information/knowledge.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It is best if teachers exercise as much authority as possible in the classroom. 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Teaching is to provide students with accurate and complete knowledge rather than encourage them to discover it. 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 teacher's task is to correct learning misconceptions of students right away instead of verify them for themselves. 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Learning to teach simply means practicing the ideas from lecturers without questioning them. </w:t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 learning can take place unless students are controlled.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Factor 2: Appreciation of Active Learning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Effective teaching encourages more discussion and hands-on activities for students. </w:t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Students should be given many opportunities to express their ideas. </w:t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 good classroom there is a democratic and free atmosphere which stimulates students to think and interact. 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Every student is unique or special and deserves an education tailored to his or her particular needs. </w:t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Good teachers always encourage students to think for answers themselves. </w:t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focus of teaching is to help students construct knowledge from their learning experience instead of knowledge communication. 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Different objectives and expectations in learning should be applied to different students. 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Good teachers always make their students feel important. </w:t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Instruction should be flexible enough to accommodate individual differences among students. 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It is important that a teacher understands the feelings of the students. 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Learning means students have ample opportunities to explore, discuss and express their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Students learn a great deal by explaining subject matter to each other.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Learning materials and teaching should invite students to come up with examples to illustrate the subject matter.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Small group learning motivates students to study.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it is more important for students to be able to analyse and critically appraise subject matter than to memorise facts.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it is important that students advise each other about the best ways to study.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Factor 3: Orientation to Professional Practice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it is important that educational assignments are derived as much as possible from the students' future professional practice.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Being introduced to the day-to-day practice of their future profession motivates students to learn.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It is a good learning outcome when students demonstrate that they can apply their knowledge during activities in situations in professional practice.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 think that interactions between me and the students are an important aspect of my teaching.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Discussing topics with each other helps students to learn how to deal with different points of view, so as to gain a deeper understanding.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Factor 4: Technology-enhanced learning 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Transmitting knowledge - TEL as a teacher-centered activity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ind w:left="0" w:firstLine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Best use for technology-enhanced learning is effective use of different kind of presentation tools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Focus in technology-enhanced learning development should be to help the teacher to transmit knowledge effectively and clearly to students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As a teacher my main focus is making sure students are learning the content and understanding the subject matter.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As a teacher I make sure I organize and explain pre-determined content in a way that it will foster students’ understanding.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Engaging students - TEL as an engagement-centered activity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 online learning, my focus is on creating a dynamic environment for encouraging student participation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 online learning, I emphasise application of theory into practice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 online learning, I use student teamwork to encourage in-class problem solving 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As a teacher, I make sure students acquire subject matter knowledge through participation and interaction rather than through following teachers’ presentation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As a teacher, my main focus is to consider students’ needs and backgrounds and tailor my teaching to fit the level of their understanding</w:t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Developing learning independence - TEL as a learning and development-centered activity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 ask students to fill questionnaires and polls to help them better sense their own abilities</w:t>
      </w:r>
    </w:p>
    <w:p w:rsidR="00000000" w:rsidDel="00000000" w:rsidP="00000000" w:rsidRDefault="00000000" w:rsidRPr="00000000" w14:paraId="0000005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 encourage students to produce materials and search for information on their own topics</w:t>
      </w:r>
    </w:p>
    <w:p w:rsidR="00000000" w:rsidDel="00000000" w:rsidP="00000000" w:rsidRDefault="00000000" w:rsidRPr="00000000" w14:paraId="0000005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 ask questions on students approaches to understand the problems in question</w:t>
      </w:r>
    </w:p>
    <w:p w:rsidR="00000000" w:rsidDel="00000000" w:rsidP="00000000" w:rsidRDefault="00000000" w:rsidRPr="00000000" w14:paraId="0000005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As a teacher, I make sure students have opportunities to work on defining problems and modeling solutions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As a teacher, I pay attention to students' work independently determining the utility of tools and interpreting results.</w:t>
      </w:r>
    </w:p>
    <w:p w:rsidR="00000000" w:rsidDel="00000000" w:rsidP="00000000" w:rsidRDefault="00000000" w:rsidRPr="00000000" w14:paraId="0000006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 encourage students to evaluate their work, to redo, and to reflect their learning</w:t>
      </w:r>
    </w:p>
    <w:p w:rsidR="00000000" w:rsidDel="00000000" w:rsidP="00000000" w:rsidRDefault="00000000" w:rsidRPr="00000000" w14:paraId="0000006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MATTI: THESE THEMES ARE INCLUDED IN THE INTERVIEW. SHOULD WE HAVE THESE HERE TOO?  I SUGGEST THAT WE SHOULD ;-)   I CAN MODIFY THESE TO SURVEY ITEMS AFTER OUR MEETING ON MONDAY: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Collegial culture and support</w:t>
      </w:r>
    </w:p>
    <w:p w:rsidR="00000000" w:rsidDel="00000000" w:rsidP="00000000" w:rsidRDefault="00000000" w:rsidRPr="00000000" w14:paraId="0000006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kind of support would you need from a person dedicated to design of technology-enhanced learning, if you were in the position of delivering a course online?     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role of </w:t>
      </w:r>
      <w:r w:rsidDel="00000000" w:rsidR="00000000" w:rsidRPr="00000000">
        <w:rPr>
          <w:b w:val="1"/>
          <w:rtl w:val="0"/>
        </w:rPr>
        <w:t xml:space="preserve">collegial support and sharing </w:t>
      </w:r>
      <w:r w:rsidDel="00000000" w:rsidR="00000000" w:rsidRPr="00000000">
        <w:rPr>
          <w:rtl w:val="0"/>
        </w:rPr>
        <w:t xml:space="preserve">in your department: Do you get help from your peers? What kind of structures there are for cooperation? Are there some elements which are hindering peer-support and cooperation? 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What about open questions in the end of the questionnaire?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