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807DE7" w14:textId="39FD797B" w:rsidR="002D52FF" w:rsidRPr="00AE3599" w:rsidRDefault="002D52FF" w:rsidP="0056287B">
      <w:pPr>
        <w:spacing w:line="0" w:lineRule="atLeast"/>
        <w:ind w:left="90"/>
        <w:rPr>
          <w:rFonts w:asciiTheme="minorBidi" w:eastAsia="Arial" w:hAnsiTheme="minorBidi" w:cstheme="minorBidi"/>
          <w:sz w:val="22"/>
        </w:rPr>
      </w:pPr>
    </w:p>
    <w:p w14:paraId="7E6C4036" w14:textId="39770015" w:rsidR="0056287B" w:rsidRPr="00AE3599" w:rsidRDefault="0056287B" w:rsidP="0056287B">
      <w:pPr>
        <w:spacing w:line="0" w:lineRule="atLeast"/>
        <w:ind w:left="90"/>
        <w:rPr>
          <w:rFonts w:asciiTheme="minorBidi" w:eastAsia="Arial" w:hAnsiTheme="minorBidi" w:cstheme="minorBidi"/>
          <w:sz w:val="22"/>
        </w:rPr>
      </w:pPr>
    </w:p>
    <w:p w14:paraId="0AF2350C" w14:textId="090AF544" w:rsidR="0056287B" w:rsidRPr="00AE3599" w:rsidRDefault="0056287B" w:rsidP="0056287B">
      <w:pPr>
        <w:spacing w:line="0" w:lineRule="atLeast"/>
        <w:ind w:left="90"/>
        <w:rPr>
          <w:rFonts w:asciiTheme="minorBidi" w:eastAsia="Arial" w:hAnsiTheme="minorBidi" w:cstheme="minorBidi"/>
          <w:sz w:val="22"/>
        </w:rPr>
      </w:pPr>
      <w:r w:rsidRPr="00AE3599">
        <w:rPr>
          <w:rFonts w:asciiTheme="minorBidi" w:hAnsiTheme="minorBidi" w:cstheme="minorBidi"/>
          <w:noProof/>
          <w:lang w:bidi="fa-IR"/>
        </w:rPr>
        <w:drawing>
          <wp:inline distT="0" distB="0" distL="0" distR="0" wp14:anchorId="095087F7" wp14:editId="548CA122">
            <wp:extent cx="5917721" cy="2724291"/>
            <wp:effectExtent l="0" t="0" r="635" b="635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itel_de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1348" cy="2730564"/>
                    </a:xfrm>
                    <a:prstGeom prst="rect">
                      <a:avLst/>
                    </a:prstGeom>
                  </pic:spPr>
                </pic:pic>
              </a:graphicData>
            </a:graphic>
          </wp:inline>
        </w:drawing>
      </w:r>
    </w:p>
    <w:p w14:paraId="046FDDFD" w14:textId="1613BAEA" w:rsidR="0056287B" w:rsidRPr="00AE3599" w:rsidRDefault="0056287B" w:rsidP="0056287B">
      <w:pPr>
        <w:spacing w:line="0" w:lineRule="atLeast"/>
        <w:ind w:left="90"/>
        <w:rPr>
          <w:rFonts w:asciiTheme="minorBidi" w:eastAsia="Arial" w:hAnsiTheme="minorBidi" w:cstheme="minorBidi"/>
          <w:sz w:val="22"/>
        </w:rPr>
      </w:pPr>
    </w:p>
    <w:p w14:paraId="2C85C92D" w14:textId="77777777" w:rsidR="0056287B" w:rsidRPr="00AE3599" w:rsidRDefault="0056287B" w:rsidP="0056287B">
      <w:pPr>
        <w:tabs>
          <w:tab w:val="left" w:pos="851"/>
        </w:tabs>
        <w:ind w:firstLine="567"/>
        <w:jc w:val="center"/>
        <w:rPr>
          <w:rFonts w:asciiTheme="minorBidi" w:hAnsiTheme="minorBidi" w:cstheme="minorBidi"/>
          <w:b/>
          <w:sz w:val="24"/>
        </w:rPr>
      </w:pPr>
      <w:r w:rsidRPr="00AE3599">
        <w:rPr>
          <w:rFonts w:asciiTheme="minorBidi" w:hAnsiTheme="minorBidi" w:cstheme="minorBidi"/>
          <w:b/>
          <w:sz w:val="24"/>
        </w:rPr>
        <w:t xml:space="preserve">Modernization and </w:t>
      </w:r>
      <w:proofErr w:type="spellStart"/>
      <w:r w:rsidRPr="00AE3599">
        <w:rPr>
          <w:rFonts w:asciiTheme="minorBidi" w:hAnsiTheme="minorBidi" w:cstheme="minorBidi"/>
          <w:b/>
          <w:sz w:val="24"/>
        </w:rPr>
        <w:t>Internationalisation</w:t>
      </w:r>
      <w:proofErr w:type="spellEnd"/>
      <w:r w:rsidRPr="00AE3599">
        <w:rPr>
          <w:rFonts w:asciiTheme="minorBidi" w:hAnsiTheme="minorBidi" w:cstheme="minorBidi"/>
          <w:b/>
          <w:sz w:val="24"/>
        </w:rPr>
        <w:t xml:space="preserve"> of Iranian HEIs via collaborative TEL-based curriculum development in engineering and STEM</w:t>
      </w:r>
    </w:p>
    <w:p w14:paraId="4F84BE30" w14:textId="52927885" w:rsidR="0056287B" w:rsidRDefault="0056287B" w:rsidP="0056287B">
      <w:pPr>
        <w:spacing w:line="274" w:lineRule="auto"/>
        <w:ind w:left="1240" w:right="460"/>
        <w:jc w:val="center"/>
        <w:rPr>
          <w:rFonts w:asciiTheme="minorBidi" w:eastAsia="Tahoma" w:hAnsiTheme="minorBidi" w:cstheme="minorBidi"/>
          <w:b/>
          <w:color w:val="0D2C8E"/>
          <w:sz w:val="44"/>
        </w:rPr>
      </w:pPr>
    </w:p>
    <w:p w14:paraId="58267729" w14:textId="77777777" w:rsidR="008B643B" w:rsidRPr="00AE3599" w:rsidRDefault="008B643B" w:rsidP="0056287B">
      <w:pPr>
        <w:spacing w:line="274" w:lineRule="auto"/>
        <w:ind w:left="1240" w:right="460"/>
        <w:jc w:val="center"/>
        <w:rPr>
          <w:rFonts w:asciiTheme="minorBidi" w:eastAsia="Tahoma" w:hAnsiTheme="minorBidi" w:cstheme="minorBidi"/>
          <w:b/>
          <w:color w:val="0D2C8E"/>
          <w:sz w:val="44"/>
        </w:rPr>
      </w:pPr>
    </w:p>
    <w:p w14:paraId="4FF49A31" w14:textId="7000B320" w:rsidR="00D8711B" w:rsidRPr="008B643B" w:rsidRDefault="008B643B" w:rsidP="008B643B">
      <w:pPr>
        <w:pBdr>
          <w:top w:val="nil"/>
          <w:left w:val="nil"/>
          <w:bottom w:val="nil"/>
          <w:right w:val="nil"/>
          <w:between w:val="nil"/>
        </w:pBdr>
        <w:spacing w:before="360" w:line="360" w:lineRule="auto"/>
        <w:jc w:val="center"/>
        <w:rPr>
          <w:rFonts w:ascii="Arial" w:hAnsi="Arial"/>
          <w:b/>
          <w:smallCaps/>
          <w:color w:val="000000" w:themeColor="text1"/>
          <w:sz w:val="56"/>
          <w:szCs w:val="56"/>
        </w:rPr>
      </w:pPr>
      <w:r w:rsidRPr="008B643B">
        <w:rPr>
          <w:rFonts w:ascii="Arial" w:hAnsi="Arial"/>
          <w:b/>
          <w:smallCaps/>
          <w:color w:val="000000" w:themeColor="text1"/>
          <w:sz w:val="56"/>
          <w:szCs w:val="56"/>
        </w:rPr>
        <w:t xml:space="preserve">State of the Art of </w:t>
      </w:r>
      <w:proofErr w:type="gramStart"/>
      <w:r w:rsidRPr="008B643B">
        <w:rPr>
          <w:rFonts w:ascii="Arial" w:hAnsi="Arial"/>
          <w:b/>
          <w:smallCaps/>
          <w:color w:val="000000" w:themeColor="text1"/>
          <w:sz w:val="56"/>
          <w:szCs w:val="56"/>
        </w:rPr>
        <w:t>HE</w:t>
      </w:r>
      <w:proofErr w:type="gramEnd"/>
      <w:r w:rsidRPr="008B643B">
        <w:rPr>
          <w:rFonts w:ascii="Arial" w:hAnsi="Arial"/>
          <w:b/>
          <w:smallCaps/>
          <w:color w:val="000000" w:themeColor="text1"/>
          <w:sz w:val="56"/>
          <w:szCs w:val="56"/>
        </w:rPr>
        <w:t xml:space="preserve"> for TEL </w:t>
      </w:r>
    </w:p>
    <w:p w14:paraId="743A27A6" w14:textId="77777777" w:rsidR="008B643B" w:rsidRDefault="008B643B" w:rsidP="0056287B">
      <w:pPr>
        <w:spacing w:line="274" w:lineRule="auto"/>
        <w:ind w:firstLine="90"/>
        <w:jc w:val="center"/>
        <w:rPr>
          <w:rFonts w:ascii="Arial" w:eastAsia="Tahoma" w:hAnsi="Arial"/>
          <w:b/>
          <w:color w:val="000000" w:themeColor="text1"/>
          <w:sz w:val="52"/>
          <w:szCs w:val="22"/>
        </w:rPr>
      </w:pPr>
    </w:p>
    <w:p w14:paraId="7D67D2E3" w14:textId="445E6449" w:rsidR="0056287B" w:rsidRPr="008B643B" w:rsidRDefault="008B643B" w:rsidP="0056287B">
      <w:pPr>
        <w:spacing w:line="274" w:lineRule="auto"/>
        <w:ind w:firstLine="90"/>
        <w:jc w:val="center"/>
        <w:rPr>
          <w:rFonts w:ascii="Arial" w:eastAsia="Tahoma" w:hAnsi="Arial"/>
          <w:bCs/>
          <w:color w:val="000000" w:themeColor="text1"/>
          <w:sz w:val="56"/>
          <w:szCs w:val="24"/>
          <w:rtl/>
        </w:rPr>
      </w:pPr>
      <w:r w:rsidRPr="008B643B">
        <w:rPr>
          <w:rFonts w:ascii="Arial" w:eastAsia="Tahoma" w:hAnsi="Arial"/>
          <w:bCs/>
          <w:color w:val="000000" w:themeColor="text1"/>
          <w:sz w:val="56"/>
          <w:szCs w:val="24"/>
        </w:rPr>
        <w:t>Institutional and National Report</w:t>
      </w:r>
    </w:p>
    <w:p w14:paraId="5CE6872E" w14:textId="77777777" w:rsidR="00065625" w:rsidRPr="00065625" w:rsidRDefault="00065625" w:rsidP="00065625">
      <w:pPr>
        <w:spacing w:line="274" w:lineRule="auto"/>
        <w:ind w:firstLine="90"/>
        <w:jc w:val="center"/>
        <w:rPr>
          <w:rFonts w:asciiTheme="minorBidi" w:eastAsia="Tahoma" w:hAnsiTheme="minorBidi" w:cstheme="minorBidi"/>
          <w:b/>
          <w:bCs/>
          <w:color w:val="0D2C8E"/>
          <w:sz w:val="56"/>
          <w:szCs w:val="24"/>
        </w:rPr>
      </w:pPr>
      <w:r w:rsidRPr="00065625">
        <w:rPr>
          <w:rFonts w:asciiTheme="minorBidi" w:eastAsia="Tahoma" w:hAnsiTheme="minorBidi" w:cstheme="minorBidi"/>
          <w:b/>
          <w:bCs/>
          <w:color w:val="0D2C8E"/>
          <w:sz w:val="56"/>
          <w:szCs w:val="24"/>
        </w:rPr>
        <w:t>Imam Khomeini International University (IKIU)</w:t>
      </w:r>
    </w:p>
    <w:p w14:paraId="0F218463" w14:textId="77777777" w:rsidR="008B643B" w:rsidRPr="00AE3599" w:rsidRDefault="008B643B" w:rsidP="0056287B">
      <w:pPr>
        <w:spacing w:line="274" w:lineRule="auto"/>
        <w:ind w:firstLine="90"/>
        <w:jc w:val="center"/>
        <w:rPr>
          <w:rFonts w:asciiTheme="minorBidi" w:eastAsia="Tahoma" w:hAnsiTheme="minorBidi" w:cstheme="minorBidi"/>
          <w:b/>
          <w:color w:val="0D2C8E"/>
          <w:sz w:val="56"/>
          <w:szCs w:val="24"/>
        </w:rPr>
      </w:pPr>
    </w:p>
    <w:p w14:paraId="0DF653A4" w14:textId="0BA50262" w:rsidR="0056287B" w:rsidRDefault="0056287B" w:rsidP="0056287B">
      <w:pPr>
        <w:spacing w:line="0" w:lineRule="atLeast"/>
        <w:ind w:left="90"/>
        <w:rPr>
          <w:rFonts w:asciiTheme="minorBidi" w:eastAsia="Tahoma" w:hAnsiTheme="minorBidi" w:cstheme="minorBidi"/>
          <w:b/>
          <w:color w:val="0D2C8E"/>
          <w:sz w:val="56"/>
          <w:szCs w:val="24"/>
        </w:rPr>
      </w:pPr>
    </w:p>
    <w:p w14:paraId="74079DF1" w14:textId="77777777" w:rsidR="00BF56EB" w:rsidRDefault="00BF56EB" w:rsidP="00D162BA">
      <w:pPr>
        <w:pStyle w:val="Heading1"/>
        <w:rPr>
          <w:rFonts w:asciiTheme="minorBidi" w:hAnsiTheme="minorBidi" w:cstheme="minorBidi"/>
          <w:b/>
          <w:bCs/>
        </w:rPr>
      </w:pPr>
      <w:bookmarkStart w:id="0" w:name="_Toc76395705"/>
    </w:p>
    <w:p w14:paraId="29C26B9C" w14:textId="3CCC26A7" w:rsidR="00D162BA" w:rsidRPr="00BF56EB" w:rsidRDefault="00D162BA" w:rsidP="008E7B7B">
      <w:pPr>
        <w:pStyle w:val="Heading2"/>
        <w:rPr>
          <w:rFonts w:ascii="Arial" w:hAnsi="Arial" w:cs="Arial"/>
          <w:b/>
          <w:bCs/>
          <w:color w:val="000000" w:themeColor="text1"/>
          <w:sz w:val="28"/>
          <w:szCs w:val="28"/>
        </w:rPr>
      </w:pPr>
      <w:bookmarkStart w:id="1" w:name="_Toc76395706"/>
      <w:bookmarkEnd w:id="0"/>
      <w:r w:rsidRPr="00BF56EB">
        <w:rPr>
          <w:rFonts w:ascii="Arial" w:hAnsi="Arial" w:cs="Arial"/>
          <w:b/>
          <w:bCs/>
          <w:color w:val="000000" w:themeColor="text1"/>
          <w:sz w:val="28"/>
          <w:szCs w:val="28"/>
        </w:rPr>
        <w:t>Chapter 1. Institution Information</w:t>
      </w:r>
      <w:bookmarkEnd w:id="1"/>
      <w:r w:rsidRPr="00BF56EB">
        <w:rPr>
          <w:rFonts w:ascii="Arial" w:hAnsi="Arial" w:cs="Arial"/>
          <w:b/>
          <w:bCs/>
          <w:color w:val="000000" w:themeColor="text1"/>
          <w:sz w:val="28"/>
          <w:szCs w:val="28"/>
        </w:rPr>
        <w:t xml:space="preserve"> </w:t>
      </w:r>
    </w:p>
    <w:p w14:paraId="7EF3B001" w14:textId="77777777" w:rsidR="008E7B7B" w:rsidRPr="008E7B7B" w:rsidRDefault="008E7B7B" w:rsidP="008E7B7B"/>
    <w:p w14:paraId="3202EB5D" w14:textId="77777777" w:rsidR="00D162BA" w:rsidRDefault="00D162BA" w:rsidP="00D162BA">
      <w:pPr>
        <w:numPr>
          <w:ilvl w:val="0"/>
          <w:numId w:val="13"/>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color w:val="000000"/>
          <w:sz w:val="22"/>
          <w:szCs w:val="22"/>
        </w:rPr>
      </w:pPr>
      <w:r w:rsidRPr="00D162BA">
        <w:rPr>
          <w:rFonts w:ascii="Arial" w:hAnsi="Arial"/>
          <w:i/>
          <w:sz w:val="22"/>
          <w:szCs w:val="22"/>
        </w:rPr>
        <w:t>Name of the partner</w:t>
      </w:r>
    </w:p>
    <w:p w14:paraId="79EE4C29" w14:textId="5F8811C8" w:rsidR="00263BF2" w:rsidRPr="00D162BA" w:rsidRDefault="00263BF2" w:rsidP="00263BF2">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color w:val="000000"/>
          <w:sz w:val="22"/>
          <w:szCs w:val="22"/>
        </w:rPr>
      </w:pPr>
      <w:r>
        <w:rPr>
          <w:rFonts w:ascii="Arial" w:hAnsi="Arial"/>
          <w:i/>
          <w:color w:val="000000"/>
          <w:sz w:val="22"/>
          <w:szCs w:val="22"/>
        </w:rPr>
        <w:t>Imam Khomeini International University-</w:t>
      </w:r>
      <w:r w:rsidR="00A277FB">
        <w:rPr>
          <w:rFonts w:ascii="Arial" w:hAnsi="Arial"/>
          <w:i/>
          <w:color w:val="000000"/>
          <w:sz w:val="22"/>
          <w:szCs w:val="22"/>
        </w:rPr>
        <w:t xml:space="preserve"> </w:t>
      </w:r>
      <w:r>
        <w:rPr>
          <w:rFonts w:ascii="Arial" w:hAnsi="Arial"/>
          <w:i/>
          <w:color w:val="000000"/>
          <w:sz w:val="22"/>
          <w:szCs w:val="22"/>
        </w:rPr>
        <w:t xml:space="preserve">defined </w:t>
      </w:r>
      <w:r w:rsidR="00A277FB">
        <w:rPr>
          <w:rFonts w:ascii="Arial" w:hAnsi="Arial"/>
          <w:i/>
          <w:color w:val="000000"/>
          <w:sz w:val="22"/>
          <w:szCs w:val="22"/>
        </w:rPr>
        <w:t xml:space="preserve">in UNI-TEL </w:t>
      </w:r>
      <w:r>
        <w:rPr>
          <w:rFonts w:ascii="Arial" w:hAnsi="Arial"/>
          <w:i/>
          <w:color w:val="000000"/>
          <w:sz w:val="22"/>
          <w:szCs w:val="22"/>
        </w:rPr>
        <w:t>as P5</w:t>
      </w:r>
    </w:p>
    <w:p w14:paraId="350C1BD0" w14:textId="77777777" w:rsidR="00D162BA" w:rsidRDefault="00D162BA" w:rsidP="00D162BA">
      <w:pPr>
        <w:numPr>
          <w:ilvl w:val="0"/>
          <w:numId w:val="13"/>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color w:val="000000"/>
          <w:sz w:val="22"/>
          <w:szCs w:val="22"/>
        </w:rPr>
      </w:pPr>
      <w:r w:rsidRPr="00D162BA">
        <w:rPr>
          <w:rFonts w:ascii="Arial" w:hAnsi="Arial"/>
          <w:i/>
          <w:color w:val="000000"/>
          <w:sz w:val="22"/>
          <w:szCs w:val="22"/>
        </w:rPr>
        <w:t>Name</w:t>
      </w:r>
      <w:r w:rsidRPr="00D162BA">
        <w:rPr>
          <w:rFonts w:ascii="Arial" w:hAnsi="Arial"/>
          <w:i/>
          <w:sz w:val="22"/>
          <w:szCs w:val="22"/>
        </w:rPr>
        <w:t>s of respondents</w:t>
      </w:r>
      <w:r w:rsidRPr="00D162BA">
        <w:rPr>
          <w:rFonts w:ascii="Arial" w:hAnsi="Arial"/>
          <w:i/>
          <w:color w:val="000000"/>
          <w:sz w:val="22"/>
          <w:szCs w:val="22"/>
        </w:rPr>
        <w:t>, po</w:t>
      </w:r>
      <w:r w:rsidRPr="00D162BA">
        <w:rPr>
          <w:rFonts w:ascii="Arial" w:hAnsi="Arial"/>
          <w:i/>
          <w:sz w:val="22"/>
          <w:szCs w:val="22"/>
        </w:rPr>
        <w:t>sitions, departments</w:t>
      </w:r>
    </w:p>
    <w:p w14:paraId="21110CF5" w14:textId="720B2D35" w:rsidR="00263BF2" w:rsidRPr="00D162BA" w:rsidRDefault="00263BF2" w:rsidP="004D7B1B">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color w:val="000000"/>
          <w:sz w:val="22"/>
          <w:szCs w:val="22"/>
        </w:rPr>
      </w:pPr>
      <w:r>
        <w:rPr>
          <w:rFonts w:ascii="Arial" w:hAnsi="Arial"/>
          <w:i/>
          <w:color w:val="000000"/>
          <w:sz w:val="22"/>
          <w:szCs w:val="22"/>
        </w:rPr>
        <w:t xml:space="preserve"> </w:t>
      </w:r>
      <w:proofErr w:type="spellStart"/>
      <w:r>
        <w:rPr>
          <w:rFonts w:ascii="Arial" w:hAnsi="Arial"/>
          <w:i/>
          <w:color w:val="000000"/>
          <w:sz w:val="22"/>
          <w:szCs w:val="22"/>
        </w:rPr>
        <w:t>Rohullah</w:t>
      </w:r>
      <w:proofErr w:type="spellEnd"/>
      <w:r>
        <w:rPr>
          <w:rFonts w:ascii="Arial" w:hAnsi="Arial"/>
          <w:i/>
          <w:color w:val="000000"/>
          <w:sz w:val="22"/>
          <w:szCs w:val="22"/>
        </w:rPr>
        <w:t xml:space="preserve"> </w:t>
      </w:r>
      <w:proofErr w:type="spellStart"/>
      <w:r>
        <w:rPr>
          <w:rFonts w:ascii="Arial" w:hAnsi="Arial"/>
          <w:i/>
          <w:color w:val="000000"/>
          <w:sz w:val="22"/>
          <w:szCs w:val="22"/>
        </w:rPr>
        <w:t>Ba</w:t>
      </w:r>
      <w:r w:rsidR="004D7B1B">
        <w:rPr>
          <w:rFonts w:ascii="Arial" w:hAnsi="Arial"/>
          <w:i/>
          <w:color w:val="000000"/>
          <w:sz w:val="22"/>
          <w:szCs w:val="22"/>
        </w:rPr>
        <w:t>yat</w:t>
      </w:r>
      <w:proofErr w:type="gramStart"/>
      <w:r w:rsidR="004D7B1B">
        <w:rPr>
          <w:rFonts w:ascii="Arial" w:hAnsi="Arial"/>
          <w:i/>
          <w:color w:val="000000"/>
          <w:sz w:val="22"/>
          <w:szCs w:val="22"/>
        </w:rPr>
        <w:t>,University</w:t>
      </w:r>
      <w:r w:rsidR="003E2FBD">
        <w:rPr>
          <w:rFonts w:ascii="Arial" w:hAnsi="Arial"/>
          <w:i/>
          <w:color w:val="000000"/>
          <w:sz w:val="22"/>
          <w:szCs w:val="22"/>
        </w:rPr>
        <w:t>.PhD</w:t>
      </w:r>
      <w:proofErr w:type="spellEnd"/>
      <w:proofErr w:type="gramEnd"/>
      <w:r w:rsidR="003E2FBD">
        <w:rPr>
          <w:rFonts w:ascii="Arial" w:hAnsi="Arial"/>
          <w:i/>
          <w:color w:val="000000"/>
          <w:sz w:val="22"/>
          <w:szCs w:val="22"/>
        </w:rPr>
        <w:t>,</w:t>
      </w:r>
      <w:r w:rsidR="004D7B1B">
        <w:rPr>
          <w:rFonts w:ascii="Arial" w:hAnsi="Arial"/>
          <w:i/>
          <w:color w:val="000000"/>
          <w:sz w:val="22"/>
          <w:szCs w:val="22"/>
        </w:rPr>
        <w:t xml:space="preserve"> Vice Chan</w:t>
      </w:r>
      <w:r w:rsidR="008302D7">
        <w:rPr>
          <w:rFonts w:ascii="Arial" w:hAnsi="Arial"/>
          <w:i/>
          <w:color w:val="000000"/>
          <w:sz w:val="22"/>
          <w:szCs w:val="22"/>
        </w:rPr>
        <w:t>cellor in International Affairs</w:t>
      </w:r>
      <w:r w:rsidR="00FA182E">
        <w:rPr>
          <w:rFonts w:ascii="Arial" w:hAnsi="Arial"/>
          <w:i/>
          <w:color w:val="000000"/>
          <w:sz w:val="22"/>
          <w:szCs w:val="22"/>
        </w:rPr>
        <w:t xml:space="preserve">; </w:t>
      </w:r>
      <w:r w:rsidR="004D7B1B">
        <w:rPr>
          <w:rFonts w:ascii="Arial" w:hAnsi="Arial"/>
          <w:i/>
          <w:color w:val="000000"/>
          <w:sz w:val="22"/>
          <w:szCs w:val="22"/>
        </w:rPr>
        <w:t xml:space="preserve"> Amir </w:t>
      </w:r>
      <w:proofErr w:type="spellStart"/>
      <w:r w:rsidR="004D7B1B">
        <w:rPr>
          <w:rFonts w:ascii="Arial" w:hAnsi="Arial"/>
          <w:i/>
          <w:color w:val="000000"/>
          <w:sz w:val="22"/>
          <w:szCs w:val="22"/>
        </w:rPr>
        <w:t>Zarkeshan</w:t>
      </w:r>
      <w:proofErr w:type="spellEnd"/>
      <w:r w:rsidR="004D7B1B">
        <w:rPr>
          <w:rFonts w:ascii="Arial" w:hAnsi="Arial"/>
          <w:i/>
          <w:color w:val="000000"/>
          <w:sz w:val="22"/>
          <w:szCs w:val="22"/>
        </w:rPr>
        <w:t xml:space="preserve"> </w:t>
      </w:r>
      <w:r w:rsidR="00FA182E">
        <w:rPr>
          <w:rFonts w:ascii="Arial" w:hAnsi="Arial"/>
          <w:i/>
          <w:color w:val="000000"/>
          <w:sz w:val="22"/>
          <w:szCs w:val="22"/>
        </w:rPr>
        <w:t>.</w:t>
      </w:r>
      <w:r w:rsidR="004D7B1B">
        <w:rPr>
          <w:rFonts w:ascii="Arial" w:hAnsi="Arial"/>
          <w:i/>
          <w:color w:val="000000"/>
          <w:sz w:val="22"/>
          <w:szCs w:val="22"/>
        </w:rPr>
        <w:t>Ma, Assistant manager</w:t>
      </w:r>
      <w:r w:rsidR="003E2FBD">
        <w:rPr>
          <w:rFonts w:ascii="Arial" w:hAnsi="Arial"/>
          <w:i/>
          <w:color w:val="000000"/>
          <w:sz w:val="22"/>
          <w:szCs w:val="22"/>
        </w:rPr>
        <w:t xml:space="preserve"> in International </w:t>
      </w:r>
      <w:r w:rsidR="00642429">
        <w:rPr>
          <w:rFonts w:ascii="Arial" w:hAnsi="Arial"/>
          <w:i/>
          <w:color w:val="000000"/>
          <w:sz w:val="22"/>
          <w:szCs w:val="22"/>
        </w:rPr>
        <w:t xml:space="preserve">and Scientific </w:t>
      </w:r>
      <w:r w:rsidR="003E2FBD">
        <w:rPr>
          <w:rFonts w:ascii="Arial" w:hAnsi="Arial"/>
          <w:i/>
          <w:color w:val="000000"/>
          <w:sz w:val="22"/>
          <w:szCs w:val="22"/>
        </w:rPr>
        <w:t>C</w:t>
      </w:r>
      <w:r w:rsidR="00FA182E">
        <w:rPr>
          <w:rFonts w:ascii="Arial" w:hAnsi="Arial"/>
          <w:i/>
          <w:color w:val="000000"/>
          <w:sz w:val="22"/>
          <w:szCs w:val="22"/>
        </w:rPr>
        <w:t>ooperation</w:t>
      </w:r>
      <w:r w:rsidR="000D4CD4">
        <w:rPr>
          <w:rFonts w:ascii="Arial" w:hAnsi="Arial"/>
          <w:i/>
          <w:color w:val="000000"/>
          <w:sz w:val="22"/>
          <w:szCs w:val="22"/>
        </w:rPr>
        <w:t>,</w:t>
      </w:r>
      <w:r w:rsidR="00FA182E">
        <w:rPr>
          <w:rFonts w:ascii="Arial" w:hAnsi="Arial"/>
          <w:i/>
          <w:color w:val="000000"/>
          <w:sz w:val="22"/>
          <w:szCs w:val="22"/>
        </w:rPr>
        <w:t xml:space="preserve"> </w:t>
      </w:r>
      <w:r w:rsidR="003E2FBD">
        <w:rPr>
          <w:rFonts w:ascii="Arial" w:hAnsi="Arial"/>
          <w:i/>
          <w:color w:val="000000"/>
          <w:sz w:val="22"/>
          <w:szCs w:val="22"/>
        </w:rPr>
        <w:t>experienced in university curriculum Designing.</w:t>
      </w:r>
    </w:p>
    <w:p w14:paraId="2C93C9EA" w14:textId="77777777" w:rsidR="00D162BA" w:rsidRDefault="00D162BA" w:rsidP="00D162BA">
      <w:pPr>
        <w:numPr>
          <w:ilvl w:val="0"/>
          <w:numId w:val="13"/>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color w:val="000000"/>
          <w:sz w:val="22"/>
          <w:szCs w:val="22"/>
        </w:rPr>
      </w:pPr>
      <w:r w:rsidRPr="00D162BA">
        <w:rPr>
          <w:rFonts w:ascii="Arial" w:hAnsi="Arial"/>
          <w:i/>
          <w:color w:val="000000"/>
          <w:sz w:val="22"/>
          <w:szCs w:val="22"/>
        </w:rPr>
        <w:t>Provide a short introduction describing the methodology you used and the number and types of sources</w:t>
      </w:r>
    </w:p>
    <w:p w14:paraId="707A69B3" w14:textId="26160C64" w:rsidR="00E30174" w:rsidRDefault="004A46BC" w:rsidP="0063388E">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color w:val="000000"/>
          <w:sz w:val="22"/>
          <w:szCs w:val="22"/>
        </w:rPr>
      </w:pPr>
      <w:r>
        <w:rPr>
          <w:rFonts w:ascii="Arial" w:hAnsi="Arial"/>
          <w:i/>
          <w:color w:val="000000"/>
          <w:sz w:val="22"/>
          <w:szCs w:val="22"/>
        </w:rPr>
        <w:t>Enhanced learning in IKIU has been done in different method</w:t>
      </w:r>
      <w:r w:rsidR="00E96394">
        <w:rPr>
          <w:rFonts w:ascii="Arial" w:hAnsi="Arial"/>
          <w:i/>
          <w:color w:val="000000"/>
          <w:sz w:val="22"/>
          <w:szCs w:val="22"/>
        </w:rPr>
        <w:t>s</w:t>
      </w:r>
      <w:r>
        <w:rPr>
          <w:rFonts w:ascii="Arial" w:hAnsi="Arial"/>
          <w:i/>
          <w:color w:val="000000"/>
          <w:sz w:val="22"/>
          <w:szCs w:val="22"/>
        </w:rPr>
        <w:t xml:space="preserve"> with regard to the conditions and receivers of the service, the university</w:t>
      </w:r>
      <w:r w:rsidR="00CD40CD">
        <w:rPr>
          <w:rFonts w:ascii="Arial" w:hAnsi="Arial"/>
          <w:i/>
          <w:color w:val="000000"/>
          <w:sz w:val="22"/>
          <w:szCs w:val="22"/>
        </w:rPr>
        <w:t xml:space="preserve"> started to use of E-learning method in 2016</w:t>
      </w:r>
      <w:r w:rsidR="00C766ED">
        <w:rPr>
          <w:rFonts w:ascii="Arial" w:hAnsi="Arial"/>
          <w:i/>
          <w:color w:val="000000"/>
          <w:sz w:val="22"/>
          <w:szCs w:val="22"/>
        </w:rPr>
        <w:t xml:space="preserve"> and</w:t>
      </w:r>
      <w:r w:rsidR="00CD40CD">
        <w:rPr>
          <w:rFonts w:ascii="Arial" w:hAnsi="Arial"/>
          <w:i/>
          <w:color w:val="000000"/>
          <w:sz w:val="22"/>
          <w:szCs w:val="22"/>
        </w:rPr>
        <w:t xml:space="preserve"> at first the </w:t>
      </w:r>
      <w:r>
        <w:rPr>
          <w:rFonts w:ascii="Arial" w:hAnsi="Arial"/>
          <w:i/>
          <w:color w:val="000000"/>
          <w:sz w:val="22"/>
          <w:szCs w:val="22"/>
        </w:rPr>
        <w:t xml:space="preserve">related </w:t>
      </w:r>
      <w:r w:rsidR="00CD40CD">
        <w:rPr>
          <w:rFonts w:ascii="Arial" w:hAnsi="Arial"/>
          <w:i/>
          <w:color w:val="000000"/>
          <w:sz w:val="22"/>
          <w:szCs w:val="22"/>
        </w:rPr>
        <w:t xml:space="preserve">department were covering the </w:t>
      </w:r>
      <w:r>
        <w:rPr>
          <w:rFonts w:ascii="Arial" w:hAnsi="Arial"/>
          <w:i/>
          <w:color w:val="000000"/>
          <w:sz w:val="22"/>
          <w:szCs w:val="22"/>
        </w:rPr>
        <w:t xml:space="preserve">only </w:t>
      </w:r>
      <w:r w:rsidR="00CD40CD">
        <w:rPr>
          <w:rFonts w:ascii="Arial" w:hAnsi="Arial"/>
          <w:i/>
          <w:color w:val="000000"/>
          <w:sz w:val="22"/>
          <w:szCs w:val="22"/>
        </w:rPr>
        <w:t xml:space="preserve">in university students, we </w:t>
      </w:r>
      <w:r w:rsidR="00CD40CD" w:rsidRPr="00CD40CD">
        <w:rPr>
          <w:rFonts w:ascii="Arial" w:hAnsi="Arial"/>
          <w:i/>
          <w:color w:val="000000"/>
          <w:sz w:val="22"/>
          <w:szCs w:val="22"/>
        </w:rPr>
        <w:t>use</w:t>
      </w:r>
      <w:r w:rsidR="00CD40CD">
        <w:rPr>
          <w:rFonts w:ascii="Arial" w:hAnsi="Arial"/>
          <w:i/>
          <w:color w:val="000000"/>
          <w:sz w:val="22"/>
          <w:szCs w:val="22"/>
        </w:rPr>
        <w:t>d</w:t>
      </w:r>
      <w:r w:rsidR="00CD40CD" w:rsidRPr="00CD40CD">
        <w:rPr>
          <w:rFonts w:ascii="Arial" w:hAnsi="Arial"/>
          <w:i/>
          <w:color w:val="000000"/>
          <w:sz w:val="22"/>
          <w:szCs w:val="22"/>
        </w:rPr>
        <w:t xml:space="preserve"> e- </w:t>
      </w:r>
      <w:r w:rsidR="00CD40CD" w:rsidRPr="00CD40CD">
        <w:rPr>
          <w:rFonts w:ascii="Arial" w:hAnsi="Arial"/>
          <w:b/>
          <w:bCs/>
          <w:i/>
          <w:color w:val="000000"/>
          <w:sz w:val="22"/>
          <w:szCs w:val="22"/>
        </w:rPr>
        <w:t>learning</w:t>
      </w:r>
      <w:r w:rsidR="00CD40CD" w:rsidRPr="00CD40CD">
        <w:rPr>
          <w:rFonts w:ascii="Arial" w:hAnsi="Arial"/>
          <w:i/>
          <w:color w:val="000000"/>
          <w:sz w:val="22"/>
          <w:szCs w:val="22"/>
        </w:rPr>
        <w:t xml:space="preserve"> methods as an </w:t>
      </w:r>
      <w:r w:rsidR="0063388E">
        <w:rPr>
          <w:rFonts w:ascii="Arial" w:hAnsi="Arial"/>
          <w:i/>
          <w:color w:val="000000"/>
          <w:sz w:val="22"/>
          <w:szCs w:val="22"/>
        </w:rPr>
        <w:t>new</w:t>
      </w:r>
      <w:r w:rsidR="00CD40CD" w:rsidRPr="00CD40CD">
        <w:rPr>
          <w:rFonts w:ascii="Arial" w:hAnsi="Arial"/>
          <w:i/>
          <w:color w:val="000000"/>
          <w:sz w:val="22"/>
          <w:szCs w:val="22"/>
        </w:rPr>
        <w:t xml:space="preserve"> approach </w:t>
      </w:r>
      <w:r w:rsidR="0063388E">
        <w:rPr>
          <w:rFonts w:ascii="Arial" w:hAnsi="Arial"/>
          <w:i/>
          <w:color w:val="000000"/>
          <w:sz w:val="22"/>
          <w:szCs w:val="22"/>
        </w:rPr>
        <w:t>beside</w:t>
      </w:r>
      <w:r w:rsidR="00CD40CD" w:rsidRPr="00CD40CD">
        <w:rPr>
          <w:rFonts w:ascii="Arial" w:hAnsi="Arial"/>
          <w:i/>
          <w:color w:val="000000"/>
          <w:sz w:val="22"/>
          <w:szCs w:val="22"/>
        </w:rPr>
        <w:t xml:space="preserve"> </w:t>
      </w:r>
      <w:r w:rsidR="00CD40CD">
        <w:rPr>
          <w:rFonts w:ascii="Arial" w:hAnsi="Arial"/>
          <w:i/>
          <w:color w:val="000000"/>
          <w:sz w:val="22"/>
          <w:szCs w:val="22"/>
        </w:rPr>
        <w:t>our</w:t>
      </w:r>
      <w:r w:rsidR="00CD40CD" w:rsidRPr="00CD40CD">
        <w:rPr>
          <w:rFonts w:ascii="Arial" w:hAnsi="Arial"/>
          <w:i/>
          <w:color w:val="000000"/>
          <w:sz w:val="22"/>
          <w:szCs w:val="22"/>
        </w:rPr>
        <w:t xml:space="preserve"> traditional classroom </w:t>
      </w:r>
      <w:r w:rsidR="00007275" w:rsidRPr="00CD40CD">
        <w:rPr>
          <w:rFonts w:ascii="Arial" w:hAnsi="Arial"/>
          <w:i/>
          <w:color w:val="000000"/>
          <w:sz w:val="22"/>
          <w:szCs w:val="22"/>
        </w:rPr>
        <w:t>methods</w:t>
      </w:r>
      <w:r w:rsidR="00007275">
        <w:rPr>
          <w:rFonts w:ascii="Arial" w:hAnsi="Arial"/>
          <w:i/>
          <w:color w:val="000000"/>
          <w:sz w:val="22"/>
          <w:szCs w:val="22"/>
        </w:rPr>
        <w:t xml:space="preserve"> (</w:t>
      </w:r>
      <w:r w:rsidR="00CD40CD">
        <w:rPr>
          <w:rFonts w:ascii="Arial" w:hAnsi="Arial"/>
          <w:i/>
          <w:color w:val="000000"/>
          <w:sz w:val="22"/>
          <w:szCs w:val="22"/>
        </w:rPr>
        <w:t>in person classes)</w:t>
      </w:r>
    </w:p>
    <w:p w14:paraId="3382A64C" w14:textId="336F40C5" w:rsidR="00007275" w:rsidRDefault="00007275" w:rsidP="00007275">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color w:val="000000"/>
          <w:sz w:val="22"/>
          <w:szCs w:val="22"/>
        </w:rPr>
      </w:pPr>
      <w:r>
        <w:rPr>
          <w:rFonts w:ascii="Arial" w:hAnsi="Arial"/>
          <w:i/>
          <w:color w:val="000000"/>
          <w:sz w:val="22"/>
          <w:szCs w:val="22"/>
        </w:rPr>
        <w:t>In</w:t>
      </w:r>
      <w:r w:rsidRPr="00007275">
        <w:rPr>
          <w:rFonts w:ascii="Arial" w:hAnsi="Arial"/>
          <w:i/>
          <w:color w:val="000000"/>
          <w:sz w:val="22"/>
          <w:szCs w:val="22"/>
        </w:rPr>
        <w:t xml:space="preserve"> 2016 to 2019 the Virtual Learning department capacity were over 700 for only undergraduate students through online learning </w:t>
      </w:r>
      <w:r>
        <w:rPr>
          <w:rFonts w:ascii="Arial" w:hAnsi="Arial"/>
          <w:i/>
          <w:color w:val="000000"/>
          <w:sz w:val="22"/>
          <w:szCs w:val="22"/>
        </w:rPr>
        <w:t>method</w:t>
      </w:r>
      <w:r w:rsidRPr="00007275">
        <w:rPr>
          <w:rFonts w:ascii="Arial" w:hAnsi="Arial"/>
          <w:i/>
          <w:color w:val="000000"/>
          <w:sz w:val="22"/>
          <w:szCs w:val="22"/>
        </w:rPr>
        <w:t xml:space="preserve">. </w:t>
      </w:r>
    </w:p>
    <w:p w14:paraId="4E148C39" w14:textId="1B1D4202" w:rsidR="00007275" w:rsidRDefault="00007275" w:rsidP="008302D7">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color w:val="000000"/>
          <w:sz w:val="22"/>
          <w:szCs w:val="22"/>
        </w:rPr>
      </w:pPr>
      <w:r w:rsidRPr="00007275">
        <w:rPr>
          <w:rFonts w:ascii="Arial" w:hAnsi="Arial"/>
          <w:i/>
          <w:color w:val="000000"/>
          <w:sz w:val="22"/>
          <w:szCs w:val="22"/>
        </w:rPr>
        <w:t xml:space="preserve">Upon Corona Virus outbreak in Iran in February 2020, the University had to keep alive its educational affairs based on </w:t>
      </w:r>
      <w:r>
        <w:rPr>
          <w:rFonts w:ascii="Arial" w:hAnsi="Arial"/>
          <w:i/>
          <w:color w:val="000000"/>
          <w:sz w:val="22"/>
          <w:szCs w:val="22"/>
        </w:rPr>
        <w:t>E-</w:t>
      </w:r>
      <w:r w:rsidRPr="00007275">
        <w:rPr>
          <w:rFonts w:ascii="Arial" w:hAnsi="Arial"/>
          <w:i/>
          <w:color w:val="000000"/>
          <w:sz w:val="22"/>
          <w:szCs w:val="22"/>
        </w:rPr>
        <w:t xml:space="preserve"> learning in which over 10000 students and professors at </w:t>
      </w:r>
      <w:r>
        <w:rPr>
          <w:rFonts w:ascii="Arial" w:hAnsi="Arial"/>
          <w:i/>
          <w:color w:val="000000"/>
          <w:sz w:val="22"/>
          <w:szCs w:val="22"/>
        </w:rPr>
        <w:t>diverse</w:t>
      </w:r>
      <w:r w:rsidRPr="00007275">
        <w:rPr>
          <w:rFonts w:ascii="Arial" w:hAnsi="Arial"/>
          <w:i/>
          <w:color w:val="000000"/>
          <w:sz w:val="22"/>
          <w:szCs w:val="22"/>
        </w:rPr>
        <w:t xml:space="preserve"> field</w:t>
      </w:r>
      <w:r>
        <w:rPr>
          <w:rFonts w:ascii="Arial" w:hAnsi="Arial"/>
          <w:i/>
          <w:color w:val="000000"/>
          <w:sz w:val="22"/>
          <w:szCs w:val="22"/>
        </w:rPr>
        <w:t>s</w:t>
      </w:r>
      <w:r w:rsidRPr="00007275">
        <w:rPr>
          <w:rFonts w:ascii="Arial" w:hAnsi="Arial"/>
          <w:i/>
          <w:color w:val="000000"/>
          <w:sz w:val="22"/>
          <w:szCs w:val="22"/>
        </w:rPr>
        <w:t xml:space="preserve"> and level</w:t>
      </w:r>
      <w:r>
        <w:rPr>
          <w:rFonts w:ascii="Arial" w:hAnsi="Arial"/>
          <w:i/>
          <w:color w:val="000000"/>
          <w:sz w:val="22"/>
          <w:szCs w:val="22"/>
        </w:rPr>
        <w:t>s</w:t>
      </w:r>
      <w:r w:rsidR="008302D7">
        <w:rPr>
          <w:rFonts w:ascii="Arial" w:hAnsi="Arial"/>
          <w:i/>
          <w:color w:val="000000"/>
          <w:sz w:val="22"/>
          <w:szCs w:val="22"/>
        </w:rPr>
        <w:t xml:space="preserve"> </w:t>
      </w:r>
      <w:r w:rsidRPr="00007275">
        <w:rPr>
          <w:rFonts w:ascii="Arial" w:hAnsi="Arial"/>
          <w:i/>
          <w:color w:val="000000"/>
          <w:sz w:val="22"/>
          <w:szCs w:val="22"/>
        </w:rPr>
        <w:t>could have online connection through LMS</w:t>
      </w:r>
      <w:r>
        <w:rPr>
          <w:rFonts w:ascii="Arial" w:hAnsi="Arial"/>
          <w:i/>
          <w:color w:val="000000"/>
          <w:sz w:val="22"/>
          <w:szCs w:val="22"/>
        </w:rPr>
        <w:t>.</w:t>
      </w:r>
    </w:p>
    <w:p w14:paraId="6508EF0A" w14:textId="1A1E58E8" w:rsidR="004A46BC" w:rsidRPr="00007275" w:rsidRDefault="004A46BC" w:rsidP="00007275">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color w:val="000000"/>
          <w:sz w:val="22"/>
          <w:szCs w:val="22"/>
        </w:rPr>
      </w:pPr>
      <w:r w:rsidRPr="004A46BC">
        <w:rPr>
          <w:rFonts w:ascii="Arial" w:hAnsi="Arial"/>
          <w:i/>
          <w:noProof/>
          <w:color w:val="000000"/>
          <w:sz w:val="22"/>
          <w:szCs w:val="22"/>
          <w:lang w:bidi="fa-IR"/>
        </w:rPr>
        <w:drawing>
          <wp:inline distT="0" distB="0" distL="0" distR="0" wp14:anchorId="782C9922" wp14:editId="08D1DDF9">
            <wp:extent cx="2143125" cy="1447800"/>
            <wp:effectExtent l="0" t="0" r="9525" b="0"/>
            <wp:docPr id="1" name="Picture 1" descr="C:\Users\zarkeshan\Desktop\l5mrtutyq1d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rkeshan\Desktop\l5mrtutyq1dw.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25" cy="1447800"/>
                    </a:xfrm>
                    <a:prstGeom prst="rect">
                      <a:avLst/>
                    </a:prstGeom>
                    <a:noFill/>
                    <a:ln>
                      <a:noFill/>
                    </a:ln>
                  </pic:spPr>
                </pic:pic>
              </a:graphicData>
            </a:graphic>
          </wp:inline>
        </w:drawing>
      </w:r>
    </w:p>
    <w:p w14:paraId="664215D5" w14:textId="7FD67F2B" w:rsidR="00007275" w:rsidRPr="0030384F" w:rsidRDefault="00C766ED" w:rsidP="008302D7">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color w:val="000000"/>
          <w:sz w:val="22"/>
          <w:szCs w:val="22"/>
        </w:rPr>
      </w:pPr>
      <w:r>
        <w:rPr>
          <w:rFonts w:ascii="Arial" w:hAnsi="Arial"/>
          <w:i/>
          <w:color w:val="000000"/>
          <w:sz w:val="22"/>
          <w:szCs w:val="22"/>
        </w:rPr>
        <w:t>The blended learning is also used in some of</w:t>
      </w:r>
      <w:r w:rsidR="008302D7">
        <w:rPr>
          <w:rFonts w:ascii="Arial" w:hAnsi="Arial"/>
          <w:i/>
          <w:color w:val="000000"/>
          <w:sz w:val="22"/>
          <w:szCs w:val="22"/>
        </w:rPr>
        <w:t xml:space="preserve"> IKIU programs (mostly laboratories</w:t>
      </w:r>
      <w:r>
        <w:rPr>
          <w:rFonts w:ascii="Arial" w:hAnsi="Arial"/>
          <w:i/>
          <w:color w:val="000000"/>
          <w:sz w:val="22"/>
          <w:szCs w:val="22"/>
        </w:rPr>
        <w:t>)</w:t>
      </w:r>
      <w:r w:rsidR="0063388E">
        <w:rPr>
          <w:rFonts w:ascii="Arial" w:hAnsi="Arial"/>
          <w:i/>
          <w:color w:val="000000"/>
          <w:sz w:val="22"/>
          <w:szCs w:val="22"/>
        </w:rPr>
        <w:t>,</w:t>
      </w:r>
      <w:r>
        <w:rPr>
          <w:rFonts w:ascii="Arial" w:hAnsi="Arial"/>
          <w:i/>
          <w:color w:val="000000"/>
          <w:sz w:val="22"/>
          <w:szCs w:val="22"/>
        </w:rPr>
        <w:t xml:space="preserve"> </w:t>
      </w:r>
      <w:r w:rsidR="0063388E">
        <w:rPr>
          <w:rFonts w:ascii="Arial" w:hAnsi="Arial"/>
          <w:i/>
          <w:color w:val="000000"/>
          <w:sz w:val="22"/>
          <w:szCs w:val="22"/>
        </w:rPr>
        <w:t>also</w:t>
      </w:r>
      <w:r>
        <w:rPr>
          <w:rFonts w:ascii="Arial" w:hAnsi="Arial"/>
          <w:i/>
          <w:color w:val="000000"/>
          <w:sz w:val="22"/>
          <w:szCs w:val="22"/>
        </w:rPr>
        <w:t xml:space="preserve"> regarding to the low number of PhD students</w:t>
      </w:r>
      <w:r w:rsidR="002B2DFA">
        <w:rPr>
          <w:rFonts w:ascii="Arial" w:hAnsi="Arial"/>
          <w:i/>
          <w:color w:val="000000"/>
          <w:sz w:val="22"/>
          <w:szCs w:val="22"/>
        </w:rPr>
        <w:t>,</w:t>
      </w:r>
      <w:r>
        <w:rPr>
          <w:rFonts w:ascii="Arial" w:hAnsi="Arial"/>
          <w:i/>
          <w:color w:val="000000"/>
          <w:sz w:val="22"/>
          <w:szCs w:val="22"/>
        </w:rPr>
        <w:t xml:space="preserve"> the</w:t>
      </w:r>
      <w:r w:rsidR="002B2DFA">
        <w:rPr>
          <w:rFonts w:ascii="Arial" w:hAnsi="Arial"/>
          <w:i/>
          <w:color w:val="000000"/>
          <w:sz w:val="22"/>
          <w:szCs w:val="22"/>
        </w:rPr>
        <w:t>ir</w:t>
      </w:r>
      <w:r w:rsidR="0063388E">
        <w:rPr>
          <w:rFonts w:ascii="Arial" w:hAnsi="Arial"/>
          <w:i/>
          <w:color w:val="000000"/>
          <w:sz w:val="22"/>
          <w:szCs w:val="22"/>
        </w:rPr>
        <w:t xml:space="preserve"> classes perform</w:t>
      </w:r>
      <w:r>
        <w:rPr>
          <w:rFonts w:ascii="Arial" w:hAnsi="Arial"/>
          <w:i/>
          <w:color w:val="000000"/>
          <w:sz w:val="22"/>
          <w:szCs w:val="22"/>
        </w:rPr>
        <w:t xml:space="preserve"> in person. </w:t>
      </w:r>
    </w:p>
    <w:p w14:paraId="3CB5D732" w14:textId="77777777" w:rsidR="00D162BA" w:rsidRPr="00D162BA" w:rsidRDefault="00D162BA" w:rsidP="00D162BA">
      <w:pPr>
        <w:numPr>
          <w:ilvl w:val="0"/>
          <w:numId w:val="13"/>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color w:val="000000"/>
          <w:sz w:val="22"/>
          <w:szCs w:val="22"/>
        </w:rPr>
      </w:pPr>
      <w:r w:rsidRPr="00D162BA">
        <w:rPr>
          <w:rFonts w:ascii="Arial" w:hAnsi="Arial"/>
          <w:i/>
          <w:sz w:val="22"/>
          <w:szCs w:val="22"/>
        </w:rPr>
        <w:t>Please keep your answer short, maximum 1 page</w:t>
      </w:r>
    </w:p>
    <w:p w14:paraId="71ED42BA" w14:textId="524C0160" w:rsidR="00D162BA" w:rsidRDefault="00D162BA" w:rsidP="00D162BA">
      <w:pPr>
        <w:tabs>
          <w:tab w:val="left" w:pos="720"/>
        </w:tabs>
        <w:spacing w:line="275" w:lineRule="auto"/>
        <w:rPr>
          <w:rFonts w:ascii="Symbol" w:eastAsia="Symbol" w:hAnsi="Symbol"/>
          <w:sz w:val="24"/>
          <w:szCs w:val="21"/>
        </w:rPr>
      </w:pPr>
    </w:p>
    <w:p w14:paraId="3FA7CD11" w14:textId="77777777" w:rsidR="008C3198" w:rsidRDefault="008C3198" w:rsidP="00D162BA">
      <w:pPr>
        <w:tabs>
          <w:tab w:val="left" w:pos="720"/>
        </w:tabs>
        <w:spacing w:line="275" w:lineRule="auto"/>
        <w:rPr>
          <w:rFonts w:ascii="Symbol" w:eastAsia="Symbol" w:hAnsi="Symbol"/>
          <w:sz w:val="24"/>
          <w:szCs w:val="21"/>
        </w:rPr>
      </w:pPr>
    </w:p>
    <w:p w14:paraId="7875D21D" w14:textId="5E06992C" w:rsidR="00D162BA" w:rsidRPr="00BF56EB" w:rsidRDefault="00D162BA" w:rsidP="00D162BA">
      <w:pPr>
        <w:pStyle w:val="Heading2"/>
        <w:rPr>
          <w:rFonts w:ascii="Arial" w:hAnsi="Arial" w:cs="Arial"/>
          <w:b/>
          <w:bCs/>
          <w:color w:val="000000" w:themeColor="text1"/>
          <w:sz w:val="28"/>
          <w:szCs w:val="28"/>
        </w:rPr>
      </w:pPr>
      <w:bookmarkStart w:id="2" w:name="_Toc76395707"/>
      <w:r w:rsidRPr="00BF56EB">
        <w:rPr>
          <w:rFonts w:ascii="Arial" w:hAnsi="Arial" w:cs="Arial"/>
          <w:b/>
          <w:bCs/>
          <w:color w:val="000000" w:themeColor="text1"/>
          <w:sz w:val="28"/>
          <w:szCs w:val="28"/>
        </w:rPr>
        <w:lastRenderedPageBreak/>
        <w:t>Chapter 2. Existing practices for curriculum planning</w:t>
      </w:r>
      <w:bookmarkEnd w:id="2"/>
    </w:p>
    <w:p w14:paraId="3E2F118A" w14:textId="77777777" w:rsidR="00D162BA" w:rsidRPr="00D162BA" w:rsidRDefault="00D162BA" w:rsidP="00D162BA"/>
    <w:p w14:paraId="5B0AA7AE" w14:textId="3CD728F7" w:rsidR="00D162BA" w:rsidRDefault="00D162BA" w:rsidP="003E2FBD">
      <w:pPr>
        <w:numPr>
          <w:ilvl w:val="0"/>
          <w:numId w:val="13"/>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Name of the partner</w:t>
      </w:r>
      <w:r w:rsidR="00A8205B">
        <w:rPr>
          <w:rFonts w:ascii="Arial" w:hAnsi="Arial"/>
          <w:i/>
          <w:sz w:val="22"/>
          <w:szCs w:val="22"/>
        </w:rPr>
        <w:t xml:space="preserve">, </w:t>
      </w:r>
    </w:p>
    <w:p w14:paraId="2DCFA343" w14:textId="57844F70" w:rsidR="00B40555" w:rsidRPr="00D162BA" w:rsidRDefault="00B40555" w:rsidP="00B40555">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sidRPr="00B40555">
        <w:rPr>
          <w:rFonts w:ascii="Arial" w:hAnsi="Arial"/>
          <w:i/>
          <w:sz w:val="22"/>
          <w:szCs w:val="22"/>
        </w:rPr>
        <w:t>Imam Khomeini International University- defined in UNI-TEL as P5</w:t>
      </w:r>
    </w:p>
    <w:p w14:paraId="42CFB5DF" w14:textId="4552FDBC" w:rsidR="00D162BA" w:rsidRDefault="00D162BA" w:rsidP="002F3C33">
      <w:pPr>
        <w:numPr>
          <w:ilvl w:val="0"/>
          <w:numId w:val="13"/>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Names of respondents, positions, departments</w:t>
      </w:r>
      <w:r w:rsidR="00B40555">
        <w:rPr>
          <w:rFonts w:ascii="Arial" w:hAnsi="Arial"/>
          <w:i/>
          <w:sz w:val="22"/>
          <w:szCs w:val="22"/>
        </w:rPr>
        <w:t>.</w:t>
      </w:r>
    </w:p>
    <w:p w14:paraId="344D96EA" w14:textId="77777777" w:rsidR="00B40555" w:rsidRDefault="00B40555" w:rsidP="00B40555">
      <w:pPr>
        <w:pStyle w:val="ListParagraph"/>
        <w:rPr>
          <w:rFonts w:ascii="Arial" w:hAnsi="Arial"/>
          <w:i/>
          <w:sz w:val="22"/>
          <w:szCs w:val="22"/>
        </w:rPr>
      </w:pPr>
    </w:p>
    <w:p w14:paraId="11B6FE7C" w14:textId="4619058B" w:rsidR="00B40555" w:rsidRPr="00D162BA" w:rsidRDefault="003E2FBD" w:rsidP="00B40555">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sidRPr="003E2FBD">
        <w:rPr>
          <w:rFonts w:ascii="Arial" w:hAnsi="Arial"/>
          <w:i/>
          <w:sz w:val="22"/>
          <w:szCs w:val="22"/>
        </w:rPr>
        <w:t xml:space="preserve">Abbas </w:t>
      </w:r>
      <w:proofErr w:type="spellStart"/>
      <w:r w:rsidRPr="003E2FBD">
        <w:rPr>
          <w:rFonts w:ascii="Arial" w:hAnsi="Arial"/>
          <w:i/>
          <w:sz w:val="22"/>
          <w:szCs w:val="22"/>
        </w:rPr>
        <w:t>Kaviani</w:t>
      </w:r>
      <w:r>
        <w:rPr>
          <w:rFonts w:ascii="Arial" w:hAnsi="Arial"/>
          <w:i/>
          <w:sz w:val="22"/>
          <w:szCs w:val="22"/>
        </w:rPr>
        <w:t>.PhD</w:t>
      </w:r>
      <w:proofErr w:type="spellEnd"/>
      <w:r w:rsidR="00B40555">
        <w:rPr>
          <w:rFonts w:ascii="Arial" w:hAnsi="Arial"/>
          <w:i/>
          <w:sz w:val="22"/>
          <w:szCs w:val="22"/>
        </w:rPr>
        <w:t>, Deputy in</w:t>
      </w:r>
      <w:r w:rsidR="00760A7E">
        <w:rPr>
          <w:rFonts w:ascii="Arial" w:hAnsi="Arial"/>
          <w:i/>
          <w:sz w:val="22"/>
          <w:szCs w:val="22"/>
        </w:rPr>
        <w:t xml:space="preserve"> Educational Affairs;</w:t>
      </w:r>
      <w:r w:rsidR="00B40555">
        <w:rPr>
          <w:rFonts w:ascii="Arial" w:hAnsi="Arial"/>
          <w:i/>
          <w:sz w:val="22"/>
          <w:szCs w:val="22"/>
        </w:rPr>
        <w:t xml:space="preserve"> </w:t>
      </w:r>
      <w:proofErr w:type="spellStart"/>
      <w:r w:rsidR="00B40555">
        <w:rPr>
          <w:rFonts w:ascii="Arial" w:hAnsi="Arial"/>
          <w:i/>
          <w:sz w:val="22"/>
          <w:szCs w:val="22"/>
        </w:rPr>
        <w:t>Siavash</w:t>
      </w:r>
      <w:proofErr w:type="spellEnd"/>
      <w:r w:rsidR="00B40555">
        <w:rPr>
          <w:rFonts w:ascii="Arial" w:hAnsi="Arial"/>
          <w:i/>
          <w:sz w:val="22"/>
          <w:szCs w:val="22"/>
        </w:rPr>
        <w:t xml:space="preserve"> </w:t>
      </w:r>
      <w:proofErr w:type="spellStart"/>
      <w:r w:rsidR="00B40555">
        <w:rPr>
          <w:rFonts w:ascii="Arial" w:hAnsi="Arial"/>
          <w:i/>
          <w:sz w:val="22"/>
          <w:szCs w:val="22"/>
        </w:rPr>
        <w:t>Gholizade</w:t>
      </w:r>
      <w:proofErr w:type="spellEnd"/>
      <w:r w:rsidR="00B40555">
        <w:rPr>
          <w:rFonts w:ascii="Arial" w:hAnsi="Arial"/>
          <w:i/>
          <w:sz w:val="22"/>
          <w:szCs w:val="22"/>
        </w:rPr>
        <w:t>, Assistant manager in E</w:t>
      </w:r>
      <w:r w:rsidR="00760A7E">
        <w:rPr>
          <w:rFonts w:ascii="Arial" w:hAnsi="Arial"/>
          <w:i/>
          <w:sz w:val="22"/>
          <w:szCs w:val="22"/>
        </w:rPr>
        <w:t>ducational Affairs</w:t>
      </w:r>
      <w:r w:rsidR="00B40555">
        <w:rPr>
          <w:rFonts w:ascii="Arial" w:hAnsi="Arial"/>
          <w:i/>
          <w:sz w:val="22"/>
          <w:szCs w:val="22"/>
        </w:rPr>
        <w:t>. Ma</w:t>
      </w:r>
      <w:r w:rsidR="00760A7E">
        <w:rPr>
          <w:rFonts w:ascii="Arial" w:hAnsi="Arial"/>
          <w:i/>
          <w:sz w:val="22"/>
          <w:szCs w:val="22"/>
        </w:rPr>
        <w:t>;</w:t>
      </w:r>
      <w:r w:rsidR="00B40555">
        <w:rPr>
          <w:rFonts w:ascii="Arial" w:hAnsi="Arial"/>
          <w:i/>
          <w:sz w:val="22"/>
          <w:szCs w:val="22"/>
        </w:rPr>
        <w:t xml:space="preserve"> </w:t>
      </w:r>
      <w:r>
        <w:rPr>
          <w:rFonts w:ascii="Arial" w:hAnsi="Arial"/>
          <w:i/>
          <w:sz w:val="22"/>
          <w:szCs w:val="22"/>
        </w:rPr>
        <w:t>Leyla</w:t>
      </w:r>
      <w:r w:rsidR="00B40555">
        <w:rPr>
          <w:rFonts w:ascii="Arial" w:hAnsi="Arial"/>
          <w:i/>
          <w:sz w:val="22"/>
          <w:szCs w:val="22"/>
        </w:rPr>
        <w:t xml:space="preserve"> </w:t>
      </w:r>
      <w:proofErr w:type="spellStart"/>
      <w:r w:rsidR="00B40555">
        <w:rPr>
          <w:rFonts w:ascii="Arial" w:hAnsi="Arial"/>
          <w:i/>
          <w:sz w:val="22"/>
          <w:szCs w:val="22"/>
        </w:rPr>
        <w:t>Fashalang</w:t>
      </w:r>
      <w:r>
        <w:rPr>
          <w:rFonts w:ascii="Arial" w:hAnsi="Arial"/>
          <w:i/>
          <w:sz w:val="22"/>
          <w:szCs w:val="22"/>
        </w:rPr>
        <w:t>.PhD</w:t>
      </w:r>
      <w:proofErr w:type="spellEnd"/>
      <w:r w:rsidR="00760A7E">
        <w:rPr>
          <w:rFonts w:ascii="Arial" w:hAnsi="Arial"/>
          <w:i/>
          <w:sz w:val="22"/>
          <w:szCs w:val="22"/>
        </w:rPr>
        <w:t>, Instructor in curriculum Designing</w:t>
      </w:r>
      <w:r w:rsidR="00B40555">
        <w:rPr>
          <w:rFonts w:ascii="Arial" w:hAnsi="Arial"/>
          <w:i/>
          <w:sz w:val="22"/>
          <w:szCs w:val="22"/>
        </w:rPr>
        <w:t xml:space="preserve">, </w:t>
      </w:r>
      <w:r w:rsidR="00B40555" w:rsidRPr="00B40555">
        <w:rPr>
          <w:rFonts w:ascii="Arial" w:hAnsi="Arial"/>
          <w:i/>
          <w:sz w:val="22"/>
          <w:szCs w:val="22"/>
        </w:rPr>
        <w:t xml:space="preserve">Amir </w:t>
      </w:r>
      <w:proofErr w:type="spellStart"/>
      <w:r w:rsidR="00B40555" w:rsidRPr="00B40555">
        <w:rPr>
          <w:rFonts w:ascii="Arial" w:hAnsi="Arial"/>
          <w:i/>
          <w:sz w:val="22"/>
          <w:szCs w:val="22"/>
        </w:rPr>
        <w:t>Zarkeshan</w:t>
      </w:r>
      <w:proofErr w:type="spellEnd"/>
      <w:r w:rsidR="00B40555" w:rsidRPr="00B40555">
        <w:rPr>
          <w:rFonts w:ascii="Arial" w:hAnsi="Arial"/>
          <w:i/>
          <w:sz w:val="22"/>
          <w:szCs w:val="22"/>
        </w:rPr>
        <w:t xml:space="preserve"> .Ma, Assistant manager in international cooperation,</w:t>
      </w:r>
    </w:p>
    <w:p w14:paraId="358108EC" w14:textId="77777777" w:rsidR="00D162BA" w:rsidRDefault="00D162BA" w:rsidP="00D162BA">
      <w:pPr>
        <w:numPr>
          <w:ilvl w:val="0"/>
          <w:numId w:val="13"/>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Provide a short introduction describing the methodology you used and the number and types of sources</w:t>
      </w:r>
    </w:p>
    <w:p w14:paraId="5B98BFAA" w14:textId="7961C537" w:rsidR="007D3A89" w:rsidRDefault="00DA1DF0" w:rsidP="00DB58AD">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Pr>
          <w:rFonts w:ascii="Arial" w:hAnsi="Arial"/>
          <w:i/>
          <w:sz w:val="22"/>
          <w:szCs w:val="22"/>
        </w:rPr>
        <w:t xml:space="preserve">Main source of </w:t>
      </w:r>
      <w:r w:rsidR="007D3A89">
        <w:rPr>
          <w:rFonts w:ascii="Arial" w:hAnsi="Arial"/>
          <w:i/>
          <w:sz w:val="22"/>
          <w:szCs w:val="22"/>
        </w:rPr>
        <w:t>curricula for Iranian Universities</w:t>
      </w:r>
      <w:r>
        <w:rPr>
          <w:rFonts w:ascii="Arial" w:hAnsi="Arial"/>
          <w:i/>
          <w:sz w:val="22"/>
          <w:szCs w:val="22"/>
        </w:rPr>
        <w:t xml:space="preserve"> are</w:t>
      </w:r>
      <w:r w:rsidR="00DB58AD">
        <w:rPr>
          <w:rFonts w:ascii="Arial" w:hAnsi="Arial"/>
          <w:i/>
          <w:sz w:val="22"/>
          <w:szCs w:val="22"/>
        </w:rPr>
        <w:t xml:space="preserve"> the</w:t>
      </w:r>
      <w:r>
        <w:rPr>
          <w:rFonts w:ascii="Arial" w:hAnsi="Arial"/>
          <w:i/>
          <w:sz w:val="22"/>
          <w:szCs w:val="22"/>
        </w:rPr>
        <w:t xml:space="preserve"> Iran Ministry of Science where has a different specific commissions </w:t>
      </w:r>
      <w:r w:rsidR="007D3A89">
        <w:rPr>
          <w:rFonts w:ascii="Arial" w:hAnsi="Arial"/>
          <w:i/>
          <w:sz w:val="22"/>
          <w:szCs w:val="22"/>
        </w:rPr>
        <w:t xml:space="preserve">in diverse field of studies in which based on the country's needs different subjects of studies investigate and get the confirmations and finally </w:t>
      </w:r>
      <w:r w:rsidR="00DB58AD">
        <w:rPr>
          <w:rFonts w:ascii="Arial" w:hAnsi="Arial"/>
          <w:i/>
          <w:sz w:val="22"/>
          <w:szCs w:val="22"/>
        </w:rPr>
        <w:t xml:space="preserve">send to the </w:t>
      </w:r>
      <w:r w:rsidR="007D3A89">
        <w:rPr>
          <w:rFonts w:ascii="Arial" w:hAnsi="Arial"/>
          <w:i/>
          <w:sz w:val="22"/>
          <w:szCs w:val="22"/>
        </w:rPr>
        <w:t xml:space="preserve">Universities to being </w:t>
      </w:r>
      <w:r w:rsidR="00DB58AD">
        <w:rPr>
          <w:rFonts w:ascii="Arial" w:hAnsi="Arial"/>
          <w:i/>
          <w:sz w:val="22"/>
          <w:szCs w:val="22"/>
        </w:rPr>
        <w:t>implemented (</w:t>
      </w:r>
      <w:r w:rsidR="00DB58AD" w:rsidRPr="00DB58AD">
        <w:rPr>
          <w:rFonts w:ascii="Arial" w:hAnsi="Arial"/>
          <w:i/>
          <w:sz w:val="22"/>
          <w:szCs w:val="22"/>
        </w:rPr>
        <w:t>every university where has license for the study program can implement the confirmed curriculum on it</w:t>
      </w:r>
      <w:r w:rsidR="00DB58AD">
        <w:rPr>
          <w:rFonts w:ascii="Arial" w:hAnsi="Arial"/>
          <w:i/>
          <w:sz w:val="22"/>
          <w:szCs w:val="22"/>
        </w:rPr>
        <w:t>).</w:t>
      </w:r>
    </w:p>
    <w:p w14:paraId="492D8623" w14:textId="4B4B55C4" w:rsidR="00DA1DF0" w:rsidRDefault="007D3A89" w:rsidP="0063388E">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Pr>
          <w:rFonts w:ascii="Arial" w:hAnsi="Arial"/>
          <w:i/>
          <w:sz w:val="22"/>
          <w:szCs w:val="22"/>
        </w:rPr>
        <w:t>Second source for the curricula designing or modifying are the Universities themselves, in which the curriculum</w:t>
      </w:r>
      <w:r w:rsidR="00656720">
        <w:rPr>
          <w:rFonts w:ascii="Arial" w:hAnsi="Arial"/>
          <w:i/>
          <w:sz w:val="22"/>
          <w:szCs w:val="22"/>
        </w:rPr>
        <w:t xml:space="preserve"> being designed or modified based on the regional or provincial needs which can be collected regarding to regional needs and conditions </w:t>
      </w:r>
      <w:r w:rsidR="0063388E">
        <w:rPr>
          <w:rFonts w:ascii="Arial" w:hAnsi="Arial"/>
          <w:i/>
          <w:sz w:val="22"/>
          <w:szCs w:val="22"/>
        </w:rPr>
        <w:t xml:space="preserve">based on the region where the university located. </w:t>
      </w:r>
    </w:p>
    <w:p w14:paraId="0E955EB9" w14:textId="65296503" w:rsidR="0092777B" w:rsidRDefault="00BF7D1C" w:rsidP="0063388E">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Pr>
          <w:rFonts w:ascii="Arial" w:hAnsi="Arial"/>
          <w:i/>
          <w:sz w:val="22"/>
          <w:szCs w:val="22"/>
        </w:rPr>
        <w:t xml:space="preserve">Curriculum designing in IKIU </w:t>
      </w:r>
      <w:r w:rsidR="00656720">
        <w:rPr>
          <w:rFonts w:ascii="Arial" w:hAnsi="Arial"/>
          <w:i/>
          <w:sz w:val="22"/>
          <w:szCs w:val="22"/>
        </w:rPr>
        <w:t xml:space="preserve">benefiting from both </w:t>
      </w:r>
      <w:r w:rsidR="001E579E">
        <w:rPr>
          <w:rFonts w:ascii="Arial" w:hAnsi="Arial"/>
          <w:i/>
          <w:sz w:val="22"/>
          <w:szCs w:val="22"/>
        </w:rPr>
        <w:t>ways (</w:t>
      </w:r>
      <w:r w:rsidR="00656720">
        <w:rPr>
          <w:rFonts w:ascii="Arial" w:hAnsi="Arial"/>
          <w:i/>
          <w:sz w:val="22"/>
          <w:szCs w:val="22"/>
        </w:rPr>
        <w:t>ministry and university)</w:t>
      </w:r>
      <w:r w:rsidR="00534453">
        <w:rPr>
          <w:rFonts w:ascii="Arial" w:hAnsi="Arial"/>
          <w:i/>
          <w:sz w:val="22"/>
          <w:szCs w:val="22"/>
        </w:rPr>
        <w:t>, second</w:t>
      </w:r>
      <w:r w:rsidR="001E579E">
        <w:rPr>
          <w:rFonts w:ascii="Arial" w:hAnsi="Arial"/>
          <w:i/>
          <w:sz w:val="22"/>
          <w:szCs w:val="22"/>
        </w:rPr>
        <w:t xml:space="preserve"> method in IKIU is doing</w:t>
      </w:r>
      <w:r w:rsidR="00656720">
        <w:rPr>
          <w:rFonts w:ascii="Arial" w:hAnsi="Arial"/>
          <w:i/>
          <w:sz w:val="22"/>
          <w:szCs w:val="22"/>
        </w:rPr>
        <w:t xml:space="preserve"> </w:t>
      </w:r>
      <w:r>
        <w:rPr>
          <w:rFonts w:ascii="Arial" w:hAnsi="Arial"/>
          <w:i/>
          <w:sz w:val="22"/>
          <w:szCs w:val="22"/>
        </w:rPr>
        <w:t xml:space="preserve">upon the university's scientific </w:t>
      </w:r>
      <w:r w:rsidR="00A84176">
        <w:rPr>
          <w:rFonts w:ascii="Arial" w:hAnsi="Arial"/>
          <w:i/>
          <w:sz w:val="22"/>
          <w:szCs w:val="22"/>
        </w:rPr>
        <w:t xml:space="preserve">department </w:t>
      </w:r>
      <w:r>
        <w:rPr>
          <w:rFonts w:ascii="Arial" w:hAnsi="Arial"/>
          <w:i/>
          <w:sz w:val="22"/>
          <w:szCs w:val="22"/>
        </w:rPr>
        <w:t>demand</w:t>
      </w:r>
      <w:r w:rsidR="001E579E">
        <w:rPr>
          <w:rFonts w:ascii="Arial" w:hAnsi="Arial"/>
          <w:i/>
          <w:sz w:val="22"/>
          <w:szCs w:val="22"/>
        </w:rPr>
        <w:t xml:space="preserve">s in which the </w:t>
      </w:r>
      <w:r w:rsidR="0063388E">
        <w:rPr>
          <w:rFonts w:ascii="Arial" w:hAnsi="Arial"/>
          <w:i/>
          <w:sz w:val="22"/>
          <w:szCs w:val="22"/>
        </w:rPr>
        <w:t>new course</w:t>
      </w:r>
      <w:r w:rsidR="001E579E">
        <w:rPr>
          <w:rFonts w:ascii="Arial" w:hAnsi="Arial"/>
          <w:i/>
          <w:sz w:val="22"/>
          <w:szCs w:val="22"/>
        </w:rPr>
        <w:t xml:space="preserve"> syllabus</w:t>
      </w:r>
      <w:r>
        <w:rPr>
          <w:rFonts w:ascii="Arial" w:hAnsi="Arial"/>
          <w:i/>
          <w:sz w:val="22"/>
          <w:szCs w:val="22"/>
        </w:rPr>
        <w:t xml:space="preserve"> initially </w:t>
      </w:r>
      <w:r w:rsidR="005D27FD">
        <w:rPr>
          <w:rFonts w:ascii="Arial" w:hAnsi="Arial"/>
          <w:i/>
          <w:sz w:val="22"/>
          <w:szCs w:val="22"/>
        </w:rPr>
        <w:t xml:space="preserve">being </w:t>
      </w:r>
      <w:r w:rsidR="001E579E">
        <w:rPr>
          <w:rFonts w:ascii="Arial" w:hAnsi="Arial"/>
          <w:i/>
          <w:sz w:val="22"/>
          <w:szCs w:val="22"/>
        </w:rPr>
        <w:t>prepared</w:t>
      </w:r>
      <w:r w:rsidR="001E579E" w:rsidRPr="001E579E">
        <w:rPr>
          <w:rFonts w:ascii="Arial" w:hAnsi="Arial"/>
          <w:i/>
          <w:sz w:val="22"/>
          <w:szCs w:val="22"/>
        </w:rPr>
        <w:t xml:space="preserve"> </w:t>
      </w:r>
      <w:r w:rsidR="001E579E">
        <w:rPr>
          <w:rFonts w:ascii="Arial" w:hAnsi="Arial"/>
          <w:i/>
          <w:sz w:val="22"/>
          <w:szCs w:val="22"/>
        </w:rPr>
        <w:t>and designed</w:t>
      </w:r>
      <w:r>
        <w:rPr>
          <w:rFonts w:ascii="Arial" w:hAnsi="Arial"/>
          <w:i/>
          <w:sz w:val="22"/>
          <w:szCs w:val="22"/>
        </w:rPr>
        <w:t xml:space="preserve">, the designing curriculum will investigate by the </w:t>
      </w:r>
      <w:r w:rsidR="005D27FD">
        <w:rPr>
          <w:rFonts w:ascii="Arial" w:hAnsi="Arial"/>
          <w:i/>
          <w:sz w:val="22"/>
          <w:szCs w:val="22"/>
        </w:rPr>
        <w:t xml:space="preserve">commission of </w:t>
      </w:r>
      <w:r w:rsidR="00A84176">
        <w:rPr>
          <w:rFonts w:ascii="Arial" w:hAnsi="Arial"/>
          <w:i/>
          <w:sz w:val="22"/>
          <w:szCs w:val="22"/>
        </w:rPr>
        <w:t xml:space="preserve">University </w:t>
      </w:r>
      <w:r>
        <w:rPr>
          <w:rFonts w:ascii="Arial" w:hAnsi="Arial"/>
          <w:i/>
          <w:sz w:val="22"/>
          <w:szCs w:val="22"/>
        </w:rPr>
        <w:t xml:space="preserve">high </w:t>
      </w:r>
      <w:r w:rsidR="005D27FD">
        <w:rPr>
          <w:rFonts w:ascii="Arial" w:hAnsi="Arial"/>
          <w:i/>
          <w:sz w:val="22"/>
          <w:szCs w:val="22"/>
        </w:rPr>
        <w:t xml:space="preserve">relevance </w:t>
      </w:r>
      <w:r w:rsidR="00A84176">
        <w:rPr>
          <w:rFonts w:ascii="Arial" w:hAnsi="Arial"/>
          <w:i/>
          <w:sz w:val="22"/>
          <w:szCs w:val="22"/>
        </w:rPr>
        <w:t>expertise</w:t>
      </w:r>
      <w:r w:rsidR="005D27FD">
        <w:rPr>
          <w:rFonts w:ascii="Arial" w:hAnsi="Arial"/>
          <w:i/>
          <w:sz w:val="22"/>
          <w:szCs w:val="22"/>
        </w:rPr>
        <w:t xml:space="preserve"> </w:t>
      </w:r>
      <w:r>
        <w:rPr>
          <w:rFonts w:ascii="Arial" w:hAnsi="Arial"/>
          <w:i/>
          <w:sz w:val="22"/>
          <w:szCs w:val="22"/>
        </w:rPr>
        <w:t xml:space="preserve">and if approved </w:t>
      </w:r>
      <w:r w:rsidR="005D27FD">
        <w:rPr>
          <w:rFonts w:ascii="Arial" w:hAnsi="Arial"/>
          <w:i/>
          <w:sz w:val="22"/>
          <w:szCs w:val="22"/>
        </w:rPr>
        <w:t xml:space="preserve">it </w:t>
      </w:r>
      <w:r>
        <w:rPr>
          <w:rFonts w:ascii="Arial" w:hAnsi="Arial"/>
          <w:i/>
          <w:sz w:val="22"/>
          <w:szCs w:val="22"/>
        </w:rPr>
        <w:t xml:space="preserve">would be sent to the Iran ministry of science for the </w:t>
      </w:r>
      <w:r w:rsidR="00A84176">
        <w:rPr>
          <w:rFonts w:ascii="Arial" w:hAnsi="Arial"/>
          <w:i/>
          <w:sz w:val="22"/>
          <w:szCs w:val="22"/>
        </w:rPr>
        <w:t>ultimate confirmation.</w:t>
      </w:r>
      <w:r>
        <w:rPr>
          <w:rFonts w:ascii="Arial" w:hAnsi="Arial"/>
          <w:i/>
          <w:sz w:val="22"/>
          <w:szCs w:val="22"/>
        </w:rPr>
        <w:t xml:space="preserve">  </w:t>
      </w:r>
    </w:p>
    <w:p w14:paraId="29CFC35B" w14:textId="223923BD" w:rsidR="005D27FD" w:rsidRDefault="006235E7" w:rsidP="00DA1DF0">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Pr>
          <w:rFonts w:ascii="Arial" w:hAnsi="Arial"/>
          <w:i/>
          <w:sz w:val="22"/>
          <w:szCs w:val="22"/>
        </w:rPr>
        <w:t>The main pattern for the curriculum designing has been prepared by the Ministry of Science in which the framework are defined and clarified for differen</w:t>
      </w:r>
      <w:r w:rsidR="005D27FD">
        <w:rPr>
          <w:rFonts w:ascii="Arial" w:hAnsi="Arial"/>
          <w:i/>
          <w:sz w:val="22"/>
          <w:szCs w:val="22"/>
        </w:rPr>
        <w:t>t level and field of study, in this pattern numbers of cr</w:t>
      </w:r>
      <w:r w:rsidR="0072206A">
        <w:rPr>
          <w:rFonts w:ascii="Arial" w:hAnsi="Arial"/>
          <w:i/>
          <w:sz w:val="22"/>
          <w:szCs w:val="22"/>
        </w:rPr>
        <w:t>edit and performing class hour</w:t>
      </w:r>
      <w:r w:rsidR="005D27FD">
        <w:rPr>
          <w:rFonts w:ascii="Arial" w:hAnsi="Arial"/>
          <w:i/>
          <w:sz w:val="22"/>
          <w:szCs w:val="22"/>
        </w:rPr>
        <w:t xml:space="preserve"> are defined in different field</w:t>
      </w:r>
      <w:r w:rsidR="0072206A">
        <w:rPr>
          <w:rFonts w:ascii="Arial" w:hAnsi="Arial"/>
          <w:i/>
          <w:sz w:val="22"/>
          <w:szCs w:val="22"/>
        </w:rPr>
        <w:t xml:space="preserve"> and levels, for instance unit</w:t>
      </w:r>
      <w:r w:rsidR="005D27FD">
        <w:rPr>
          <w:rFonts w:ascii="Arial" w:hAnsi="Arial"/>
          <w:i/>
          <w:sz w:val="22"/>
          <w:szCs w:val="22"/>
        </w:rPr>
        <w:t xml:space="preserve"> numbers for </w:t>
      </w:r>
      <w:r w:rsidR="00DA1DF0">
        <w:rPr>
          <w:rFonts w:ascii="Arial" w:hAnsi="Arial"/>
          <w:i/>
          <w:sz w:val="22"/>
          <w:szCs w:val="22"/>
        </w:rPr>
        <w:t>undergraduate are 132</w:t>
      </w:r>
      <w:r w:rsidR="0063388E">
        <w:rPr>
          <w:rFonts w:ascii="Arial" w:hAnsi="Arial"/>
          <w:i/>
          <w:sz w:val="22"/>
          <w:szCs w:val="22"/>
        </w:rPr>
        <w:t>-140</w:t>
      </w:r>
      <w:r w:rsidR="00DA1DF0">
        <w:rPr>
          <w:rFonts w:ascii="Arial" w:hAnsi="Arial"/>
          <w:i/>
          <w:sz w:val="22"/>
          <w:szCs w:val="22"/>
        </w:rPr>
        <w:t>, post graduate are 28-32 and</w:t>
      </w:r>
      <w:r w:rsidR="005D27FD">
        <w:rPr>
          <w:rFonts w:ascii="Arial" w:hAnsi="Arial"/>
          <w:i/>
          <w:sz w:val="22"/>
          <w:szCs w:val="22"/>
        </w:rPr>
        <w:t xml:space="preserve"> </w:t>
      </w:r>
      <w:r w:rsidR="00DA1DF0">
        <w:rPr>
          <w:rFonts w:ascii="Arial" w:hAnsi="Arial"/>
          <w:i/>
          <w:sz w:val="22"/>
          <w:szCs w:val="22"/>
        </w:rPr>
        <w:t>for doctoral students concluded of 36.</w:t>
      </w:r>
      <w:r w:rsidR="005D27FD">
        <w:rPr>
          <w:rFonts w:ascii="Arial" w:hAnsi="Arial"/>
          <w:i/>
          <w:sz w:val="22"/>
          <w:szCs w:val="22"/>
        </w:rPr>
        <w:t xml:space="preserve"> </w:t>
      </w:r>
    </w:p>
    <w:p w14:paraId="29B1A319" w14:textId="1640A989" w:rsidR="00561E28" w:rsidRDefault="00195807" w:rsidP="00052914">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Pr>
          <w:rFonts w:ascii="Arial" w:hAnsi="Arial"/>
          <w:i/>
          <w:sz w:val="22"/>
          <w:szCs w:val="22"/>
        </w:rPr>
        <w:t>Virtual learning department founded in 2016 in IKIU which also include</w:t>
      </w:r>
      <w:r w:rsidR="00742778">
        <w:rPr>
          <w:rFonts w:ascii="Arial" w:hAnsi="Arial"/>
          <w:i/>
          <w:sz w:val="22"/>
          <w:szCs w:val="22"/>
        </w:rPr>
        <w:t>d</w:t>
      </w:r>
      <w:r>
        <w:rPr>
          <w:rFonts w:ascii="Arial" w:hAnsi="Arial"/>
          <w:i/>
          <w:sz w:val="22"/>
          <w:szCs w:val="22"/>
        </w:rPr>
        <w:t xml:space="preserve"> the blended learning method but after outbreak of covd-19</w:t>
      </w:r>
      <w:r w:rsidR="00742778">
        <w:rPr>
          <w:rFonts w:ascii="Arial" w:hAnsi="Arial"/>
          <w:i/>
          <w:sz w:val="22"/>
          <w:szCs w:val="22"/>
        </w:rPr>
        <w:t xml:space="preserve"> to alive the university activities, al</w:t>
      </w:r>
      <w:r w:rsidR="009C4561">
        <w:rPr>
          <w:rFonts w:ascii="Arial" w:hAnsi="Arial"/>
          <w:i/>
          <w:sz w:val="22"/>
          <w:szCs w:val="22"/>
        </w:rPr>
        <w:t>l</w:t>
      </w:r>
      <w:r w:rsidR="00742778">
        <w:rPr>
          <w:rFonts w:ascii="Arial" w:hAnsi="Arial"/>
          <w:i/>
          <w:sz w:val="22"/>
          <w:szCs w:val="22"/>
        </w:rPr>
        <w:t xml:space="preserve"> the </w:t>
      </w:r>
      <w:r>
        <w:rPr>
          <w:rFonts w:ascii="Arial" w:hAnsi="Arial"/>
          <w:i/>
          <w:sz w:val="22"/>
          <w:szCs w:val="22"/>
        </w:rPr>
        <w:t>courses had to being implemented virtually</w:t>
      </w:r>
      <w:r w:rsidR="00052914">
        <w:rPr>
          <w:rFonts w:ascii="Arial" w:hAnsi="Arial"/>
          <w:i/>
          <w:sz w:val="22"/>
          <w:szCs w:val="22"/>
        </w:rPr>
        <w:t xml:space="preserve"> and online. </w:t>
      </w:r>
    </w:p>
    <w:p w14:paraId="53BA78AB" w14:textId="68D2A769" w:rsidR="00195807" w:rsidRDefault="00195807" w:rsidP="00561E28">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b/>
          <w:bCs/>
          <w:i/>
          <w:sz w:val="22"/>
          <w:szCs w:val="22"/>
        </w:rPr>
      </w:pPr>
      <w:r>
        <w:rPr>
          <w:rFonts w:ascii="Arial" w:hAnsi="Arial"/>
          <w:i/>
          <w:sz w:val="22"/>
          <w:szCs w:val="22"/>
        </w:rPr>
        <w:t xml:space="preserve"> </w:t>
      </w:r>
      <w:r w:rsidR="00561E28" w:rsidRPr="00561E28">
        <w:rPr>
          <w:rFonts w:ascii="Arial" w:hAnsi="Arial"/>
          <w:b/>
          <w:bCs/>
          <w:i/>
          <w:sz w:val="22"/>
          <w:szCs w:val="22"/>
        </w:rPr>
        <w:t>University Activities continue during the Pandemic</w:t>
      </w:r>
    </w:p>
    <w:p w14:paraId="099B54F6" w14:textId="51B30254" w:rsidR="00DF3172" w:rsidRPr="00D4417A" w:rsidRDefault="0043126D" w:rsidP="00D4417A">
      <w:pPr>
        <w:pStyle w:val="ListParagraph"/>
        <w:numPr>
          <w:ilvl w:val="0"/>
          <w:numId w:val="13"/>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D4417A">
        <w:rPr>
          <w:rFonts w:ascii="Arial" w:hAnsi="Arial"/>
          <w:i/>
          <w:sz w:val="22"/>
          <w:szCs w:val="22"/>
        </w:rPr>
        <w:t>Entire of university’s classes at diverse field</w:t>
      </w:r>
      <w:r w:rsidR="00D4417A" w:rsidRPr="00D4417A">
        <w:rPr>
          <w:rFonts w:ascii="Arial" w:hAnsi="Arial"/>
          <w:i/>
          <w:sz w:val="22"/>
          <w:szCs w:val="22"/>
        </w:rPr>
        <w:t>s and levels have been performing</w:t>
      </w:r>
      <w:r w:rsidRPr="00D4417A">
        <w:rPr>
          <w:rFonts w:ascii="Arial" w:hAnsi="Arial"/>
          <w:i/>
          <w:sz w:val="22"/>
          <w:szCs w:val="22"/>
        </w:rPr>
        <w:t xml:space="preserve"> online.</w:t>
      </w:r>
    </w:p>
    <w:p w14:paraId="271727E0" w14:textId="3D8D72F1" w:rsidR="00DF3172" w:rsidRPr="00D4417A" w:rsidRDefault="0043126D" w:rsidP="00D4417A">
      <w:pPr>
        <w:pStyle w:val="ListParagraph"/>
        <w:numPr>
          <w:ilvl w:val="0"/>
          <w:numId w:val="13"/>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tl/>
          <w:lang w:bidi="fa-IR"/>
        </w:rPr>
      </w:pPr>
      <w:r w:rsidRPr="00D4417A">
        <w:rPr>
          <w:rFonts w:ascii="Arial" w:hAnsi="Arial"/>
          <w:i/>
          <w:sz w:val="22"/>
          <w:szCs w:val="22"/>
        </w:rPr>
        <w:t>Laboratory classes have been perform</w:t>
      </w:r>
      <w:r w:rsidR="00D4417A" w:rsidRPr="00D4417A">
        <w:rPr>
          <w:rFonts w:ascii="Arial" w:hAnsi="Arial"/>
          <w:i/>
          <w:sz w:val="22"/>
          <w:szCs w:val="22"/>
        </w:rPr>
        <w:t xml:space="preserve">ing </w:t>
      </w:r>
      <w:r w:rsidRPr="00D4417A">
        <w:rPr>
          <w:rFonts w:ascii="Arial" w:hAnsi="Arial"/>
          <w:i/>
          <w:sz w:val="22"/>
          <w:szCs w:val="22"/>
        </w:rPr>
        <w:t xml:space="preserve">online as far as possible, for the undergraduate the recorded lab works </w:t>
      </w:r>
      <w:r w:rsidR="00D4417A" w:rsidRPr="00D4417A">
        <w:rPr>
          <w:rFonts w:ascii="Arial" w:hAnsi="Arial"/>
          <w:i/>
          <w:sz w:val="22"/>
          <w:szCs w:val="22"/>
        </w:rPr>
        <w:t xml:space="preserve">perform to the students </w:t>
      </w:r>
      <w:r w:rsidRPr="00D4417A">
        <w:rPr>
          <w:rFonts w:ascii="Arial" w:hAnsi="Arial"/>
          <w:i/>
          <w:sz w:val="22"/>
          <w:szCs w:val="22"/>
        </w:rPr>
        <w:t xml:space="preserve">and for the Ma and PhD </w:t>
      </w:r>
      <w:r w:rsidRPr="00D4417A">
        <w:rPr>
          <w:rFonts w:ascii="Arial" w:hAnsi="Arial"/>
          <w:i/>
          <w:sz w:val="22"/>
          <w:szCs w:val="22"/>
        </w:rPr>
        <w:lastRenderedPageBreak/>
        <w:t>students perform</w:t>
      </w:r>
      <w:r w:rsidR="00D4417A" w:rsidRPr="00D4417A">
        <w:rPr>
          <w:rFonts w:ascii="Arial" w:hAnsi="Arial"/>
          <w:i/>
          <w:sz w:val="22"/>
          <w:szCs w:val="22"/>
        </w:rPr>
        <w:t>ances are blended</w:t>
      </w:r>
      <w:r w:rsidR="00D32A9B" w:rsidRPr="00D4417A">
        <w:rPr>
          <w:rFonts w:ascii="Arial" w:hAnsi="Arial"/>
          <w:i/>
          <w:sz w:val="22"/>
          <w:szCs w:val="22"/>
        </w:rPr>
        <w:t xml:space="preserve">, online and in person </w:t>
      </w:r>
      <w:r w:rsidR="00D4417A" w:rsidRPr="00D4417A">
        <w:rPr>
          <w:rFonts w:ascii="Arial" w:hAnsi="Arial"/>
          <w:i/>
          <w:sz w:val="22"/>
          <w:szCs w:val="22"/>
        </w:rPr>
        <w:t>(regarding to</w:t>
      </w:r>
      <w:r w:rsidR="00D32A9B" w:rsidRPr="00D4417A">
        <w:rPr>
          <w:rFonts w:ascii="Arial" w:hAnsi="Arial"/>
          <w:i/>
          <w:sz w:val="22"/>
          <w:szCs w:val="22"/>
        </w:rPr>
        <w:t xml:space="preserve"> the number</w:t>
      </w:r>
      <w:r w:rsidR="00D4417A" w:rsidRPr="00D4417A">
        <w:rPr>
          <w:rFonts w:ascii="Arial" w:hAnsi="Arial"/>
          <w:i/>
          <w:sz w:val="22"/>
          <w:szCs w:val="22"/>
        </w:rPr>
        <w:t>s</w:t>
      </w:r>
      <w:r w:rsidR="00D32A9B" w:rsidRPr="00D4417A">
        <w:rPr>
          <w:rFonts w:ascii="Arial" w:hAnsi="Arial"/>
          <w:i/>
          <w:sz w:val="22"/>
          <w:szCs w:val="22"/>
        </w:rPr>
        <w:t xml:space="preserve"> of students</w:t>
      </w:r>
      <w:r w:rsidR="00D4417A" w:rsidRPr="00D4417A">
        <w:rPr>
          <w:rFonts w:ascii="Arial" w:hAnsi="Arial"/>
          <w:i/>
          <w:sz w:val="22"/>
          <w:szCs w:val="22"/>
        </w:rPr>
        <w:t>)</w:t>
      </w:r>
      <w:r w:rsidR="00CB359D">
        <w:rPr>
          <w:rFonts w:ascii="Arial" w:hAnsi="Arial"/>
          <w:i/>
          <w:sz w:val="22"/>
          <w:szCs w:val="22"/>
        </w:rPr>
        <w:t>, simulations are also the technic which have been used in Labs.</w:t>
      </w:r>
      <w:r w:rsidRPr="00D4417A">
        <w:rPr>
          <w:rFonts w:ascii="Arial" w:hAnsi="Arial"/>
          <w:i/>
          <w:sz w:val="22"/>
          <w:szCs w:val="22"/>
        </w:rPr>
        <w:t xml:space="preserve"> </w:t>
      </w:r>
    </w:p>
    <w:p w14:paraId="3E61934B" w14:textId="77777777" w:rsidR="00DF3172" w:rsidRPr="00D32A9B" w:rsidRDefault="0043126D" w:rsidP="00D32A9B">
      <w:pPr>
        <w:numPr>
          <w:ilvl w:val="0"/>
          <w:numId w:val="46"/>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tl/>
          <w:lang w:bidi="fa-IR"/>
        </w:rPr>
      </w:pPr>
      <w:r w:rsidRPr="00D32A9B">
        <w:rPr>
          <w:rFonts w:ascii="Arial" w:hAnsi="Arial"/>
          <w:i/>
          <w:sz w:val="22"/>
          <w:szCs w:val="22"/>
        </w:rPr>
        <w:t>Departments’ Meeting keep working online</w:t>
      </w:r>
    </w:p>
    <w:p w14:paraId="405C72B2" w14:textId="77777777" w:rsidR="00DF3172" w:rsidRPr="00D32A9B" w:rsidRDefault="0043126D" w:rsidP="00D32A9B">
      <w:pPr>
        <w:numPr>
          <w:ilvl w:val="0"/>
          <w:numId w:val="46"/>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tl/>
          <w:lang w:bidi="fa-IR"/>
        </w:rPr>
      </w:pPr>
      <w:r w:rsidRPr="00D32A9B">
        <w:rPr>
          <w:rFonts w:ascii="Arial" w:hAnsi="Arial"/>
          <w:i/>
          <w:sz w:val="22"/>
          <w:szCs w:val="22"/>
        </w:rPr>
        <w:t>All the meetings relating to different part of university have been held online</w:t>
      </w:r>
    </w:p>
    <w:p w14:paraId="35A8F753" w14:textId="77777777" w:rsidR="00DF3172" w:rsidRPr="00D32A9B" w:rsidRDefault="0043126D" w:rsidP="00D32A9B">
      <w:pPr>
        <w:numPr>
          <w:ilvl w:val="0"/>
          <w:numId w:val="46"/>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tl/>
          <w:lang w:bidi="fa-IR"/>
        </w:rPr>
      </w:pPr>
      <w:r w:rsidRPr="00D32A9B">
        <w:rPr>
          <w:rFonts w:ascii="Arial" w:hAnsi="Arial"/>
          <w:i/>
          <w:sz w:val="22"/>
          <w:szCs w:val="22"/>
        </w:rPr>
        <w:t>All Scientific Seminars have been done online</w:t>
      </w:r>
    </w:p>
    <w:p w14:paraId="2E24EAC5" w14:textId="77777777" w:rsidR="00DF3172" w:rsidRPr="00D32A9B" w:rsidRDefault="0043126D" w:rsidP="00D32A9B">
      <w:pPr>
        <w:numPr>
          <w:ilvl w:val="0"/>
          <w:numId w:val="46"/>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tl/>
          <w:lang w:bidi="fa-IR"/>
        </w:rPr>
      </w:pPr>
      <w:r w:rsidRPr="00D32A9B">
        <w:rPr>
          <w:rFonts w:ascii="Arial" w:hAnsi="Arial"/>
          <w:i/>
          <w:sz w:val="22"/>
          <w:szCs w:val="22"/>
        </w:rPr>
        <w:t>Brain Storming in the health care portion and Future studies have been done online</w:t>
      </w:r>
    </w:p>
    <w:p w14:paraId="594F4335" w14:textId="77777777" w:rsidR="00DF3172" w:rsidRPr="00D32A9B" w:rsidRDefault="0043126D" w:rsidP="00D32A9B">
      <w:pPr>
        <w:numPr>
          <w:ilvl w:val="0"/>
          <w:numId w:val="46"/>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tl/>
          <w:lang w:bidi="fa-IR"/>
        </w:rPr>
      </w:pPr>
      <w:r w:rsidRPr="00D32A9B">
        <w:rPr>
          <w:rFonts w:ascii="Arial" w:hAnsi="Arial"/>
          <w:i/>
          <w:sz w:val="22"/>
          <w:szCs w:val="22"/>
        </w:rPr>
        <w:t xml:space="preserve">Courses in the field of sports and psychological immunity have been done online </w:t>
      </w:r>
    </w:p>
    <w:p w14:paraId="50D23892" w14:textId="77777777" w:rsidR="00DF3172" w:rsidRPr="00D32A9B" w:rsidRDefault="0043126D" w:rsidP="00D32A9B">
      <w:pPr>
        <w:numPr>
          <w:ilvl w:val="0"/>
          <w:numId w:val="46"/>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tl/>
          <w:lang w:bidi="fa-IR"/>
        </w:rPr>
      </w:pPr>
      <w:r w:rsidRPr="00D32A9B">
        <w:rPr>
          <w:rFonts w:ascii="Arial" w:hAnsi="Arial"/>
          <w:i/>
          <w:sz w:val="22"/>
          <w:szCs w:val="22"/>
        </w:rPr>
        <w:t>All the Workshops as far as possible have been done Online</w:t>
      </w:r>
    </w:p>
    <w:p w14:paraId="201A9AE3" w14:textId="72AE0095" w:rsidR="006235E7" w:rsidRPr="002F3C33" w:rsidRDefault="0043126D" w:rsidP="002F3C33">
      <w:pPr>
        <w:numPr>
          <w:ilvl w:val="0"/>
          <w:numId w:val="46"/>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lang w:bidi="fa-IR"/>
        </w:rPr>
      </w:pPr>
      <w:r w:rsidRPr="00D32A9B">
        <w:rPr>
          <w:rFonts w:ascii="Arial" w:hAnsi="Arial"/>
          <w:i/>
          <w:sz w:val="22"/>
          <w:szCs w:val="22"/>
        </w:rPr>
        <w:t xml:space="preserve">All International academic Webinars have been done online   </w:t>
      </w:r>
    </w:p>
    <w:p w14:paraId="62610C8E" w14:textId="53FBCD7A" w:rsidR="00D162BA" w:rsidRPr="00BF56EB" w:rsidRDefault="00D162BA" w:rsidP="00BF56EB">
      <w:pPr>
        <w:numPr>
          <w:ilvl w:val="0"/>
          <w:numId w:val="13"/>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Please keep your answer short, maximum 1-1 ½  page per question</w:t>
      </w:r>
      <w:bookmarkStart w:id="3" w:name="_heading=h.2et92p0" w:colFirst="0" w:colLast="0"/>
      <w:bookmarkEnd w:id="3"/>
    </w:p>
    <w:p w14:paraId="402B812C" w14:textId="01F35C7D" w:rsidR="00D162BA" w:rsidRPr="00D162BA" w:rsidRDefault="00D162BA" w:rsidP="008E7B7B">
      <w:pPr>
        <w:pStyle w:val="Heading3"/>
        <w:spacing w:before="100" w:beforeAutospacing="1" w:after="100" w:afterAutospacing="1" w:line="276" w:lineRule="auto"/>
        <w:ind w:left="360"/>
        <w:rPr>
          <w:rFonts w:ascii="Arial" w:hAnsi="Arial" w:cs="Arial"/>
          <w:b/>
          <w:bCs/>
          <w:color w:val="000000" w:themeColor="text1"/>
        </w:rPr>
      </w:pPr>
      <w:bookmarkStart w:id="4" w:name="_heading=h.sx34p5ikxzds" w:colFirst="0" w:colLast="0"/>
      <w:bookmarkStart w:id="5" w:name="_Toc76395708"/>
      <w:bookmarkEnd w:id="4"/>
      <w:r w:rsidRPr="00D162BA">
        <w:rPr>
          <w:rFonts w:ascii="Arial" w:hAnsi="Arial" w:cs="Arial"/>
          <w:b/>
          <w:bCs/>
          <w:color w:val="000000" w:themeColor="text1"/>
        </w:rPr>
        <w:t>2.1. Policies and guidelines in use for curriculum planning</w:t>
      </w:r>
      <w:bookmarkEnd w:id="5"/>
      <w:r w:rsidRPr="00D162BA">
        <w:rPr>
          <w:rFonts w:ascii="Arial" w:hAnsi="Arial" w:cs="Arial"/>
          <w:b/>
          <w:bCs/>
          <w:color w:val="000000" w:themeColor="text1"/>
        </w:rPr>
        <w:t xml:space="preserve"> </w:t>
      </w:r>
    </w:p>
    <w:p w14:paraId="2826B5DC" w14:textId="597AF0C2" w:rsidR="00D162BA" w:rsidRDefault="00D162BA" w:rsidP="00D162BA">
      <w:pPr>
        <w:numPr>
          <w:ilvl w:val="0"/>
          <w:numId w:val="35"/>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sidRPr="00D162BA">
        <w:rPr>
          <w:rFonts w:ascii="Arial" w:hAnsi="Arial"/>
          <w:i/>
          <w:sz w:val="22"/>
          <w:szCs w:val="22"/>
        </w:rPr>
        <w:t>How do you plan the initiation of a course (e.g. needs analysis for demand an</w:t>
      </w:r>
      <w:r w:rsidR="000869E8">
        <w:rPr>
          <w:rFonts w:ascii="Arial" w:hAnsi="Arial"/>
          <w:i/>
          <w:sz w:val="22"/>
          <w:szCs w:val="22"/>
        </w:rPr>
        <w:t xml:space="preserve">d constraint identification </w:t>
      </w:r>
      <w:proofErr w:type="spellStart"/>
      <w:r w:rsidR="000869E8">
        <w:rPr>
          <w:rFonts w:ascii="Arial" w:hAnsi="Arial"/>
          <w:i/>
          <w:sz w:val="22"/>
          <w:szCs w:val="22"/>
        </w:rPr>
        <w:t>etc</w:t>
      </w:r>
      <w:proofErr w:type="spellEnd"/>
      <w:r w:rsidRPr="00D162BA">
        <w:rPr>
          <w:rFonts w:ascii="Arial" w:hAnsi="Arial"/>
          <w:i/>
          <w:sz w:val="22"/>
          <w:szCs w:val="22"/>
        </w:rPr>
        <w:t>)</w:t>
      </w:r>
    </w:p>
    <w:p w14:paraId="31943BB0" w14:textId="204D9553" w:rsidR="000C0BC4" w:rsidRDefault="000C0BC4" w:rsidP="005B2601">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jc w:val="both"/>
        <w:rPr>
          <w:rFonts w:ascii="Arial" w:hAnsi="Arial"/>
          <w:i/>
          <w:sz w:val="22"/>
          <w:szCs w:val="22"/>
        </w:rPr>
      </w:pPr>
      <w:r>
        <w:rPr>
          <w:rFonts w:ascii="Arial" w:hAnsi="Arial"/>
          <w:i/>
          <w:sz w:val="22"/>
          <w:szCs w:val="22"/>
        </w:rPr>
        <w:t xml:space="preserve">Producing the curricula regarding to the date knowledges and society needs, national needs, provincial needs and </w:t>
      </w:r>
      <w:r w:rsidR="005B2601">
        <w:rPr>
          <w:rFonts w:ascii="Arial" w:hAnsi="Arial"/>
          <w:i/>
          <w:sz w:val="22"/>
          <w:szCs w:val="22"/>
        </w:rPr>
        <w:t>city</w:t>
      </w:r>
      <w:r>
        <w:rPr>
          <w:rFonts w:ascii="Arial" w:hAnsi="Arial"/>
          <w:i/>
          <w:sz w:val="22"/>
          <w:szCs w:val="22"/>
        </w:rPr>
        <w:t xml:space="preserve"> need.</w:t>
      </w:r>
    </w:p>
    <w:p w14:paraId="34FA93EA" w14:textId="7172B97D" w:rsidR="000C0BC4" w:rsidRDefault="000C0BC4" w:rsidP="000C0BC4">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jc w:val="both"/>
        <w:rPr>
          <w:rFonts w:ascii="Arial" w:hAnsi="Arial"/>
          <w:i/>
          <w:sz w:val="22"/>
          <w:szCs w:val="22"/>
        </w:rPr>
      </w:pPr>
      <w:r w:rsidRPr="000C0BC4">
        <w:rPr>
          <w:rFonts w:ascii="Arial" w:hAnsi="Arial"/>
          <w:i/>
          <w:sz w:val="22"/>
          <w:szCs w:val="22"/>
        </w:rPr>
        <w:t>Arranging appropriate educational and curriculum programs to create the necessary skills and capabilities for graduates to enter the labor market</w:t>
      </w:r>
    </w:p>
    <w:p w14:paraId="5942D9FC" w14:textId="33104B63" w:rsidR="000C0BC4" w:rsidRDefault="005B2601" w:rsidP="000C0BC4">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jc w:val="both"/>
        <w:rPr>
          <w:rFonts w:ascii="Arial" w:hAnsi="Arial"/>
          <w:i/>
          <w:sz w:val="22"/>
          <w:szCs w:val="22"/>
        </w:rPr>
      </w:pPr>
      <w:r w:rsidRPr="005B2601">
        <w:rPr>
          <w:rFonts w:ascii="Arial" w:hAnsi="Arial"/>
          <w:i/>
          <w:sz w:val="22"/>
          <w:szCs w:val="22"/>
        </w:rPr>
        <w:t>Organizing curricula in a way that strengthens the research spirit in students</w:t>
      </w:r>
    </w:p>
    <w:p w14:paraId="79C0CF6F" w14:textId="0D1D16B0" w:rsidR="0063316A" w:rsidRDefault="0063316A" w:rsidP="000C0BC4">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jc w:val="both"/>
        <w:rPr>
          <w:rFonts w:ascii="Arial" w:hAnsi="Arial"/>
          <w:i/>
          <w:sz w:val="22"/>
          <w:szCs w:val="22"/>
        </w:rPr>
      </w:pPr>
      <w:r>
        <w:rPr>
          <w:rFonts w:ascii="Arial" w:hAnsi="Arial"/>
          <w:i/>
          <w:sz w:val="22"/>
          <w:szCs w:val="22"/>
        </w:rPr>
        <w:t>Fit the curriculum designing with the University facility and capability</w:t>
      </w:r>
    </w:p>
    <w:p w14:paraId="1C801988" w14:textId="77777777" w:rsidR="000C0BC4" w:rsidRPr="008E7B7B" w:rsidRDefault="000C0BC4" w:rsidP="000C0BC4">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jc w:val="both"/>
        <w:rPr>
          <w:rFonts w:ascii="Arial" w:hAnsi="Arial"/>
          <w:i/>
          <w:sz w:val="22"/>
          <w:szCs w:val="22"/>
        </w:rPr>
      </w:pPr>
    </w:p>
    <w:p w14:paraId="6061BF70" w14:textId="77777777" w:rsidR="00D162BA" w:rsidRDefault="00D162BA" w:rsidP="00D162BA">
      <w:pPr>
        <w:numPr>
          <w:ilvl w:val="0"/>
          <w:numId w:val="35"/>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sidRPr="008E7B7B">
        <w:rPr>
          <w:rFonts w:ascii="Arial" w:hAnsi="Arial"/>
          <w:i/>
          <w:sz w:val="22"/>
          <w:szCs w:val="22"/>
        </w:rPr>
        <w:t>What kind of goals are set in the organizational strategy and other governing documents for overall curriculum planning and development?</w:t>
      </w:r>
    </w:p>
    <w:p w14:paraId="5274A458" w14:textId="3FC228FE" w:rsidR="000A713C" w:rsidRDefault="000A713C" w:rsidP="000A713C">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rPr>
          <w:rFonts w:ascii="Arial" w:hAnsi="Arial"/>
          <w:i/>
          <w:sz w:val="22"/>
          <w:szCs w:val="22"/>
        </w:rPr>
      </w:pPr>
      <w:r w:rsidRPr="000A713C">
        <w:rPr>
          <w:rFonts w:ascii="Arial" w:hAnsi="Arial"/>
          <w:i/>
          <w:sz w:val="22"/>
          <w:szCs w:val="22"/>
        </w:rPr>
        <w:t xml:space="preserve">The Board of Trustees of Imam Khomeini International University, in its 17th meeting on </w:t>
      </w:r>
      <w:r>
        <w:rPr>
          <w:rFonts w:ascii="Arial" w:hAnsi="Arial"/>
          <w:i/>
          <w:sz w:val="22"/>
          <w:szCs w:val="22"/>
        </w:rPr>
        <w:t>1392/12/15</w:t>
      </w:r>
      <w:r w:rsidRPr="000A713C">
        <w:rPr>
          <w:rFonts w:ascii="Arial" w:hAnsi="Arial"/>
          <w:i/>
          <w:sz w:val="22"/>
          <w:szCs w:val="22"/>
        </w:rPr>
        <w:t>, has defined the development of a strategic document of the university in the form of a strategic document in the horizon of 1404, as one of the main missions of the new management of the university.</w:t>
      </w:r>
    </w:p>
    <w:p w14:paraId="04B8E8D7" w14:textId="24034CC8" w:rsidR="00327911" w:rsidRPr="008E7B7B" w:rsidRDefault="00327911" w:rsidP="003E2FBD">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rPr>
          <w:rFonts w:ascii="Arial" w:hAnsi="Arial"/>
          <w:i/>
          <w:sz w:val="22"/>
          <w:szCs w:val="22"/>
        </w:rPr>
      </w:pPr>
      <w:r w:rsidRPr="00327911">
        <w:rPr>
          <w:rFonts w:ascii="Arial" w:hAnsi="Arial"/>
          <w:i/>
          <w:sz w:val="22"/>
          <w:szCs w:val="22"/>
        </w:rPr>
        <w:t>Imam Khomeini International University (</w:t>
      </w:r>
      <w:r w:rsidR="003E2FBD">
        <w:rPr>
          <w:rFonts w:ascii="Arial" w:hAnsi="Arial"/>
          <w:i/>
          <w:sz w:val="22"/>
          <w:szCs w:val="22"/>
        </w:rPr>
        <w:t>IKIU</w:t>
      </w:r>
      <w:r w:rsidRPr="00327911">
        <w:rPr>
          <w:rFonts w:ascii="Arial" w:hAnsi="Arial"/>
          <w:i/>
          <w:sz w:val="22"/>
          <w:szCs w:val="22"/>
        </w:rPr>
        <w:t xml:space="preserve">) in order to be international and accelerate the scientific cycle of the country and the dynamism and fruitfulness of scientific and cultural activities, developed a </w:t>
      </w:r>
      <w:r>
        <w:rPr>
          <w:rFonts w:ascii="Arial" w:hAnsi="Arial"/>
          <w:i/>
          <w:sz w:val="22"/>
          <w:szCs w:val="22"/>
        </w:rPr>
        <w:t xml:space="preserve">5 years or 10 years </w:t>
      </w:r>
      <w:r w:rsidRPr="00327911">
        <w:rPr>
          <w:rFonts w:ascii="Arial" w:hAnsi="Arial"/>
          <w:i/>
          <w:sz w:val="22"/>
          <w:szCs w:val="22"/>
        </w:rPr>
        <w:t>comprehensive strategic plan</w:t>
      </w:r>
      <w:r>
        <w:rPr>
          <w:rFonts w:ascii="Arial" w:hAnsi="Arial"/>
          <w:i/>
          <w:sz w:val="22"/>
          <w:szCs w:val="22"/>
        </w:rPr>
        <w:t xml:space="preserve">, for </w:t>
      </w:r>
      <w:r>
        <w:rPr>
          <w:rFonts w:ascii="Arial" w:hAnsi="Arial"/>
          <w:i/>
          <w:sz w:val="22"/>
          <w:szCs w:val="22"/>
        </w:rPr>
        <w:lastRenderedPageBreak/>
        <w:t xml:space="preserve">now we </w:t>
      </w:r>
      <w:r w:rsidR="000A713C">
        <w:rPr>
          <w:rFonts w:ascii="Arial" w:hAnsi="Arial"/>
          <w:i/>
          <w:sz w:val="22"/>
          <w:szCs w:val="22"/>
        </w:rPr>
        <w:t>are on</w:t>
      </w:r>
      <w:r>
        <w:rPr>
          <w:rFonts w:ascii="Arial" w:hAnsi="Arial"/>
          <w:i/>
          <w:sz w:val="22"/>
          <w:szCs w:val="22"/>
        </w:rPr>
        <w:t xml:space="preserve"> this Comprehensive strategic plan</w:t>
      </w:r>
      <w:r w:rsidRPr="00327911">
        <w:rPr>
          <w:rFonts w:ascii="Arial" w:hAnsi="Arial"/>
          <w:i/>
          <w:sz w:val="22"/>
          <w:szCs w:val="22"/>
        </w:rPr>
        <w:t xml:space="preserve"> until </w:t>
      </w:r>
      <w:r>
        <w:rPr>
          <w:rFonts w:ascii="Arial" w:hAnsi="Arial"/>
          <w:i/>
          <w:sz w:val="22"/>
          <w:szCs w:val="22"/>
        </w:rPr>
        <w:t>the year</w:t>
      </w:r>
      <w:r w:rsidRPr="00327911">
        <w:rPr>
          <w:rFonts w:ascii="Arial" w:hAnsi="Arial"/>
          <w:i/>
          <w:sz w:val="22"/>
          <w:szCs w:val="22"/>
        </w:rPr>
        <w:t>1404, which is the result of years of research, consensus and The participation of the academic body of the university</w:t>
      </w:r>
      <w:r w:rsidR="003E2FBD">
        <w:rPr>
          <w:rFonts w:ascii="Arial" w:hAnsi="Arial"/>
          <w:i/>
          <w:sz w:val="22"/>
          <w:szCs w:val="22"/>
        </w:rPr>
        <w:t xml:space="preserve"> which</w:t>
      </w:r>
      <w:r w:rsidRPr="00327911">
        <w:rPr>
          <w:rFonts w:ascii="Arial" w:hAnsi="Arial"/>
          <w:i/>
          <w:sz w:val="22"/>
          <w:szCs w:val="22"/>
        </w:rPr>
        <w:t xml:space="preserve"> is accompanied by a vision to achieve horizons of progress and development in the coming years.</w:t>
      </w:r>
      <w:r>
        <w:rPr>
          <w:rFonts w:ascii="Arial" w:hAnsi="Arial"/>
          <w:i/>
          <w:sz w:val="22"/>
          <w:szCs w:val="22"/>
        </w:rPr>
        <w:t xml:space="preserve"> </w:t>
      </w:r>
      <w:r w:rsidR="00BB1933" w:rsidRPr="00BB1933">
        <w:rPr>
          <w:rFonts w:ascii="Arial" w:hAnsi="Arial"/>
          <w:i/>
          <w:sz w:val="22"/>
          <w:szCs w:val="22"/>
        </w:rPr>
        <w:t>Strategic planning and development of plans will help our operational policies in the flourishing of the university in various fields of science, research, education, culture, society, entrepre</w:t>
      </w:r>
      <w:r w:rsidR="00BB1933">
        <w:rPr>
          <w:rFonts w:ascii="Arial" w:hAnsi="Arial"/>
          <w:i/>
          <w:sz w:val="22"/>
          <w:szCs w:val="22"/>
        </w:rPr>
        <w:t>neurship, etc</w:t>
      </w:r>
      <w:r w:rsidRPr="00327911">
        <w:rPr>
          <w:rFonts w:ascii="Arial" w:hAnsi="Arial"/>
          <w:i/>
          <w:sz w:val="22"/>
          <w:szCs w:val="22"/>
        </w:rPr>
        <w:t xml:space="preserve">. The strategic plan of the university in the horizon of 1404 has been compiled in line with the slogan and mission of the university based on the statute approved by the Supreme Council of the Cultural Revolution. The general situation of the university in each of the faculties in terms of the number of faculty members, number of students, number of courses and </w:t>
      </w:r>
      <w:r w:rsidR="002D1873">
        <w:rPr>
          <w:rFonts w:ascii="Arial" w:hAnsi="Arial"/>
          <w:i/>
          <w:sz w:val="22"/>
          <w:szCs w:val="22"/>
        </w:rPr>
        <w:t xml:space="preserve">the </w:t>
      </w:r>
      <w:r>
        <w:rPr>
          <w:rFonts w:ascii="Arial" w:hAnsi="Arial"/>
          <w:i/>
          <w:sz w:val="22"/>
          <w:szCs w:val="22"/>
        </w:rPr>
        <w:t>levels</w:t>
      </w:r>
      <w:r w:rsidRPr="00327911">
        <w:rPr>
          <w:rFonts w:ascii="Arial" w:hAnsi="Arial"/>
          <w:i/>
          <w:sz w:val="22"/>
          <w:szCs w:val="22"/>
        </w:rPr>
        <w:t xml:space="preserve"> by </w:t>
      </w:r>
      <w:r>
        <w:rPr>
          <w:rFonts w:ascii="Arial" w:hAnsi="Arial"/>
          <w:i/>
          <w:sz w:val="22"/>
          <w:szCs w:val="22"/>
        </w:rPr>
        <w:t xml:space="preserve">the </w:t>
      </w:r>
      <w:r w:rsidRPr="00327911">
        <w:rPr>
          <w:rFonts w:ascii="Arial" w:hAnsi="Arial"/>
          <w:i/>
          <w:sz w:val="22"/>
          <w:szCs w:val="22"/>
        </w:rPr>
        <w:t xml:space="preserve">year </w:t>
      </w:r>
      <w:r>
        <w:rPr>
          <w:rFonts w:ascii="Arial" w:hAnsi="Arial"/>
          <w:i/>
          <w:sz w:val="22"/>
          <w:szCs w:val="22"/>
        </w:rPr>
        <w:t xml:space="preserve">are finalized and detailed </w:t>
      </w:r>
      <w:r w:rsidRPr="00327911">
        <w:rPr>
          <w:rFonts w:ascii="Arial" w:hAnsi="Arial"/>
          <w:i/>
          <w:sz w:val="22"/>
          <w:szCs w:val="22"/>
        </w:rPr>
        <w:t xml:space="preserve">until </w:t>
      </w:r>
      <w:r>
        <w:rPr>
          <w:rFonts w:ascii="Arial" w:hAnsi="Arial"/>
          <w:i/>
          <w:sz w:val="22"/>
          <w:szCs w:val="22"/>
        </w:rPr>
        <w:t xml:space="preserve">the year </w:t>
      </w:r>
      <w:r w:rsidRPr="00327911">
        <w:rPr>
          <w:rFonts w:ascii="Arial" w:hAnsi="Arial"/>
          <w:i/>
          <w:sz w:val="22"/>
          <w:szCs w:val="22"/>
        </w:rPr>
        <w:t>1404</w:t>
      </w:r>
      <w:r>
        <w:rPr>
          <w:rFonts w:ascii="Arial" w:hAnsi="Arial"/>
          <w:i/>
          <w:sz w:val="22"/>
          <w:szCs w:val="22"/>
        </w:rPr>
        <w:t>.</w:t>
      </w:r>
      <w:r w:rsidRPr="00327911">
        <w:rPr>
          <w:rFonts w:ascii="Arial" w:hAnsi="Arial"/>
          <w:i/>
          <w:sz w:val="22"/>
          <w:szCs w:val="22"/>
        </w:rPr>
        <w:t xml:space="preserve"> </w:t>
      </w:r>
    </w:p>
    <w:p w14:paraId="20FA1E2E" w14:textId="77777777" w:rsidR="00D162BA" w:rsidRDefault="00D162BA" w:rsidP="00D162BA">
      <w:pPr>
        <w:numPr>
          <w:ilvl w:val="0"/>
          <w:numId w:val="35"/>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sidRPr="00D162BA">
        <w:rPr>
          <w:rFonts w:ascii="Arial" w:hAnsi="Arial"/>
          <w:i/>
          <w:sz w:val="22"/>
          <w:szCs w:val="22"/>
        </w:rPr>
        <w:t>Are the needs of working life and the industry somehow described in the governing documents? If they are, please describe, how?</w:t>
      </w:r>
    </w:p>
    <w:p w14:paraId="325189A1" w14:textId="176580FA" w:rsidR="005B7CF2" w:rsidRDefault="005B7CF2" w:rsidP="005B7CF2">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jc w:val="both"/>
        <w:rPr>
          <w:rFonts w:ascii="Arial" w:hAnsi="Arial"/>
          <w:i/>
          <w:sz w:val="22"/>
          <w:szCs w:val="22"/>
        </w:rPr>
      </w:pPr>
      <w:r>
        <w:rPr>
          <w:rFonts w:ascii="Arial" w:hAnsi="Arial"/>
          <w:i/>
          <w:sz w:val="22"/>
          <w:szCs w:val="22"/>
        </w:rPr>
        <w:t xml:space="preserve">Imam Khomeini International University is located in </w:t>
      </w:r>
      <w:r w:rsidRPr="005B7CF2">
        <w:rPr>
          <w:rFonts w:ascii="Arial" w:hAnsi="Arial"/>
          <w:i/>
          <w:sz w:val="22"/>
          <w:szCs w:val="22"/>
        </w:rPr>
        <w:t>Qazvin province</w:t>
      </w:r>
      <w:r>
        <w:rPr>
          <w:rFonts w:ascii="Arial" w:hAnsi="Arial"/>
          <w:i/>
          <w:sz w:val="22"/>
          <w:szCs w:val="22"/>
        </w:rPr>
        <w:t xml:space="preserve"> where</w:t>
      </w:r>
      <w:r w:rsidRPr="005B7CF2">
        <w:rPr>
          <w:rFonts w:ascii="Arial" w:hAnsi="Arial"/>
          <w:i/>
          <w:sz w:val="22"/>
          <w:szCs w:val="22"/>
        </w:rPr>
        <w:t xml:space="preserve"> </w:t>
      </w:r>
      <w:proofErr w:type="gramStart"/>
      <w:r w:rsidR="001A61E4">
        <w:rPr>
          <w:rFonts w:ascii="Arial" w:hAnsi="Arial"/>
          <w:i/>
          <w:sz w:val="22"/>
          <w:szCs w:val="22"/>
        </w:rPr>
        <w:t xml:space="preserve">is </w:t>
      </w:r>
      <w:r w:rsidR="001A61E4" w:rsidRPr="005B7CF2">
        <w:rPr>
          <w:rFonts w:ascii="Arial" w:hAnsi="Arial"/>
          <w:i/>
          <w:sz w:val="22"/>
          <w:szCs w:val="22"/>
        </w:rPr>
        <w:t>on</w:t>
      </w:r>
      <w:r w:rsidR="001A61E4">
        <w:rPr>
          <w:rFonts w:ascii="Arial" w:hAnsi="Arial"/>
          <w:i/>
          <w:sz w:val="22"/>
          <w:szCs w:val="22"/>
        </w:rPr>
        <w:t>e of the 31 provinces of Iran</w:t>
      </w:r>
      <w:proofErr w:type="gramEnd"/>
      <w:r w:rsidRPr="005B7CF2">
        <w:rPr>
          <w:rFonts w:ascii="Arial" w:hAnsi="Arial"/>
          <w:i/>
          <w:sz w:val="22"/>
          <w:szCs w:val="22"/>
        </w:rPr>
        <w:t xml:space="preserve"> and is located in the north</w:t>
      </w:r>
      <w:r>
        <w:rPr>
          <w:rFonts w:ascii="Arial" w:hAnsi="Arial"/>
          <w:i/>
          <w:sz w:val="22"/>
          <w:szCs w:val="22"/>
        </w:rPr>
        <w:t xml:space="preserve">western part of the country. </w:t>
      </w:r>
      <w:r w:rsidRPr="005B7CF2">
        <w:rPr>
          <w:rFonts w:ascii="Arial" w:hAnsi="Arial"/>
          <w:i/>
          <w:sz w:val="22"/>
          <w:szCs w:val="22"/>
        </w:rPr>
        <w:t xml:space="preserve"> This province, with only 1% of the country's area, has a role of nearly 8% in </w:t>
      </w:r>
      <w:r>
        <w:rPr>
          <w:rFonts w:ascii="Arial" w:hAnsi="Arial"/>
          <w:i/>
          <w:sz w:val="22"/>
          <w:szCs w:val="22"/>
        </w:rPr>
        <w:t xml:space="preserve">Iran's economy and products. </w:t>
      </w:r>
      <w:r w:rsidRPr="005B7CF2">
        <w:rPr>
          <w:rFonts w:ascii="Arial" w:hAnsi="Arial"/>
          <w:i/>
          <w:sz w:val="22"/>
          <w:szCs w:val="22"/>
        </w:rPr>
        <w:t xml:space="preserve"> The area of this province is about 15.820 square kilometers and it is neighboring with Mazandaran, </w:t>
      </w:r>
      <w:proofErr w:type="spellStart"/>
      <w:r w:rsidRPr="005B7CF2">
        <w:rPr>
          <w:rFonts w:ascii="Arial" w:hAnsi="Arial"/>
          <w:i/>
          <w:sz w:val="22"/>
          <w:szCs w:val="22"/>
        </w:rPr>
        <w:t>Gilan</w:t>
      </w:r>
      <w:proofErr w:type="spellEnd"/>
      <w:r w:rsidRPr="005B7CF2">
        <w:rPr>
          <w:rFonts w:ascii="Arial" w:hAnsi="Arial"/>
          <w:i/>
          <w:sz w:val="22"/>
          <w:szCs w:val="22"/>
        </w:rPr>
        <w:t xml:space="preserve">, Hamedan, </w:t>
      </w:r>
      <w:proofErr w:type="spellStart"/>
      <w:r w:rsidRPr="005B7CF2">
        <w:rPr>
          <w:rFonts w:ascii="Arial" w:hAnsi="Arial"/>
          <w:i/>
          <w:sz w:val="22"/>
          <w:szCs w:val="22"/>
        </w:rPr>
        <w:t>Zanjan</w:t>
      </w:r>
      <w:proofErr w:type="spellEnd"/>
      <w:r w:rsidRPr="005B7CF2">
        <w:rPr>
          <w:rFonts w:ascii="Arial" w:hAnsi="Arial"/>
          <w:i/>
          <w:sz w:val="22"/>
          <w:szCs w:val="22"/>
        </w:rPr>
        <w:t xml:space="preserve">, </w:t>
      </w:r>
      <w:proofErr w:type="spellStart"/>
      <w:r w:rsidRPr="005B7CF2">
        <w:rPr>
          <w:rFonts w:ascii="Arial" w:hAnsi="Arial"/>
          <w:i/>
          <w:sz w:val="22"/>
          <w:szCs w:val="22"/>
        </w:rPr>
        <w:t>Markazi</w:t>
      </w:r>
      <w:proofErr w:type="spellEnd"/>
      <w:r w:rsidRPr="005B7CF2">
        <w:rPr>
          <w:rFonts w:ascii="Arial" w:hAnsi="Arial"/>
          <w:i/>
          <w:sz w:val="22"/>
          <w:szCs w:val="22"/>
        </w:rPr>
        <w:t xml:space="preserve"> and Alborz provinces.</w:t>
      </w:r>
      <w:r>
        <w:rPr>
          <w:rFonts w:ascii="Arial" w:hAnsi="Arial"/>
          <w:i/>
          <w:sz w:val="22"/>
          <w:szCs w:val="22"/>
        </w:rPr>
        <w:t xml:space="preserve"> Giving more explanation, </w:t>
      </w:r>
      <w:proofErr w:type="spellStart"/>
      <w:r>
        <w:rPr>
          <w:rFonts w:ascii="Arial" w:hAnsi="Arial"/>
          <w:i/>
          <w:sz w:val="22"/>
          <w:szCs w:val="22"/>
        </w:rPr>
        <w:t>Gazvin</w:t>
      </w:r>
      <w:proofErr w:type="spellEnd"/>
      <w:r>
        <w:rPr>
          <w:rFonts w:ascii="Arial" w:hAnsi="Arial"/>
          <w:i/>
          <w:sz w:val="22"/>
          <w:szCs w:val="22"/>
        </w:rPr>
        <w:t xml:space="preserve"> is one the city where is surrounded by three industrial cities with many different factory in it also </w:t>
      </w:r>
      <w:r w:rsidR="001A61E4" w:rsidRPr="001A61E4">
        <w:rPr>
          <w:rFonts w:ascii="Arial" w:hAnsi="Arial"/>
          <w:i/>
          <w:sz w:val="22"/>
          <w:szCs w:val="22"/>
        </w:rPr>
        <w:t xml:space="preserve">Qazvin has rich agricultural and horticultural talents, which with 4899 thousand hectares of agricultural lands, is able to produce about 4 million tons of agricultural, horticultural and livestock products annually. In terms of geographical location </w:t>
      </w:r>
      <w:r w:rsidR="00CD7E0B">
        <w:rPr>
          <w:rFonts w:ascii="Arial" w:hAnsi="Arial"/>
          <w:i/>
          <w:sz w:val="22"/>
          <w:szCs w:val="22"/>
        </w:rPr>
        <w:t xml:space="preserve">crossing point in the country </w:t>
      </w:r>
      <w:r w:rsidR="001A61E4" w:rsidRPr="001A61E4">
        <w:rPr>
          <w:rFonts w:ascii="Arial" w:hAnsi="Arial"/>
          <w:i/>
          <w:sz w:val="22"/>
          <w:szCs w:val="22"/>
        </w:rPr>
        <w:t>and proximity to Tehran province, it has suitable conditions for investment and marketing in various agricultural sectors. Qazvin plain in terms of historical background and agricultural products, has a very important economic and historical importance among the plains of Iran and is one of the nine most important agricultural hubs in the country. In coal production, hazelnut ranks second, edible mushroom ranks third, edible mushrooms rank second, grapes rank second, olives rank second, cherries rank second, grain corn ranks seventh, fodder corn ranks second and nectarine ranks third among the country's provinces. Is. For this reason, this region is the first plain in Iran to have an independent budget line in the country.</w:t>
      </w:r>
      <w:r>
        <w:rPr>
          <w:rFonts w:ascii="Arial" w:hAnsi="Arial"/>
          <w:i/>
          <w:sz w:val="22"/>
          <w:szCs w:val="22"/>
        </w:rPr>
        <w:t xml:space="preserve"> </w:t>
      </w:r>
    </w:p>
    <w:p w14:paraId="6D2B6D17" w14:textId="489BC7C2" w:rsidR="00057440" w:rsidRPr="00057440" w:rsidRDefault="005E4CB2" w:rsidP="00057440">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rPr>
          <w:rFonts w:ascii="Arial" w:hAnsi="Arial"/>
          <w:i/>
          <w:sz w:val="22"/>
          <w:szCs w:val="22"/>
        </w:rPr>
      </w:pPr>
      <w:r>
        <w:rPr>
          <w:rFonts w:ascii="Arial" w:hAnsi="Arial"/>
          <w:i/>
          <w:sz w:val="22"/>
          <w:szCs w:val="22"/>
        </w:rPr>
        <w:t>Also</w:t>
      </w:r>
      <w:r w:rsidRPr="005E4CB2">
        <w:t xml:space="preserve"> </w:t>
      </w:r>
      <w:r w:rsidRPr="005E4CB2">
        <w:rPr>
          <w:rFonts w:ascii="Arial" w:hAnsi="Arial"/>
          <w:i/>
          <w:sz w:val="22"/>
          <w:szCs w:val="22"/>
        </w:rPr>
        <w:t>Qazvin province due to being located in the communication bottleneck of the northern and western provinces of the country, proximity to Tehran, having several industrial cities</w:t>
      </w:r>
      <w:r>
        <w:rPr>
          <w:rFonts w:ascii="Arial" w:hAnsi="Arial"/>
          <w:i/>
          <w:sz w:val="22"/>
          <w:szCs w:val="22"/>
        </w:rPr>
        <w:t xml:space="preserve"> (Alborz Industrial City, Caspian Industrial City And Lia Industrial </w:t>
      </w:r>
      <w:proofErr w:type="gramStart"/>
      <w:r>
        <w:rPr>
          <w:rFonts w:ascii="Arial" w:hAnsi="Arial"/>
          <w:i/>
          <w:sz w:val="22"/>
          <w:szCs w:val="22"/>
        </w:rPr>
        <w:t>City</w:t>
      </w:r>
      <w:r w:rsidRPr="005E4CB2">
        <w:rPr>
          <w:rFonts w:ascii="Arial" w:hAnsi="Arial"/>
          <w:i/>
          <w:sz w:val="22"/>
          <w:szCs w:val="22"/>
        </w:rPr>
        <w:t xml:space="preserve"> </w:t>
      </w:r>
      <w:r>
        <w:rPr>
          <w:rFonts w:ascii="Arial" w:hAnsi="Arial"/>
          <w:i/>
          <w:sz w:val="22"/>
          <w:szCs w:val="22"/>
        </w:rPr>
        <w:t>)</w:t>
      </w:r>
      <w:proofErr w:type="gramEnd"/>
      <w:r w:rsidRPr="005E4CB2">
        <w:rPr>
          <w:rFonts w:ascii="Arial" w:hAnsi="Arial"/>
          <w:i/>
          <w:sz w:val="22"/>
          <w:szCs w:val="22"/>
        </w:rPr>
        <w:t xml:space="preserve"> has a very privileged position to invest in various fields. This province is ranked first in Iran and third in the world in terms of tourist location and number of historical </w:t>
      </w:r>
      <w:r w:rsidRPr="005E4CB2">
        <w:rPr>
          <w:rFonts w:ascii="Arial" w:hAnsi="Arial"/>
          <w:i/>
          <w:sz w:val="22"/>
          <w:szCs w:val="22"/>
        </w:rPr>
        <w:lastRenderedPageBreak/>
        <w:t>monuments.</w:t>
      </w:r>
      <w:r w:rsidR="00057440" w:rsidRPr="00057440">
        <w:rPr>
          <w:rFonts w:ascii="Arial" w:hAnsi="Arial"/>
          <w:i/>
          <w:sz w:val="22"/>
          <w:szCs w:val="22"/>
        </w:rPr>
        <w:t xml:space="preserve"> It is worth mentioning that Qazvin has been introduced as the calligraphy capital of Iran. This province has always been one of the centers of calligraphy in the country and even in the world has been raised.</w:t>
      </w:r>
    </w:p>
    <w:p w14:paraId="1F786FEE" w14:textId="222E090F" w:rsidR="005E4CB2" w:rsidRDefault="005E4CB2" w:rsidP="00057440">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rPr>
          <w:rFonts w:ascii="Arial" w:hAnsi="Arial"/>
          <w:i/>
          <w:sz w:val="22"/>
          <w:szCs w:val="22"/>
        </w:rPr>
      </w:pPr>
    </w:p>
    <w:p w14:paraId="4DEC0B78" w14:textId="77777777" w:rsidR="00680CBE" w:rsidRDefault="005E4CB2" w:rsidP="005E4CB2">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rPr>
          <w:rFonts w:ascii="Arial" w:hAnsi="Arial"/>
          <w:i/>
          <w:sz w:val="22"/>
          <w:szCs w:val="22"/>
        </w:rPr>
      </w:pPr>
      <w:r>
        <w:rPr>
          <w:rFonts w:ascii="Arial" w:hAnsi="Arial"/>
          <w:i/>
          <w:sz w:val="22"/>
          <w:szCs w:val="22"/>
        </w:rPr>
        <w:t>All of these aforementioned reason</w:t>
      </w:r>
      <w:r w:rsidR="00680CBE">
        <w:rPr>
          <w:rFonts w:ascii="Arial" w:hAnsi="Arial"/>
          <w:i/>
          <w:sz w:val="22"/>
          <w:szCs w:val="22"/>
        </w:rPr>
        <w:t>s forced all the universities</w:t>
      </w:r>
      <w:r>
        <w:rPr>
          <w:rFonts w:ascii="Arial" w:hAnsi="Arial"/>
          <w:i/>
          <w:sz w:val="22"/>
          <w:szCs w:val="22"/>
        </w:rPr>
        <w:t xml:space="preserve"> in the province to move on the province</w:t>
      </w:r>
      <w:r w:rsidR="00680CBE">
        <w:rPr>
          <w:rFonts w:ascii="Arial" w:hAnsi="Arial"/>
          <w:i/>
          <w:sz w:val="22"/>
          <w:szCs w:val="22"/>
        </w:rPr>
        <w:t>'s</w:t>
      </w:r>
      <w:r>
        <w:rPr>
          <w:rFonts w:ascii="Arial" w:hAnsi="Arial"/>
          <w:i/>
          <w:sz w:val="22"/>
          <w:szCs w:val="22"/>
        </w:rPr>
        <w:t xml:space="preserve"> regional needs in different aspects, job</w:t>
      </w:r>
      <w:r w:rsidR="004C50B2">
        <w:rPr>
          <w:rFonts w:ascii="Arial" w:hAnsi="Arial"/>
          <w:i/>
          <w:sz w:val="22"/>
          <w:szCs w:val="22"/>
        </w:rPr>
        <w:t xml:space="preserve"> satisfaction, people need, industry need, agriculture need, cultural need etc.</w:t>
      </w:r>
      <w:r>
        <w:rPr>
          <w:rFonts w:ascii="Arial" w:hAnsi="Arial"/>
          <w:i/>
          <w:sz w:val="22"/>
          <w:szCs w:val="22"/>
        </w:rPr>
        <w:t xml:space="preserve"> </w:t>
      </w:r>
    </w:p>
    <w:p w14:paraId="5B1E3860" w14:textId="507F7768" w:rsidR="005E4CB2" w:rsidRPr="005E4CB2" w:rsidRDefault="00680CBE" w:rsidP="0018718C">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rPr>
          <w:rFonts w:ascii="Arial" w:hAnsi="Arial"/>
          <w:i/>
          <w:sz w:val="22"/>
          <w:szCs w:val="22"/>
        </w:rPr>
      </w:pPr>
      <w:r>
        <w:rPr>
          <w:rFonts w:ascii="Arial" w:hAnsi="Arial"/>
          <w:i/>
          <w:sz w:val="22"/>
          <w:szCs w:val="22"/>
        </w:rPr>
        <w:t xml:space="preserve">In IKIU the Process of create a new curriculum start from the </w:t>
      </w:r>
      <w:r w:rsidR="0018718C">
        <w:rPr>
          <w:rFonts w:ascii="Arial" w:hAnsi="Arial"/>
          <w:i/>
          <w:sz w:val="22"/>
          <w:szCs w:val="22"/>
        </w:rPr>
        <w:t xml:space="preserve">comity in </w:t>
      </w:r>
      <w:r>
        <w:rPr>
          <w:rFonts w:ascii="Arial" w:hAnsi="Arial"/>
          <w:i/>
          <w:sz w:val="22"/>
          <w:szCs w:val="22"/>
        </w:rPr>
        <w:t>IKIU scientific departments</w:t>
      </w:r>
      <w:r w:rsidR="0018718C">
        <w:rPr>
          <w:rFonts w:ascii="Arial" w:hAnsi="Arial"/>
          <w:i/>
          <w:sz w:val="22"/>
          <w:szCs w:val="22"/>
        </w:rPr>
        <w:t xml:space="preserve">, the department suggested curriculum (mostly regarding to the needs) being investigate in the university's specific commissions (there are divers commissions in different field of studies) and if the new syllabus approved it would be send to the Iran higher education </w:t>
      </w:r>
      <w:r w:rsidR="00F1582F">
        <w:rPr>
          <w:rFonts w:ascii="Arial" w:hAnsi="Arial"/>
          <w:i/>
          <w:sz w:val="22"/>
          <w:szCs w:val="22"/>
        </w:rPr>
        <w:t>Ministry for the final approval, the new curriculum would be implemented if got the ministry approval.</w:t>
      </w:r>
      <w:r>
        <w:rPr>
          <w:rFonts w:ascii="Arial" w:hAnsi="Arial"/>
          <w:i/>
          <w:sz w:val="22"/>
          <w:szCs w:val="22"/>
        </w:rPr>
        <w:t xml:space="preserve"> </w:t>
      </w:r>
      <w:r w:rsidR="005E4CB2">
        <w:rPr>
          <w:rFonts w:ascii="Arial" w:hAnsi="Arial"/>
          <w:i/>
          <w:sz w:val="22"/>
          <w:szCs w:val="22"/>
        </w:rPr>
        <w:t xml:space="preserve"> </w:t>
      </w:r>
    </w:p>
    <w:p w14:paraId="63C4DEC7" w14:textId="77777777" w:rsidR="000E3930" w:rsidRDefault="00D162BA" w:rsidP="00CD6C08">
      <w:pPr>
        <w:numPr>
          <w:ilvl w:val="0"/>
          <w:numId w:val="35"/>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sidRPr="00D162BA">
        <w:rPr>
          <w:rFonts w:ascii="Arial" w:hAnsi="Arial"/>
          <w:i/>
          <w:sz w:val="22"/>
          <w:szCs w:val="22"/>
        </w:rPr>
        <w:t>Is TEL/online learning part of the overall strategy for your institution’s development and how?</w:t>
      </w:r>
    </w:p>
    <w:p w14:paraId="3664932B" w14:textId="12A36FA8" w:rsidR="00D162BA" w:rsidRPr="00D162BA" w:rsidRDefault="00D162BA" w:rsidP="000E3930">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jc w:val="both"/>
        <w:rPr>
          <w:rFonts w:ascii="Arial" w:hAnsi="Arial"/>
          <w:i/>
          <w:sz w:val="22"/>
          <w:szCs w:val="22"/>
        </w:rPr>
      </w:pPr>
      <w:r w:rsidRPr="00D162BA">
        <w:rPr>
          <w:rFonts w:ascii="Arial" w:hAnsi="Arial"/>
          <w:i/>
          <w:sz w:val="22"/>
          <w:szCs w:val="22"/>
        </w:rPr>
        <w:t xml:space="preserve"> </w:t>
      </w:r>
      <w:r w:rsidR="002D135F">
        <w:rPr>
          <w:rFonts w:ascii="Arial" w:hAnsi="Arial"/>
          <w:i/>
          <w:sz w:val="22"/>
          <w:szCs w:val="22"/>
        </w:rPr>
        <w:t xml:space="preserve">Yes it was. </w:t>
      </w:r>
      <w:r w:rsidR="00FF66D4">
        <w:rPr>
          <w:rFonts w:ascii="Arial" w:hAnsi="Arial"/>
          <w:i/>
          <w:sz w:val="22"/>
          <w:szCs w:val="22"/>
        </w:rPr>
        <w:t>O</w:t>
      </w:r>
      <w:r w:rsidR="002D135F">
        <w:rPr>
          <w:rFonts w:ascii="Arial" w:hAnsi="Arial"/>
          <w:i/>
          <w:sz w:val="22"/>
          <w:szCs w:val="22"/>
        </w:rPr>
        <w:t>nline learning has a long history in IKIU</w:t>
      </w:r>
      <w:r w:rsidR="00FF66D4">
        <w:rPr>
          <w:rFonts w:ascii="Arial" w:hAnsi="Arial"/>
          <w:i/>
          <w:sz w:val="22"/>
          <w:szCs w:val="22"/>
        </w:rPr>
        <w:t xml:space="preserve"> as a state international university</w:t>
      </w:r>
      <w:r w:rsidR="002D135F">
        <w:rPr>
          <w:rFonts w:ascii="Arial" w:hAnsi="Arial"/>
          <w:i/>
          <w:sz w:val="22"/>
          <w:szCs w:val="22"/>
        </w:rPr>
        <w:t>, some of th</w:t>
      </w:r>
      <w:r w:rsidR="00F20C93">
        <w:rPr>
          <w:rFonts w:ascii="Arial" w:hAnsi="Arial"/>
          <w:i/>
          <w:sz w:val="22"/>
          <w:szCs w:val="22"/>
        </w:rPr>
        <w:t>e reasons</w:t>
      </w:r>
      <w:r w:rsidR="002D135F">
        <w:rPr>
          <w:rFonts w:ascii="Arial" w:hAnsi="Arial"/>
          <w:i/>
          <w:sz w:val="22"/>
          <w:szCs w:val="22"/>
        </w:rPr>
        <w:t xml:space="preserve"> </w:t>
      </w:r>
      <w:r w:rsidR="00CD6C08">
        <w:rPr>
          <w:rFonts w:ascii="Arial" w:hAnsi="Arial"/>
          <w:i/>
          <w:sz w:val="22"/>
          <w:szCs w:val="22"/>
        </w:rPr>
        <w:t xml:space="preserve">for online learning in IKIU </w:t>
      </w:r>
      <w:r w:rsidR="002D135F">
        <w:rPr>
          <w:rFonts w:ascii="Arial" w:hAnsi="Arial"/>
          <w:i/>
          <w:sz w:val="22"/>
          <w:szCs w:val="22"/>
        </w:rPr>
        <w:t xml:space="preserve">back to the university policy regarding to the </w:t>
      </w:r>
      <w:r w:rsidR="00CD6C08">
        <w:rPr>
          <w:rFonts w:ascii="Arial" w:hAnsi="Arial"/>
          <w:i/>
          <w:sz w:val="22"/>
          <w:szCs w:val="22"/>
        </w:rPr>
        <w:t>society</w:t>
      </w:r>
      <w:r w:rsidR="00A55BA8">
        <w:rPr>
          <w:rFonts w:ascii="Arial" w:hAnsi="Arial"/>
          <w:i/>
          <w:sz w:val="22"/>
          <w:szCs w:val="22"/>
        </w:rPr>
        <w:t xml:space="preserve"> more demand,</w:t>
      </w:r>
      <w:r w:rsidR="002D135F">
        <w:rPr>
          <w:rFonts w:ascii="Arial" w:hAnsi="Arial"/>
          <w:i/>
          <w:sz w:val="22"/>
          <w:szCs w:val="22"/>
        </w:rPr>
        <w:t xml:space="preserve"> </w:t>
      </w:r>
      <w:r w:rsidR="00F20C93">
        <w:rPr>
          <w:rFonts w:ascii="Arial" w:hAnsi="Arial"/>
          <w:i/>
          <w:sz w:val="22"/>
          <w:szCs w:val="22"/>
        </w:rPr>
        <w:t xml:space="preserve">country or regional </w:t>
      </w:r>
      <w:r w:rsidR="002D135F">
        <w:rPr>
          <w:rFonts w:ascii="Arial" w:hAnsi="Arial"/>
          <w:i/>
          <w:sz w:val="22"/>
          <w:szCs w:val="22"/>
        </w:rPr>
        <w:t>needs</w:t>
      </w:r>
      <w:r w:rsidR="00F20C93">
        <w:rPr>
          <w:rFonts w:ascii="Arial" w:hAnsi="Arial"/>
          <w:i/>
          <w:sz w:val="22"/>
          <w:szCs w:val="22"/>
        </w:rPr>
        <w:t xml:space="preserve"> (</w:t>
      </w:r>
      <w:r w:rsidR="002D135F">
        <w:rPr>
          <w:rFonts w:ascii="Arial" w:hAnsi="Arial"/>
          <w:i/>
          <w:sz w:val="22"/>
          <w:szCs w:val="22"/>
        </w:rPr>
        <w:t>by this kind of service</w:t>
      </w:r>
      <w:r w:rsidR="00FF66D4">
        <w:rPr>
          <w:rFonts w:ascii="Arial" w:hAnsi="Arial"/>
          <w:i/>
          <w:sz w:val="22"/>
          <w:szCs w:val="22"/>
        </w:rPr>
        <w:t>, the</w:t>
      </w:r>
      <w:r w:rsidR="002D135F">
        <w:rPr>
          <w:rFonts w:ascii="Arial" w:hAnsi="Arial"/>
          <w:i/>
          <w:sz w:val="22"/>
          <w:szCs w:val="22"/>
        </w:rPr>
        <w:t xml:space="preserve"> expenses descend</w:t>
      </w:r>
      <w:r w:rsidR="00FF66D4">
        <w:rPr>
          <w:rFonts w:ascii="Arial" w:hAnsi="Arial"/>
          <w:i/>
          <w:sz w:val="22"/>
          <w:szCs w:val="22"/>
        </w:rPr>
        <w:t xml:space="preserve"> for both side university and students)</w:t>
      </w:r>
      <w:r w:rsidR="00F20C93">
        <w:rPr>
          <w:rFonts w:ascii="Arial" w:hAnsi="Arial"/>
          <w:i/>
          <w:sz w:val="22"/>
          <w:szCs w:val="22"/>
        </w:rPr>
        <w:t>, other reason were regarding to the international dimension of IKIU that can have students globally from every country</w:t>
      </w:r>
      <w:r w:rsidR="00A55BA8">
        <w:rPr>
          <w:rFonts w:ascii="Arial" w:hAnsi="Arial"/>
          <w:i/>
          <w:sz w:val="22"/>
          <w:szCs w:val="22"/>
        </w:rPr>
        <w:t xml:space="preserve"> around the world,</w:t>
      </w:r>
      <w:r w:rsidR="00F20C93">
        <w:rPr>
          <w:rFonts w:ascii="Arial" w:hAnsi="Arial"/>
          <w:i/>
          <w:sz w:val="22"/>
          <w:szCs w:val="22"/>
        </w:rPr>
        <w:t xml:space="preserve"> that many of our applicants prefer to </w:t>
      </w:r>
      <w:r w:rsidR="00CD6C08">
        <w:rPr>
          <w:rFonts w:ascii="Arial" w:hAnsi="Arial"/>
          <w:i/>
          <w:sz w:val="22"/>
          <w:szCs w:val="22"/>
        </w:rPr>
        <w:t>get the</w:t>
      </w:r>
      <w:r w:rsidR="00F20C93">
        <w:rPr>
          <w:rFonts w:ascii="Arial" w:hAnsi="Arial"/>
          <w:i/>
          <w:sz w:val="22"/>
          <w:szCs w:val="22"/>
        </w:rPr>
        <w:t xml:space="preserve"> service virtually.   </w:t>
      </w:r>
      <w:r w:rsidR="00FF66D4">
        <w:rPr>
          <w:rFonts w:ascii="Arial" w:hAnsi="Arial"/>
          <w:i/>
          <w:sz w:val="22"/>
          <w:szCs w:val="22"/>
        </w:rPr>
        <w:t xml:space="preserve">  </w:t>
      </w:r>
      <w:r w:rsidR="002D135F">
        <w:rPr>
          <w:rFonts w:ascii="Arial" w:hAnsi="Arial"/>
          <w:i/>
          <w:sz w:val="22"/>
          <w:szCs w:val="22"/>
        </w:rPr>
        <w:t xml:space="preserve">   </w:t>
      </w:r>
    </w:p>
    <w:p w14:paraId="520C08BE" w14:textId="77777777" w:rsidR="000E3930" w:rsidRDefault="00D162BA" w:rsidP="009B0650">
      <w:pPr>
        <w:numPr>
          <w:ilvl w:val="0"/>
          <w:numId w:val="35"/>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sidRPr="00D162BA">
        <w:rPr>
          <w:rFonts w:ascii="Arial" w:hAnsi="Arial"/>
          <w:i/>
          <w:sz w:val="22"/>
          <w:szCs w:val="22"/>
        </w:rPr>
        <w:t xml:space="preserve">Do you foresee laboratory activities within curriculum planning? </w:t>
      </w:r>
    </w:p>
    <w:p w14:paraId="4B6EA4E6" w14:textId="32B84F3E" w:rsidR="00D162BA" w:rsidRPr="00D162BA" w:rsidRDefault="00AC4045" w:rsidP="000E3930">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jc w:val="both"/>
        <w:rPr>
          <w:rFonts w:ascii="Arial" w:hAnsi="Arial"/>
          <w:i/>
          <w:sz w:val="22"/>
          <w:szCs w:val="22"/>
        </w:rPr>
      </w:pPr>
      <w:r>
        <w:rPr>
          <w:rFonts w:ascii="Arial" w:hAnsi="Arial"/>
          <w:i/>
          <w:sz w:val="22"/>
          <w:szCs w:val="22"/>
        </w:rPr>
        <w:t xml:space="preserve">Yes, before the outbreak of Covid-19 it </w:t>
      </w:r>
      <w:r w:rsidR="009B0650">
        <w:rPr>
          <w:rFonts w:ascii="Arial" w:hAnsi="Arial"/>
          <w:i/>
          <w:sz w:val="22"/>
          <w:szCs w:val="22"/>
        </w:rPr>
        <w:t>was doing</w:t>
      </w:r>
      <w:r>
        <w:rPr>
          <w:rFonts w:ascii="Arial" w:hAnsi="Arial"/>
          <w:i/>
          <w:sz w:val="22"/>
          <w:szCs w:val="22"/>
        </w:rPr>
        <w:t xml:space="preserve"> in the blended method, but after the pandemic entire University's lab performed virtually, with exception of </w:t>
      </w:r>
      <w:r w:rsidR="009B0650">
        <w:rPr>
          <w:rFonts w:ascii="Arial" w:hAnsi="Arial"/>
          <w:i/>
          <w:sz w:val="22"/>
          <w:szCs w:val="22"/>
        </w:rPr>
        <w:t xml:space="preserve">the PhD or Ma student whom were permitted to use the lab individually or with a few of classmates.  </w:t>
      </w:r>
      <w:r>
        <w:rPr>
          <w:rFonts w:ascii="Arial" w:hAnsi="Arial"/>
          <w:i/>
          <w:sz w:val="22"/>
          <w:szCs w:val="22"/>
        </w:rPr>
        <w:t xml:space="preserve"> </w:t>
      </w:r>
    </w:p>
    <w:p w14:paraId="6EB8E1F2" w14:textId="77777777" w:rsidR="00D162BA" w:rsidRDefault="00D162BA" w:rsidP="00D162BA">
      <w:pPr>
        <w:numPr>
          <w:ilvl w:val="0"/>
          <w:numId w:val="35"/>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sidRPr="00D162BA">
        <w:rPr>
          <w:rFonts w:ascii="Arial" w:hAnsi="Arial"/>
          <w:i/>
          <w:sz w:val="22"/>
          <w:szCs w:val="22"/>
        </w:rPr>
        <w:t>Which kind of laboratory activities do you use? (</w:t>
      </w:r>
      <w:proofErr w:type="gramStart"/>
      <w:r w:rsidRPr="00D162BA">
        <w:rPr>
          <w:rFonts w:ascii="Arial" w:hAnsi="Arial"/>
          <w:i/>
          <w:sz w:val="22"/>
          <w:szCs w:val="22"/>
        </w:rPr>
        <w:t>e.g</w:t>
      </w:r>
      <w:proofErr w:type="gramEnd"/>
      <w:r w:rsidRPr="00D162BA">
        <w:rPr>
          <w:rFonts w:ascii="Arial" w:hAnsi="Arial"/>
          <w:i/>
          <w:sz w:val="22"/>
          <w:szCs w:val="22"/>
        </w:rPr>
        <w:t>. in presence, virtual, remote labs etc.).</w:t>
      </w:r>
    </w:p>
    <w:p w14:paraId="48511853" w14:textId="19F9DF1F" w:rsidR="00EE7CF3" w:rsidRPr="00D162BA" w:rsidRDefault="0025505A" w:rsidP="0025505A">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jc w:val="both"/>
        <w:rPr>
          <w:rFonts w:ascii="Arial" w:hAnsi="Arial"/>
          <w:i/>
          <w:sz w:val="22"/>
          <w:szCs w:val="22"/>
        </w:rPr>
      </w:pPr>
      <w:r>
        <w:rPr>
          <w:rFonts w:ascii="Arial" w:hAnsi="Arial"/>
          <w:i/>
          <w:sz w:val="22"/>
          <w:szCs w:val="22"/>
        </w:rPr>
        <w:t>Entire lab works are doing virtually, in a few cases blended or with the presence of students.</w:t>
      </w:r>
    </w:p>
    <w:p w14:paraId="22FF4112" w14:textId="77777777" w:rsidR="000E3930" w:rsidRDefault="00D162BA" w:rsidP="000C03CF">
      <w:pPr>
        <w:numPr>
          <w:ilvl w:val="0"/>
          <w:numId w:val="35"/>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sidRPr="00D162BA">
        <w:rPr>
          <w:rFonts w:ascii="Arial" w:hAnsi="Arial"/>
          <w:i/>
          <w:sz w:val="22"/>
          <w:szCs w:val="22"/>
        </w:rPr>
        <w:lastRenderedPageBreak/>
        <w:t xml:space="preserve">In case you use </w:t>
      </w:r>
      <w:sdt>
        <w:sdtPr>
          <w:rPr>
            <w:rFonts w:ascii="Arial" w:hAnsi="Arial"/>
            <w:i/>
            <w:sz w:val="22"/>
            <w:szCs w:val="22"/>
          </w:rPr>
          <w:tag w:val="goog_rdk_0"/>
          <w:id w:val="-1402902177"/>
        </w:sdtPr>
        <w:sdtEndPr/>
        <w:sdtContent/>
      </w:sdt>
      <w:r w:rsidRPr="00D162BA">
        <w:rPr>
          <w:rFonts w:ascii="Arial" w:hAnsi="Arial"/>
          <w:i/>
          <w:sz w:val="22"/>
          <w:szCs w:val="22"/>
        </w:rPr>
        <w:t>virtual/remote labs can you please describe them in terms of technological infrastructure and pedagogical model applied?</w:t>
      </w:r>
    </w:p>
    <w:p w14:paraId="45C0EB50" w14:textId="35701C7E" w:rsidR="00D162BA" w:rsidRPr="00D162BA" w:rsidRDefault="00D162BA" w:rsidP="000E3930">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jc w:val="both"/>
        <w:rPr>
          <w:rFonts w:ascii="Arial" w:hAnsi="Arial"/>
          <w:i/>
          <w:sz w:val="22"/>
          <w:szCs w:val="22"/>
        </w:rPr>
      </w:pPr>
      <w:r w:rsidRPr="00D162BA">
        <w:rPr>
          <w:rFonts w:ascii="Arial" w:hAnsi="Arial"/>
          <w:i/>
          <w:sz w:val="22"/>
          <w:szCs w:val="22"/>
        </w:rPr>
        <w:t xml:space="preserve"> </w:t>
      </w:r>
      <w:r w:rsidR="000C03CF" w:rsidRPr="000C03CF">
        <w:rPr>
          <w:rFonts w:ascii="Arial" w:hAnsi="Arial"/>
          <w:i/>
          <w:sz w:val="22"/>
          <w:szCs w:val="22"/>
        </w:rPr>
        <w:t xml:space="preserve">The using platform in lab classes are also adobe connect in which students can have their lab classes online (recorded or alive), the curriculum and class time weren't chanced and are the same as in person classes.  </w:t>
      </w:r>
    </w:p>
    <w:p w14:paraId="65B7B786" w14:textId="0A168C46" w:rsidR="008E7B7B" w:rsidRDefault="00D162BA" w:rsidP="008E7B7B">
      <w:pPr>
        <w:numPr>
          <w:ilvl w:val="0"/>
          <w:numId w:val="35"/>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sidRPr="008E7B7B">
        <w:rPr>
          <w:rFonts w:ascii="Arial" w:hAnsi="Arial"/>
          <w:i/>
          <w:sz w:val="22"/>
          <w:szCs w:val="22"/>
        </w:rPr>
        <w:t>Has the COV-19 pandemic affected your curriculum planning practices? In which way? (</w:t>
      </w:r>
      <w:proofErr w:type="gramStart"/>
      <w:r w:rsidRPr="008E7B7B">
        <w:rPr>
          <w:rFonts w:ascii="Arial" w:hAnsi="Arial"/>
          <w:i/>
          <w:sz w:val="22"/>
          <w:szCs w:val="22"/>
        </w:rPr>
        <w:t>please</w:t>
      </w:r>
      <w:proofErr w:type="gramEnd"/>
      <w:r w:rsidRPr="008E7B7B">
        <w:rPr>
          <w:rFonts w:ascii="Arial" w:hAnsi="Arial"/>
          <w:i/>
          <w:sz w:val="22"/>
          <w:szCs w:val="22"/>
        </w:rPr>
        <w:t xml:space="preserve"> describe any changes that occurred after </w:t>
      </w:r>
      <w:proofErr w:type="spellStart"/>
      <w:r w:rsidRPr="008E7B7B">
        <w:rPr>
          <w:rFonts w:ascii="Arial" w:hAnsi="Arial"/>
          <w:i/>
          <w:sz w:val="22"/>
          <w:szCs w:val="22"/>
        </w:rPr>
        <w:t>covid</w:t>
      </w:r>
      <w:proofErr w:type="spellEnd"/>
      <w:r w:rsidRPr="008E7B7B">
        <w:rPr>
          <w:rFonts w:ascii="Arial" w:hAnsi="Arial"/>
          <w:i/>
          <w:sz w:val="22"/>
          <w:szCs w:val="22"/>
        </w:rPr>
        <w:t xml:space="preserve"> pandemic broke out).</w:t>
      </w:r>
    </w:p>
    <w:p w14:paraId="162C5E59" w14:textId="262A643D" w:rsidR="000313F6" w:rsidRPr="008E7B7B" w:rsidRDefault="000E3930" w:rsidP="000E3930">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jc w:val="both"/>
        <w:rPr>
          <w:rFonts w:ascii="Arial" w:hAnsi="Arial"/>
          <w:i/>
          <w:sz w:val="22"/>
          <w:szCs w:val="22"/>
        </w:rPr>
      </w:pPr>
      <w:r w:rsidRPr="000E3930">
        <w:rPr>
          <w:rFonts w:ascii="Arial" w:hAnsi="Arial"/>
          <w:i/>
          <w:sz w:val="22"/>
          <w:szCs w:val="22"/>
        </w:rPr>
        <w:t xml:space="preserve">The Curriculum planning didn't change here or even in other Iranian Universities, but all the Universities accept that COV-19 has severely affected learning, accordingly every university looking for finding a better way to implement the existing curricula virtually and </w:t>
      </w:r>
      <w:r>
        <w:rPr>
          <w:rFonts w:ascii="Arial" w:hAnsi="Arial"/>
          <w:i/>
          <w:sz w:val="22"/>
          <w:szCs w:val="22"/>
        </w:rPr>
        <w:t xml:space="preserve">in this line implementation of </w:t>
      </w:r>
      <w:r w:rsidRPr="000E3930">
        <w:rPr>
          <w:rFonts w:ascii="Arial" w:hAnsi="Arial"/>
          <w:i/>
          <w:sz w:val="22"/>
          <w:szCs w:val="22"/>
        </w:rPr>
        <w:t>practical courses need a very cautious method on performing the lessons</w:t>
      </w:r>
      <w:r>
        <w:rPr>
          <w:rFonts w:ascii="Arial" w:hAnsi="Arial"/>
          <w:i/>
          <w:sz w:val="22"/>
          <w:szCs w:val="22"/>
        </w:rPr>
        <w:t xml:space="preserve"> for achieving a better learning </w:t>
      </w:r>
      <w:r w:rsidRPr="000E3930">
        <w:rPr>
          <w:rFonts w:ascii="Arial" w:hAnsi="Arial"/>
          <w:i/>
          <w:sz w:val="22"/>
          <w:szCs w:val="22"/>
        </w:rPr>
        <w:t>.</w:t>
      </w:r>
      <w:r w:rsidR="006C238E">
        <w:rPr>
          <w:rFonts w:ascii="Arial" w:hAnsi="Arial"/>
          <w:i/>
          <w:sz w:val="22"/>
          <w:szCs w:val="22"/>
        </w:rPr>
        <w:t xml:space="preserve"> </w:t>
      </w:r>
    </w:p>
    <w:p w14:paraId="374D89B1" w14:textId="1F972021" w:rsidR="00D162BA" w:rsidRPr="00D162BA" w:rsidRDefault="00D162BA" w:rsidP="008E7B7B">
      <w:pPr>
        <w:pStyle w:val="Heading3"/>
        <w:spacing w:before="100" w:beforeAutospacing="1" w:after="100" w:afterAutospacing="1" w:line="276" w:lineRule="auto"/>
        <w:ind w:left="360"/>
        <w:rPr>
          <w:rFonts w:ascii="Arial" w:hAnsi="Arial" w:cs="Arial"/>
          <w:b/>
          <w:bCs/>
          <w:color w:val="000000" w:themeColor="text1"/>
        </w:rPr>
      </w:pPr>
      <w:bookmarkStart w:id="6" w:name="_Toc76395709"/>
      <w:r w:rsidRPr="00D162BA">
        <w:rPr>
          <w:rFonts w:ascii="Arial" w:hAnsi="Arial" w:cs="Arial"/>
          <w:b/>
          <w:bCs/>
          <w:color w:val="000000" w:themeColor="text1"/>
        </w:rPr>
        <w:t>2.</w:t>
      </w:r>
      <w:r>
        <w:rPr>
          <w:rFonts w:ascii="Arial" w:hAnsi="Arial" w:cs="Arial"/>
          <w:b/>
          <w:bCs/>
          <w:color w:val="000000" w:themeColor="text1"/>
        </w:rPr>
        <w:t>2</w:t>
      </w:r>
      <w:r w:rsidRPr="00D162BA">
        <w:rPr>
          <w:rFonts w:ascii="Arial" w:hAnsi="Arial" w:cs="Arial"/>
          <w:b/>
          <w:bCs/>
          <w:color w:val="000000" w:themeColor="text1"/>
        </w:rPr>
        <w:t>. Curriculum planning in practice</w:t>
      </w:r>
      <w:bookmarkEnd w:id="6"/>
    </w:p>
    <w:p w14:paraId="3718BC59" w14:textId="76A76CA0" w:rsidR="00D162BA" w:rsidRDefault="00D162BA" w:rsidP="00D162BA">
      <w:pPr>
        <w:numPr>
          <w:ilvl w:val="0"/>
          <w:numId w:val="35"/>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sidRPr="00D162BA">
        <w:rPr>
          <w:rFonts w:ascii="Arial" w:hAnsi="Arial"/>
          <w:i/>
          <w:sz w:val="22"/>
          <w:szCs w:val="22"/>
        </w:rPr>
        <w:t xml:space="preserve">How do you plan the initiation of a course (e.g. needs analysis for demand and constraint identification </w:t>
      </w:r>
      <w:proofErr w:type="gramStart"/>
      <w:r w:rsidRPr="00D162BA">
        <w:rPr>
          <w:rFonts w:ascii="Arial" w:hAnsi="Arial"/>
          <w:i/>
          <w:sz w:val="22"/>
          <w:szCs w:val="22"/>
        </w:rPr>
        <w:t>etc.</w:t>
      </w:r>
      <w:proofErr w:type="gramEnd"/>
      <w:r w:rsidRPr="00D162BA">
        <w:rPr>
          <w:rFonts w:ascii="Arial" w:hAnsi="Arial"/>
          <w:i/>
          <w:sz w:val="22"/>
          <w:szCs w:val="22"/>
        </w:rPr>
        <w:t>)</w:t>
      </w:r>
    </w:p>
    <w:p w14:paraId="3AF33654" w14:textId="77777777" w:rsidR="000E3930" w:rsidRDefault="000E3930" w:rsidP="000E3930">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jc w:val="both"/>
        <w:rPr>
          <w:rFonts w:ascii="Arial" w:hAnsi="Arial"/>
          <w:i/>
          <w:sz w:val="22"/>
          <w:szCs w:val="22"/>
        </w:rPr>
      </w:pPr>
      <w:r>
        <w:rPr>
          <w:rFonts w:ascii="Arial" w:hAnsi="Arial"/>
          <w:i/>
          <w:sz w:val="22"/>
          <w:szCs w:val="22"/>
        </w:rPr>
        <w:t>Producing the curricula regarding to the date knowledges and society needs, national needs, provincial needs and city need.</w:t>
      </w:r>
    </w:p>
    <w:p w14:paraId="1F780F1B" w14:textId="77777777" w:rsidR="000E3930" w:rsidRDefault="000E3930" w:rsidP="000E3930">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jc w:val="both"/>
        <w:rPr>
          <w:rFonts w:ascii="Arial" w:hAnsi="Arial"/>
          <w:i/>
          <w:sz w:val="22"/>
          <w:szCs w:val="22"/>
        </w:rPr>
      </w:pPr>
      <w:r w:rsidRPr="000C0BC4">
        <w:rPr>
          <w:rFonts w:ascii="Arial" w:hAnsi="Arial"/>
          <w:i/>
          <w:sz w:val="22"/>
          <w:szCs w:val="22"/>
        </w:rPr>
        <w:t>Arranging appropriate educational and curriculum programs to create the necessary skills and capabilities for graduates to enter the labor market</w:t>
      </w:r>
    </w:p>
    <w:p w14:paraId="5BE84970" w14:textId="77777777" w:rsidR="000E3930" w:rsidRDefault="000E3930" w:rsidP="000E3930">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jc w:val="both"/>
        <w:rPr>
          <w:rFonts w:ascii="Arial" w:hAnsi="Arial"/>
          <w:i/>
          <w:sz w:val="22"/>
          <w:szCs w:val="22"/>
        </w:rPr>
      </w:pPr>
      <w:r w:rsidRPr="005B2601">
        <w:rPr>
          <w:rFonts w:ascii="Arial" w:hAnsi="Arial"/>
          <w:i/>
          <w:sz w:val="22"/>
          <w:szCs w:val="22"/>
        </w:rPr>
        <w:t>Organizing curricula in a way that strengthens the research spirit in students</w:t>
      </w:r>
    </w:p>
    <w:p w14:paraId="7956243A" w14:textId="77777777" w:rsidR="000E3930" w:rsidRDefault="000E3930" w:rsidP="000E3930">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jc w:val="both"/>
        <w:rPr>
          <w:rFonts w:ascii="Arial" w:hAnsi="Arial"/>
          <w:i/>
          <w:sz w:val="22"/>
          <w:szCs w:val="22"/>
        </w:rPr>
      </w:pPr>
      <w:r>
        <w:rPr>
          <w:rFonts w:ascii="Arial" w:hAnsi="Arial"/>
          <w:i/>
          <w:sz w:val="22"/>
          <w:szCs w:val="22"/>
        </w:rPr>
        <w:t>Fit the curriculum designing with the University facility and capability</w:t>
      </w:r>
    </w:p>
    <w:p w14:paraId="2901D628" w14:textId="77777777" w:rsidR="000E3930" w:rsidRPr="008E7B7B" w:rsidRDefault="000E3930" w:rsidP="000E3930">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jc w:val="both"/>
        <w:rPr>
          <w:rFonts w:ascii="Arial" w:hAnsi="Arial"/>
          <w:i/>
          <w:sz w:val="22"/>
          <w:szCs w:val="22"/>
        </w:rPr>
      </w:pPr>
    </w:p>
    <w:p w14:paraId="5EEB2538" w14:textId="573F6BD5" w:rsidR="00D162BA" w:rsidRDefault="00D162BA" w:rsidP="00D162BA">
      <w:pPr>
        <w:numPr>
          <w:ilvl w:val="0"/>
          <w:numId w:val="35"/>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sidRPr="008E7B7B">
        <w:rPr>
          <w:rFonts w:ascii="Arial" w:hAnsi="Arial"/>
          <w:i/>
          <w:sz w:val="22"/>
          <w:szCs w:val="22"/>
        </w:rPr>
        <w:t>How are different stakeholders (e.g. teachers, students, businesses and other actors in society) and their needs taken into account in the curriculum development?</w:t>
      </w:r>
    </w:p>
    <w:p w14:paraId="56E3E04B" w14:textId="46C1C92C" w:rsidR="00F25443" w:rsidRDefault="00114452" w:rsidP="00E15F88">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jc w:val="both"/>
        <w:rPr>
          <w:rFonts w:ascii="Arial" w:hAnsi="Arial"/>
          <w:i/>
          <w:sz w:val="22"/>
          <w:szCs w:val="22"/>
        </w:rPr>
      </w:pPr>
      <w:r>
        <w:rPr>
          <w:rFonts w:ascii="Arial" w:hAnsi="Arial"/>
          <w:i/>
          <w:sz w:val="22"/>
          <w:szCs w:val="22"/>
        </w:rPr>
        <w:t>-</w:t>
      </w:r>
      <w:r w:rsidR="00F25443">
        <w:rPr>
          <w:rFonts w:ascii="Arial" w:hAnsi="Arial"/>
          <w:i/>
          <w:sz w:val="22"/>
          <w:szCs w:val="22"/>
        </w:rPr>
        <w:t>Teacher</w:t>
      </w:r>
      <w:r w:rsidR="00E15F88">
        <w:rPr>
          <w:rFonts w:ascii="Arial" w:hAnsi="Arial"/>
          <w:i/>
          <w:sz w:val="22"/>
          <w:szCs w:val="22"/>
        </w:rPr>
        <w:t xml:space="preserve"> have an important view about the</w:t>
      </w:r>
      <w:r w:rsidR="00F25443">
        <w:rPr>
          <w:rFonts w:ascii="Arial" w:hAnsi="Arial"/>
          <w:i/>
          <w:sz w:val="22"/>
          <w:szCs w:val="22"/>
        </w:rPr>
        <w:t xml:space="preserve"> needs for the new curriculum in different aspect</w:t>
      </w:r>
      <w:r w:rsidR="00E15F88">
        <w:rPr>
          <w:rFonts w:ascii="Arial" w:hAnsi="Arial"/>
          <w:i/>
          <w:sz w:val="22"/>
          <w:szCs w:val="22"/>
        </w:rPr>
        <w:t>s</w:t>
      </w:r>
      <w:r w:rsidR="00F25443">
        <w:rPr>
          <w:rFonts w:ascii="Arial" w:hAnsi="Arial"/>
          <w:i/>
          <w:sz w:val="22"/>
          <w:szCs w:val="22"/>
        </w:rPr>
        <w:t>,</w:t>
      </w:r>
      <w:r w:rsidR="00E15F88">
        <w:rPr>
          <w:rFonts w:ascii="Arial" w:hAnsi="Arial"/>
          <w:i/>
          <w:sz w:val="22"/>
          <w:szCs w:val="22"/>
        </w:rPr>
        <w:t xml:space="preserve"> provincial need, country need, and also the University facility and capability to implement the new educational program.</w:t>
      </w:r>
    </w:p>
    <w:p w14:paraId="31001448" w14:textId="733050BD" w:rsidR="00E15F88" w:rsidRDefault="00114452" w:rsidP="00724FB2">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jc w:val="both"/>
        <w:rPr>
          <w:rFonts w:ascii="Arial" w:hAnsi="Arial"/>
          <w:i/>
          <w:sz w:val="22"/>
          <w:szCs w:val="22"/>
        </w:rPr>
      </w:pPr>
      <w:r>
        <w:rPr>
          <w:rFonts w:ascii="Arial" w:hAnsi="Arial"/>
          <w:i/>
          <w:sz w:val="22"/>
          <w:szCs w:val="22"/>
        </w:rPr>
        <w:lastRenderedPageBreak/>
        <w:t>-</w:t>
      </w:r>
      <w:r w:rsidR="00724FB2" w:rsidRPr="00724FB2">
        <w:t xml:space="preserve"> </w:t>
      </w:r>
      <w:r w:rsidR="00724FB2" w:rsidRPr="00724FB2">
        <w:rPr>
          <w:rFonts w:ascii="Arial" w:hAnsi="Arial"/>
          <w:i/>
          <w:sz w:val="22"/>
          <w:szCs w:val="22"/>
        </w:rPr>
        <w:t>Student has chosen a</w:t>
      </w:r>
      <w:r w:rsidR="00724FB2">
        <w:rPr>
          <w:rFonts w:ascii="Arial" w:hAnsi="Arial"/>
          <w:i/>
          <w:sz w:val="22"/>
          <w:szCs w:val="22"/>
        </w:rPr>
        <w:t>n</w:t>
      </w:r>
      <w:r w:rsidR="00724FB2" w:rsidRPr="00724FB2">
        <w:rPr>
          <w:rFonts w:ascii="Arial" w:hAnsi="Arial"/>
          <w:i/>
          <w:sz w:val="22"/>
          <w:szCs w:val="22"/>
        </w:rPr>
        <w:t xml:space="preserve"> educational course to study so he or she won</w:t>
      </w:r>
      <w:r w:rsidR="00724FB2">
        <w:rPr>
          <w:rFonts w:ascii="Arial" w:hAnsi="Arial"/>
          <w:i/>
          <w:sz w:val="22"/>
          <w:szCs w:val="22"/>
        </w:rPr>
        <w:t>'t be able to decide about the</w:t>
      </w:r>
      <w:r w:rsidR="00724FB2" w:rsidRPr="00724FB2">
        <w:rPr>
          <w:rFonts w:ascii="Arial" w:hAnsi="Arial"/>
          <w:i/>
          <w:sz w:val="22"/>
          <w:szCs w:val="22"/>
        </w:rPr>
        <w:t xml:space="preserve"> entire curriculum, but after starting the course students' </w:t>
      </w:r>
      <w:r w:rsidR="00724FB2">
        <w:rPr>
          <w:rFonts w:ascii="Arial" w:hAnsi="Arial"/>
          <w:i/>
          <w:sz w:val="22"/>
          <w:szCs w:val="22"/>
        </w:rPr>
        <w:t xml:space="preserve">rational </w:t>
      </w:r>
      <w:r w:rsidR="00724FB2" w:rsidRPr="00724FB2">
        <w:rPr>
          <w:rFonts w:ascii="Arial" w:hAnsi="Arial"/>
          <w:i/>
          <w:sz w:val="22"/>
          <w:szCs w:val="22"/>
        </w:rPr>
        <w:t>view about modifying or adding or omitting something to curriculum is respected.</w:t>
      </w:r>
    </w:p>
    <w:p w14:paraId="1F9650BB" w14:textId="09F6DB51" w:rsidR="00724FB2" w:rsidRDefault="00724FB2" w:rsidP="0074045E">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jc w:val="both"/>
        <w:rPr>
          <w:rFonts w:ascii="Arial" w:hAnsi="Arial"/>
          <w:i/>
          <w:sz w:val="22"/>
          <w:szCs w:val="22"/>
        </w:rPr>
      </w:pPr>
      <w:r>
        <w:rPr>
          <w:rFonts w:ascii="Arial" w:hAnsi="Arial"/>
          <w:i/>
          <w:sz w:val="22"/>
          <w:szCs w:val="22"/>
        </w:rPr>
        <w:t>-</w:t>
      </w:r>
      <w:r w:rsidR="005023DA" w:rsidRPr="005023DA">
        <w:t xml:space="preserve"> </w:t>
      </w:r>
      <w:r w:rsidR="005023DA" w:rsidRPr="005023DA">
        <w:rPr>
          <w:rFonts w:ascii="Arial" w:hAnsi="Arial"/>
          <w:i/>
          <w:sz w:val="22"/>
          <w:szCs w:val="22"/>
        </w:rPr>
        <w:t xml:space="preserve">The views of businesses and other actors mostly </w:t>
      </w:r>
      <w:r w:rsidR="0074045E">
        <w:rPr>
          <w:rFonts w:ascii="Arial" w:hAnsi="Arial"/>
          <w:i/>
          <w:sz w:val="22"/>
          <w:szCs w:val="22"/>
        </w:rPr>
        <w:t>come</w:t>
      </w:r>
      <w:r w:rsidR="005023DA" w:rsidRPr="005023DA">
        <w:rPr>
          <w:rFonts w:ascii="Arial" w:hAnsi="Arial"/>
          <w:i/>
          <w:sz w:val="22"/>
          <w:szCs w:val="22"/>
        </w:rPr>
        <w:t xml:space="preserve"> to the curriculum planning by the students, professors and any other university's part whom have connection or have information about the </w:t>
      </w:r>
      <w:r w:rsidR="0074045E" w:rsidRPr="005023DA">
        <w:rPr>
          <w:rFonts w:ascii="Arial" w:hAnsi="Arial"/>
          <w:i/>
          <w:sz w:val="22"/>
          <w:szCs w:val="22"/>
        </w:rPr>
        <w:t>industrial</w:t>
      </w:r>
      <w:r w:rsidR="005023DA" w:rsidRPr="005023DA">
        <w:rPr>
          <w:rFonts w:ascii="Arial" w:hAnsi="Arial"/>
          <w:i/>
          <w:sz w:val="22"/>
          <w:szCs w:val="22"/>
        </w:rPr>
        <w:t>, regional or society's needs.</w:t>
      </w:r>
    </w:p>
    <w:p w14:paraId="5674092E" w14:textId="77777777" w:rsidR="00E15F88" w:rsidRPr="008E7B7B" w:rsidRDefault="00E15F88" w:rsidP="00E15F88">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jc w:val="both"/>
        <w:rPr>
          <w:rFonts w:ascii="Arial" w:hAnsi="Arial"/>
          <w:i/>
          <w:sz w:val="22"/>
          <w:szCs w:val="22"/>
        </w:rPr>
      </w:pPr>
    </w:p>
    <w:p w14:paraId="6834D950" w14:textId="77777777" w:rsidR="004B1EBD" w:rsidRDefault="00D162BA" w:rsidP="00D162BA">
      <w:pPr>
        <w:numPr>
          <w:ilvl w:val="0"/>
          <w:numId w:val="35"/>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sidRPr="008E7B7B">
        <w:rPr>
          <w:rFonts w:ascii="Arial" w:hAnsi="Arial"/>
          <w:i/>
          <w:sz w:val="22"/>
          <w:szCs w:val="22"/>
        </w:rPr>
        <w:t>How is the content of the course designed?</w:t>
      </w:r>
    </w:p>
    <w:p w14:paraId="7DFFB64C" w14:textId="51090F5D" w:rsidR="00D162BA" w:rsidRPr="008E7B7B" w:rsidRDefault="004B1EBD" w:rsidP="00531698">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jc w:val="both"/>
        <w:rPr>
          <w:rFonts w:ascii="Arial" w:hAnsi="Arial"/>
          <w:i/>
          <w:sz w:val="22"/>
          <w:szCs w:val="22"/>
        </w:rPr>
      </w:pPr>
      <w:r>
        <w:rPr>
          <w:rFonts w:ascii="Arial" w:hAnsi="Arial"/>
          <w:i/>
          <w:sz w:val="22"/>
          <w:szCs w:val="22"/>
        </w:rPr>
        <w:t>There are specific commissions comprising of professors in the in diverse field of studies in Iran Higher Education Ministry these commissions decide about the approval of the</w:t>
      </w:r>
      <w:r w:rsidR="00531698">
        <w:rPr>
          <w:rFonts w:ascii="Arial" w:hAnsi="Arial"/>
          <w:i/>
          <w:sz w:val="22"/>
          <w:szCs w:val="22"/>
        </w:rPr>
        <w:t xml:space="preserve"> suggesting curriculum from the different </w:t>
      </w:r>
      <w:r w:rsidR="00771826">
        <w:rPr>
          <w:rFonts w:ascii="Arial" w:hAnsi="Arial"/>
          <w:i/>
          <w:sz w:val="22"/>
          <w:szCs w:val="22"/>
        </w:rPr>
        <w:t xml:space="preserve">Iranian </w:t>
      </w:r>
      <w:r w:rsidR="00531698">
        <w:rPr>
          <w:rFonts w:ascii="Arial" w:hAnsi="Arial"/>
          <w:i/>
          <w:sz w:val="22"/>
          <w:szCs w:val="22"/>
        </w:rPr>
        <w:t>universities</w:t>
      </w:r>
      <w:r w:rsidR="00771826">
        <w:rPr>
          <w:rFonts w:ascii="Arial" w:hAnsi="Arial"/>
          <w:i/>
          <w:sz w:val="22"/>
          <w:szCs w:val="22"/>
        </w:rPr>
        <w:t>.</w:t>
      </w:r>
      <w:r>
        <w:rPr>
          <w:rFonts w:ascii="Arial" w:hAnsi="Arial"/>
          <w:i/>
          <w:sz w:val="22"/>
          <w:szCs w:val="22"/>
        </w:rPr>
        <w:t xml:space="preserve"> IKIU has </w:t>
      </w:r>
      <w:r w:rsidR="00531698">
        <w:rPr>
          <w:rFonts w:ascii="Arial" w:hAnsi="Arial"/>
          <w:i/>
          <w:sz w:val="22"/>
          <w:szCs w:val="22"/>
        </w:rPr>
        <w:t>an</w:t>
      </w:r>
      <w:r>
        <w:rPr>
          <w:rFonts w:ascii="Arial" w:hAnsi="Arial"/>
          <w:i/>
          <w:sz w:val="22"/>
          <w:szCs w:val="22"/>
        </w:rPr>
        <w:t xml:space="preserve"> internal specific commission to </w:t>
      </w:r>
      <w:r w:rsidR="00531698">
        <w:rPr>
          <w:rFonts w:ascii="Arial" w:hAnsi="Arial"/>
          <w:i/>
          <w:sz w:val="22"/>
          <w:szCs w:val="22"/>
        </w:rPr>
        <w:t>investigate</w:t>
      </w:r>
      <w:r>
        <w:rPr>
          <w:rFonts w:ascii="Arial" w:hAnsi="Arial"/>
          <w:i/>
          <w:sz w:val="22"/>
          <w:szCs w:val="22"/>
        </w:rPr>
        <w:t xml:space="preserve"> </w:t>
      </w:r>
      <w:r w:rsidR="00531698">
        <w:rPr>
          <w:rFonts w:ascii="Arial" w:hAnsi="Arial"/>
          <w:i/>
          <w:sz w:val="22"/>
          <w:szCs w:val="22"/>
        </w:rPr>
        <w:t xml:space="preserve">the </w:t>
      </w:r>
      <w:r>
        <w:rPr>
          <w:rFonts w:ascii="Arial" w:hAnsi="Arial"/>
          <w:i/>
          <w:sz w:val="22"/>
          <w:szCs w:val="22"/>
        </w:rPr>
        <w:t xml:space="preserve">curriculum </w:t>
      </w:r>
      <w:r w:rsidR="00531698">
        <w:rPr>
          <w:rFonts w:ascii="Arial" w:hAnsi="Arial"/>
          <w:i/>
          <w:sz w:val="22"/>
          <w:szCs w:val="22"/>
        </w:rPr>
        <w:t>which are suggested by the university's scientific department</w:t>
      </w:r>
      <w:r w:rsidR="00771826">
        <w:rPr>
          <w:rFonts w:ascii="Arial" w:hAnsi="Arial"/>
          <w:i/>
          <w:sz w:val="22"/>
          <w:szCs w:val="22"/>
        </w:rPr>
        <w:t>s</w:t>
      </w:r>
      <w:r w:rsidR="00531698">
        <w:rPr>
          <w:rFonts w:ascii="Arial" w:hAnsi="Arial"/>
          <w:i/>
          <w:sz w:val="22"/>
          <w:szCs w:val="22"/>
        </w:rPr>
        <w:t xml:space="preserve"> and the approving curriculum </w:t>
      </w:r>
      <w:r w:rsidR="00771826">
        <w:rPr>
          <w:rFonts w:ascii="Arial" w:hAnsi="Arial"/>
          <w:i/>
          <w:sz w:val="22"/>
          <w:szCs w:val="22"/>
        </w:rPr>
        <w:t xml:space="preserve">by the University's commission </w:t>
      </w:r>
      <w:r w:rsidR="00531698">
        <w:rPr>
          <w:rFonts w:ascii="Arial" w:hAnsi="Arial"/>
          <w:i/>
          <w:sz w:val="22"/>
          <w:szCs w:val="22"/>
        </w:rPr>
        <w:t>will be sent to the ministry for the final approval</w:t>
      </w:r>
      <w:r>
        <w:rPr>
          <w:rFonts w:ascii="Arial" w:hAnsi="Arial"/>
          <w:i/>
          <w:sz w:val="22"/>
          <w:szCs w:val="22"/>
        </w:rPr>
        <w:t xml:space="preserve">.  </w:t>
      </w:r>
      <w:r w:rsidR="00D162BA" w:rsidRPr="008E7B7B">
        <w:rPr>
          <w:rFonts w:ascii="Arial" w:hAnsi="Arial"/>
          <w:i/>
          <w:sz w:val="22"/>
          <w:szCs w:val="22"/>
        </w:rPr>
        <w:t xml:space="preserve"> </w:t>
      </w:r>
    </w:p>
    <w:p w14:paraId="56018376" w14:textId="77777777" w:rsidR="00D162BA" w:rsidRDefault="00D162BA" w:rsidP="00D162BA">
      <w:pPr>
        <w:numPr>
          <w:ilvl w:val="0"/>
          <w:numId w:val="35"/>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sidRPr="008E7B7B">
        <w:rPr>
          <w:rFonts w:ascii="Arial" w:hAnsi="Arial"/>
          <w:i/>
          <w:sz w:val="22"/>
          <w:szCs w:val="22"/>
        </w:rPr>
        <w:t xml:space="preserve">In faculty level, does the curricula design reflect any specific pedagogical practices and innovation? </w:t>
      </w:r>
    </w:p>
    <w:p w14:paraId="7F8ED4A5" w14:textId="2A5293EC" w:rsidR="000B080C" w:rsidRPr="008E7B7B" w:rsidRDefault="00737AB2" w:rsidP="00737AB2">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jc w:val="both"/>
        <w:rPr>
          <w:rFonts w:ascii="Arial" w:hAnsi="Arial"/>
          <w:i/>
          <w:sz w:val="22"/>
          <w:szCs w:val="22"/>
        </w:rPr>
      </w:pPr>
      <w:r w:rsidRPr="00737AB2">
        <w:rPr>
          <w:rFonts w:ascii="Arial" w:hAnsi="Arial"/>
          <w:i/>
          <w:sz w:val="22"/>
          <w:szCs w:val="22"/>
        </w:rPr>
        <w:t xml:space="preserve">Yes It can be, because the faculty body structure comprise of students and professors whom are linked to the society ( native or national) which mean they are in touch with community (regional or country) needs, for instance in Qazvin province in agricultural term gardeners have walnuts trees had had problem with walnuts which had caused the fruit to turn black and then rotten, this issue had brought  to the IKIU's agriculture faculty  and become source for PhD and Ma students to work on it and finally caused to  modify some relevance curriculums regarding to the Qazvin native agricultural needs. </w:t>
      </w:r>
      <w:r w:rsidR="003227A0">
        <w:rPr>
          <w:rFonts w:ascii="Arial" w:hAnsi="Arial"/>
          <w:i/>
          <w:sz w:val="22"/>
          <w:szCs w:val="22"/>
        </w:rPr>
        <w:t xml:space="preserve">    </w:t>
      </w:r>
    </w:p>
    <w:p w14:paraId="5D20B5DF" w14:textId="77777777" w:rsidR="0025442D" w:rsidRDefault="00D162BA" w:rsidP="0025442D">
      <w:pPr>
        <w:numPr>
          <w:ilvl w:val="0"/>
          <w:numId w:val="35"/>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sidRPr="008E7B7B">
        <w:rPr>
          <w:rFonts w:ascii="Arial" w:hAnsi="Arial"/>
          <w:i/>
          <w:sz w:val="22"/>
          <w:szCs w:val="22"/>
        </w:rPr>
        <w:t>In faculty level, what way is working-life relevance discussed in the curricula?</w:t>
      </w:r>
      <w:r w:rsidR="007D72F9">
        <w:rPr>
          <w:rFonts w:ascii="Arial" w:hAnsi="Arial"/>
          <w:i/>
          <w:sz w:val="22"/>
          <w:szCs w:val="22"/>
        </w:rPr>
        <w:t xml:space="preserve"> </w:t>
      </w:r>
    </w:p>
    <w:p w14:paraId="131D1778" w14:textId="66B65279" w:rsidR="00D162BA" w:rsidRPr="008E7B7B" w:rsidRDefault="0025442D" w:rsidP="003701D2">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jc w:val="both"/>
        <w:rPr>
          <w:rFonts w:ascii="Arial" w:hAnsi="Arial"/>
          <w:i/>
          <w:sz w:val="22"/>
          <w:szCs w:val="22"/>
        </w:rPr>
      </w:pPr>
      <w:r>
        <w:rPr>
          <w:rFonts w:ascii="Arial" w:hAnsi="Arial"/>
          <w:i/>
          <w:sz w:val="22"/>
          <w:szCs w:val="22"/>
        </w:rPr>
        <w:t xml:space="preserve">The curricula move and up to date </w:t>
      </w:r>
      <w:r w:rsidR="003701D2">
        <w:rPr>
          <w:rFonts w:ascii="Arial" w:hAnsi="Arial"/>
          <w:i/>
          <w:sz w:val="22"/>
          <w:szCs w:val="22"/>
        </w:rPr>
        <w:t>based on the</w:t>
      </w:r>
      <w:r>
        <w:rPr>
          <w:rFonts w:ascii="Arial" w:hAnsi="Arial"/>
          <w:i/>
          <w:sz w:val="22"/>
          <w:szCs w:val="22"/>
        </w:rPr>
        <w:t xml:space="preserve"> needs</w:t>
      </w:r>
      <w:r w:rsidRPr="0025442D">
        <w:rPr>
          <w:rFonts w:ascii="Arial" w:hAnsi="Arial"/>
          <w:i/>
          <w:sz w:val="22"/>
          <w:szCs w:val="22"/>
        </w:rPr>
        <w:t xml:space="preserve"> </w:t>
      </w:r>
      <w:r>
        <w:rPr>
          <w:rFonts w:ascii="Arial" w:hAnsi="Arial"/>
          <w:i/>
          <w:sz w:val="22"/>
          <w:szCs w:val="22"/>
        </w:rPr>
        <w:t>diversity and new technology.</w:t>
      </w:r>
    </w:p>
    <w:p w14:paraId="26E49304" w14:textId="77777777" w:rsidR="00D162BA" w:rsidRDefault="00D162BA" w:rsidP="00D162BA">
      <w:pPr>
        <w:numPr>
          <w:ilvl w:val="0"/>
          <w:numId w:val="35"/>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sidRPr="008E7B7B">
        <w:rPr>
          <w:rFonts w:ascii="Arial" w:hAnsi="Arial"/>
          <w:i/>
          <w:sz w:val="22"/>
          <w:szCs w:val="22"/>
        </w:rPr>
        <w:t xml:space="preserve">What is the teaching staff-student ratio? </w:t>
      </w:r>
    </w:p>
    <w:p w14:paraId="12035527" w14:textId="77777777" w:rsidR="003743A6" w:rsidRDefault="003743A6" w:rsidP="003743A6">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jc w:val="both"/>
        <w:rPr>
          <w:rFonts w:ascii="Arial" w:hAnsi="Arial"/>
          <w:i/>
          <w:sz w:val="22"/>
          <w:szCs w:val="22"/>
        </w:rPr>
      </w:pPr>
      <w:r>
        <w:rPr>
          <w:rFonts w:ascii="Arial" w:hAnsi="Arial"/>
          <w:i/>
          <w:sz w:val="22"/>
          <w:szCs w:val="22"/>
        </w:rPr>
        <w:t>Permanent academic member: 343</w:t>
      </w:r>
    </w:p>
    <w:p w14:paraId="3E54E588" w14:textId="3E71F8C4" w:rsidR="003743A6" w:rsidRDefault="003743A6" w:rsidP="003743A6">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Pr>
          <w:rFonts w:ascii="Arial" w:hAnsi="Arial"/>
          <w:i/>
          <w:sz w:val="22"/>
          <w:szCs w:val="22"/>
        </w:rPr>
        <w:lastRenderedPageBreak/>
        <w:t xml:space="preserve">Impermanent academic member: 297 </w:t>
      </w:r>
    </w:p>
    <w:p w14:paraId="418EE8ED" w14:textId="65414611" w:rsidR="003743A6" w:rsidRDefault="003743A6" w:rsidP="004D3BA6">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jc w:val="both"/>
        <w:rPr>
          <w:rFonts w:ascii="Arial" w:hAnsi="Arial"/>
          <w:i/>
          <w:sz w:val="22"/>
          <w:szCs w:val="22"/>
        </w:rPr>
      </w:pPr>
      <w:r>
        <w:rPr>
          <w:rFonts w:ascii="Arial" w:hAnsi="Arial"/>
          <w:i/>
          <w:sz w:val="22"/>
          <w:szCs w:val="22"/>
        </w:rPr>
        <w:t>Students: 8</w:t>
      </w:r>
      <w:r w:rsidR="004D3BA6">
        <w:rPr>
          <w:rFonts w:ascii="Arial" w:hAnsi="Arial"/>
          <w:i/>
          <w:sz w:val="22"/>
          <w:szCs w:val="22"/>
        </w:rPr>
        <w:t>740</w:t>
      </w:r>
    </w:p>
    <w:p w14:paraId="7DEE0707" w14:textId="69991123" w:rsidR="003743A6" w:rsidRPr="008E7B7B" w:rsidRDefault="003743A6" w:rsidP="004D3BA6">
      <w:p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left="720" w:right="6"/>
        <w:jc w:val="both"/>
        <w:rPr>
          <w:rFonts w:ascii="Arial" w:hAnsi="Arial"/>
          <w:i/>
          <w:sz w:val="22"/>
          <w:szCs w:val="22"/>
        </w:rPr>
      </w:pPr>
      <w:proofErr w:type="gramStart"/>
      <w:r>
        <w:rPr>
          <w:rFonts w:ascii="Arial" w:hAnsi="Arial"/>
          <w:i/>
          <w:sz w:val="22"/>
          <w:szCs w:val="22"/>
        </w:rPr>
        <w:t>Ratio :</w:t>
      </w:r>
      <w:proofErr w:type="gramEnd"/>
      <w:r>
        <w:rPr>
          <w:rFonts w:ascii="Arial" w:hAnsi="Arial"/>
          <w:i/>
          <w:sz w:val="22"/>
          <w:szCs w:val="22"/>
        </w:rPr>
        <w:t xml:space="preserve"> 640/</w:t>
      </w:r>
      <w:r w:rsidR="004D3BA6">
        <w:rPr>
          <w:rFonts w:ascii="Arial" w:hAnsi="Arial"/>
          <w:i/>
          <w:sz w:val="22"/>
          <w:szCs w:val="22"/>
        </w:rPr>
        <w:t>8740</w:t>
      </w:r>
      <w:r w:rsidR="00435998">
        <w:rPr>
          <w:rFonts w:ascii="Arial" w:hAnsi="Arial"/>
          <w:i/>
          <w:sz w:val="22"/>
          <w:szCs w:val="22"/>
        </w:rPr>
        <w:t xml:space="preserve"> = 0.073</w:t>
      </w:r>
      <w:r>
        <w:rPr>
          <w:rFonts w:ascii="Arial" w:hAnsi="Arial"/>
          <w:i/>
          <w:sz w:val="22"/>
          <w:szCs w:val="22"/>
        </w:rPr>
        <w:t xml:space="preserve"> </w:t>
      </w:r>
    </w:p>
    <w:p w14:paraId="3A6FF407" w14:textId="77777777" w:rsidR="00043125" w:rsidRDefault="00043125" w:rsidP="008E7B7B">
      <w:pPr>
        <w:pStyle w:val="Heading2"/>
        <w:rPr>
          <w:rFonts w:ascii="Arial" w:hAnsi="Arial" w:cs="Arial"/>
          <w:color w:val="000000" w:themeColor="text1"/>
          <w:sz w:val="28"/>
          <w:szCs w:val="28"/>
        </w:rPr>
      </w:pPr>
    </w:p>
    <w:p w14:paraId="75646451" w14:textId="10CA42C3" w:rsidR="008E7B7B" w:rsidRPr="00BF56EB" w:rsidRDefault="008E7B7B" w:rsidP="008E7B7B">
      <w:pPr>
        <w:pStyle w:val="Heading2"/>
        <w:rPr>
          <w:rFonts w:ascii="Arial" w:hAnsi="Arial" w:cs="Arial"/>
          <w:b/>
          <w:bCs/>
          <w:color w:val="000000" w:themeColor="text1"/>
          <w:sz w:val="28"/>
          <w:szCs w:val="28"/>
        </w:rPr>
      </w:pPr>
      <w:bookmarkStart w:id="7" w:name="_Toc76395710"/>
      <w:r w:rsidRPr="00BF56EB">
        <w:rPr>
          <w:rFonts w:ascii="Arial" w:hAnsi="Arial" w:cs="Arial"/>
          <w:b/>
          <w:bCs/>
          <w:color w:val="000000" w:themeColor="text1"/>
          <w:sz w:val="28"/>
          <w:szCs w:val="28"/>
        </w:rPr>
        <w:t>Chapter 3. Designing and implementing and a TEL course</w:t>
      </w:r>
      <w:bookmarkEnd w:id="7"/>
    </w:p>
    <w:p w14:paraId="2200BE37" w14:textId="77777777" w:rsidR="008E7B7B" w:rsidRPr="008E7B7B" w:rsidRDefault="008E7B7B" w:rsidP="008E7B7B"/>
    <w:p w14:paraId="68EBAE3F" w14:textId="77777777" w:rsidR="008E7B7B" w:rsidRDefault="008E7B7B" w:rsidP="008E7B7B">
      <w:pPr>
        <w:numPr>
          <w:ilvl w:val="0"/>
          <w:numId w:val="13"/>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Name of the partner</w:t>
      </w:r>
    </w:p>
    <w:p w14:paraId="6F238E29" w14:textId="574C5E64" w:rsidR="00620C99" w:rsidRPr="00D162BA" w:rsidRDefault="00620C99" w:rsidP="00620C99">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sidRPr="00620C99">
        <w:rPr>
          <w:rFonts w:ascii="Arial" w:hAnsi="Arial"/>
          <w:i/>
          <w:sz w:val="22"/>
          <w:szCs w:val="22"/>
        </w:rPr>
        <w:t>Imam Khomeini International University- defined in UNI-TEL as P5</w:t>
      </w:r>
    </w:p>
    <w:p w14:paraId="348884FF" w14:textId="77777777" w:rsidR="008E7B7B" w:rsidRDefault="008E7B7B" w:rsidP="008E7B7B">
      <w:pPr>
        <w:numPr>
          <w:ilvl w:val="0"/>
          <w:numId w:val="13"/>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Names of respondents, positions, departments</w:t>
      </w:r>
    </w:p>
    <w:p w14:paraId="5BFD9DDD" w14:textId="04CF1738" w:rsidR="00C51A18" w:rsidRPr="00D162BA" w:rsidRDefault="004D3BA6" w:rsidP="004D3BA6">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sidRPr="004D3BA6">
        <w:rPr>
          <w:rFonts w:ascii="Arial" w:hAnsi="Arial"/>
          <w:i/>
          <w:sz w:val="22"/>
          <w:szCs w:val="22"/>
        </w:rPr>
        <w:t xml:space="preserve">Abbas </w:t>
      </w:r>
      <w:proofErr w:type="spellStart"/>
      <w:r w:rsidRPr="004D3BA6">
        <w:rPr>
          <w:rFonts w:ascii="Arial" w:hAnsi="Arial"/>
          <w:i/>
          <w:sz w:val="22"/>
          <w:szCs w:val="22"/>
        </w:rPr>
        <w:t>Kaviani</w:t>
      </w:r>
      <w:r>
        <w:rPr>
          <w:rFonts w:ascii="Arial" w:hAnsi="Arial"/>
          <w:i/>
          <w:sz w:val="22"/>
          <w:szCs w:val="22"/>
        </w:rPr>
        <w:t>.PhD</w:t>
      </w:r>
      <w:proofErr w:type="spellEnd"/>
      <w:r w:rsidR="00C51A18" w:rsidRPr="00C51A18">
        <w:rPr>
          <w:rFonts w:ascii="Arial" w:hAnsi="Arial"/>
          <w:i/>
          <w:sz w:val="22"/>
          <w:szCs w:val="22"/>
        </w:rPr>
        <w:t xml:space="preserve">, Deputy in Educational Affairs; </w:t>
      </w:r>
      <w:proofErr w:type="spellStart"/>
      <w:r w:rsidR="00C51A18" w:rsidRPr="00C51A18">
        <w:rPr>
          <w:rFonts w:ascii="Arial" w:hAnsi="Arial"/>
          <w:i/>
          <w:sz w:val="22"/>
          <w:szCs w:val="22"/>
        </w:rPr>
        <w:t>Siavash</w:t>
      </w:r>
      <w:proofErr w:type="spellEnd"/>
      <w:r w:rsidR="00C51A18" w:rsidRPr="00C51A18">
        <w:rPr>
          <w:rFonts w:ascii="Arial" w:hAnsi="Arial"/>
          <w:i/>
          <w:sz w:val="22"/>
          <w:szCs w:val="22"/>
        </w:rPr>
        <w:t xml:space="preserve"> </w:t>
      </w:r>
      <w:proofErr w:type="spellStart"/>
      <w:r w:rsidR="00C51A18" w:rsidRPr="00C51A18">
        <w:rPr>
          <w:rFonts w:ascii="Arial" w:hAnsi="Arial"/>
          <w:i/>
          <w:sz w:val="22"/>
          <w:szCs w:val="22"/>
        </w:rPr>
        <w:t>Gholizade</w:t>
      </w:r>
      <w:proofErr w:type="spellEnd"/>
      <w:r w:rsidR="00C51A18" w:rsidRPr="00C51A18">
        <w:rPr>
          <w:rFonts w:ascii="Arial" w:hAnsi="Arial"/>
          <w:i/>
          <w:sz w:val="22"/>
          <w:szCs w:val="22"/>
        </w:rPr>
        <w:t xml:space="preserve">, Assistant manager in Educational Affairs. Ma; </w:t>
      </w:r>
      <w:r w:rsidRPr="004D3BA6">
        <w:rPr>
          <w:rFonts w:ascii="Arial" w:hAnsi="Arial"/>
          <w:i/>
          <w:sz w:val="22"/>
          <w:szCs w:val="22"/>
        </w:rPr>
        <w:t xml:space="preserve">Mohammad </w:t>
      </w:r>
      <w:proofErr w:type="spellStart"/>
      <w:r w:rsidRPr="004D3BA6">
        <w:rPr>
          <w:rFonts w:ascii="Arial" w:hAnsi="Arial"/>
          <w:i/>
          <w:sz w:val="22"/>
          <w:szCs w:val="22"/>
        </w:rPr>
        <w:t>Raayat</w:t>
      </w:r>
      <w:proofErr w:type="spellEnd"/>
      <w:r w:rsidRPr="004D3BA6">
        <w:rPr>
          <w:rFonts w:ascii="Arial" w:hAnsi="Arial"/>
          <w:i/>
          <w:sz w:val="22"/>
          <w:szCs w:val="22"/>
        </w:rPr>
        <w:t xml:space="preserve"> </w:t>
      </w:r>
      <w:proofErr w:type="spellStart"/>
      <w:r w:rsidRPr="004D3BA6">
        <w:rPr>
          <w:rFonts w:ascii="Arial" w:hAnsi="Arial"/>
          <w:i/>
          <w:sz w:val="22"/>
          <w:szCs w:val="22"/>
        </w:rPr>
        <w:t>Jahromi</w:t>
      </w:r>
      <w:r>
        <w:rPr>
          <w:rFonts w:ascii="Arial" w:hAnsi="Arial"/>
          <w:i/>
          <w:sz w:val="22"/>
          <w:szCs w:val="22"/>
        </w:rPr>
        <w:t>.PhD</w:t>
      </w:r>
      <w:proofErr w:type="spellEnd"/>
      <w:r w:rsidR="00C51A18" w:rsidRPr="00C51A18">
        <w:rPr>
          <w:rFonts w:ascii="Arial" w:hAnsi="Arial"/>
          <w:i/>
          <w:sz w:val="22"/>
          <w:szCs w:val="22"/>
        </w:rPr>
        <w:t xml:space="preserve">, </w:t>
      </w:r>
      <w:r w:rsidR="00C51A18">
        <w:rPr>
          <w:rFonts w:ascii="Arial" w:hAnsi="Arial"/>
          <w:i/>
          <w:sz w:val="22"/>
          <w:szCs w:val="22"/>
        </w:rPr>
        <w:t xml:space="preserve">Head of IKIU Virtual </w:t>
      </w:r>
      <w:r>
        <w:rPr>
          <w:rFonts w:ascii="Arial" w:hAnsi="Arial"/>
          <w:i/>
          <w:sz w:val="22"/>
          <w:szCs w:val="22"/>
        </w:rPr>
        <w:t>C</w:t>
      </w:r>
      <w:r w:rsidR="00C51A18">
        <w:rPr>
          <w:rFonts w:ascii="Arial" w:hAnsi="Arial"/>
          <w:i/>
          <w:sz w:val="22"/>
          <w:szCs w:val="22"/>
        </w:rPr>
        <w:t xml:space="preserve">entre department; </w:t>
      </w:r>
      <w:proofErr w:type="spellStart"/>
      <w:r w:rsidR="00C51A18">
        <w:rPr>
          <w:rFonts w:ascii="Arial" w:hAnsi="Arial"/>
          <w:i/>
          <w:sz w:val="22"/>
          <w:szCs w:val="22"/>
        </w:rPr>
        <w:t>Hosein</w:t>
      </w:r>
      <w:proofErr w:type="spellEnd"/>
      <w:r w:rsidR="00C51A18">
        <w:rPr>
          <w:rFonts w:ascii="Arial" w:hAnsi="Arial"/>
          <w:i/>
          <w:sz w:val="22"/>
          <w:szCs w:val="22"/>
        </w:rPr>
        <w:t xml:space="preserve"> </w:t>
      </w:r>
      <w:proofErr w:type="spellStart"/>
      <w:r w:rsidR="00C51A18">
        <w:rPr>
          <w:rFonts w:ascii="Arial" w:hAnsi="Arial"/>
          <w:i/>
          <w:sz w:val="22"/>
          <w:szCs w:val="22"/>
        </w:rPr>
        <w:t>Mazaheri</w:t>
      </w:r>
      <w:proofErr w:type="spellEnd"/>
      <w:r w:rsidR="00C51A18">
        <w:rPr>
          <w:rFonts w:ascii="Arial" w:hAnsi="Arial"/>
          <w:i/>
          <w:sz w:val="22"/>
          <w:szCs w:val="22"/>
        </w:rPr>
        <w:t xml:space="preserve">. Ma, expert </w:t>
      </w:r>
      <w:r w:rsidR="00B03F83">
        <w:rPr>
          <w:rFonts w:ascii="Arial" w:hAnsi="Arial"/>
          <w:i/>
          <w:sz w:val="22"/>
          <w:szCs w:val="22"/>
        </w:rPr>
        <w:t>in IKIU</w:t>
      </w:r>
      <w:r w:rsidR="00C51A18" w:rsidRPr="00C51A18">
        <w:rPr>
          <w:rFonts w:ascii="Arial" w:hAnsi="Arial"/>
          <w:i/>
          <w:sz w:val="22"/>
          <w:szCs w:val="22"/>
        </w:rPr>
        <w:t xml:space="preserve"> Virtual </w:t>
      </w:r>
      <w:r w:rsidRPr="00C51A18">
        <w:rPr>
          <w:rFonts w:ascii="Arial" w:hAnsi="Arial"/>
          <w:i/>
          <w:sz w:val="22"/>
          <w:szCs w:val="22"/>
        </w:rPr>
        <w:t>Centre</w:t>
      </w:r>
      <w:r w:rsidR="00C51A18" w:rsidRPr="00C51A18">
        <w:rPr>
          <w:rFonts w:ascii="Arial" w:hAnsi="Arial"/>
          <w:i/>
          <w:sz w:val="22"/>
          <w:szCs w:val="22"/>
        </w:rPr>
        <w:t xml:space="preserve"> </w:t>
      </w:r>
      <w:r w:rsidR="00B03F83" w:rsidRPr="00C51A18">
        <w:rPr>
          <w:rFonts w:ascii="Arial" w:hAnsi="Arial"/>
          <w:i/>
          <w:sz w:val="22"/>
          <w:szCs w:val="22"/>
        </w:rPr>
        <w:t>department</w:t>
      </w:r>
      <w:r w:rsidR="00B03F83">
        <w:rPr>
          <w:rFonts w:ascii="Arial" w:hAnsi="Arial"/>
          <w:i/>
          <w:sz w:val="22"/>
          <w:szCs w:val="22"/>
        </w:rPr>
        <w:t>;</w:t>
      </w:r>
      <w:r w:rsidR="00C51A18" w:rsidRPr="00C51A18">
        <w:rPr>
          <w:rFonts w:ascii="Arial" w:hAnsi="Arial"/>
          <w:i/>
          <w:sz w:val="22"/>
          <w:szCs w:val="22"/>
        </w:rPr>
        <w:t xml:space="preserve"> </w:t>
      </w:r>
      <w:r w:rsidR="00BF026D">
        <w:rPr>
          <w:rFonts w:ascii="Arial" w:hAnsi="Arial"/>
          <w:i/>
          <w:sz w:val="22"/>
          <w:szCs w:val="22"/>
        </w:rPr>
        <w:t xml:space="preserve"> Leyla </w:t>
      </w:r>
      <w:proofErr w:type="spellStart"/>
      <w:r w:rsidR="00BF026D">
        <w:rPr>
          <w:rFonts w:ascii="Arial" w:hAnsi="Arial"/>
          <w:i/>
          <w:sz w:val="22"/>
          <w:szCs w:val="22"/>
        </w:rPr>
        <w:t>Garib</w:t>
      </w:r>
      <w:r>
        <w:rPr>
          <w:rFonts w:ascii="Arial" w:hAnsi="Arial"/>
          <w:i/>
          <w:sz w:val="22"/>
          <w:szCs w:val="22"/>
        </w:rPr>
        <w:t>.PhD</w:t>
      </w:r>
      <w:proofErr w:type="spellEnd"/>
      <w:r w:rsidR="00BF026D">
        <w:rPr>
          <w:rFonts w:ascii="Arial" w:hAnsi="Arial"/>
          <w:i/>
          <w:sz w:val="22"/>
          <w:szCs w:val="22"/>
        </w:rPr>
        <w:t>, IKIU Electronic Lab Expert;</w:t>
      </w:r>
      <w:r w:rsidR="00BD3A9A">
        <w:rPr>
          <w:rFonts w:ascii="Arial" w:hAnsi="Arial"/>
          <w:i/>
          <w:sz w:val="22"/>
          <w:szCs w:val="22"/>
        </w:rPr>
        <w:t xml:space="preserve"> Mohammad Hassan </w:t>
      </w:r>
      <w:proofErr w:type="spellStart"/>
      <w:r w:rsidR="00BD3A9A" w:rsidRPr="00BD3A9A">
        <w:rPr>
          <w:rFonts w:ascii="Arial" w:hAnsi="Arial"/>
          <w:i/>
          <w:sz w:val="22"/>
          <w:szCs w:val="22"/>
        </w:rPr>
        <w:t>Soleimani</w:t>
      </w:r>
      <w:r w:rsidR="00BD3A9A">
        <w:rPr>
          <w:rFonts w:ascii="Arial" w:hAnsi="Arial"/>
          <w:i/>
          <w:sz w:val="22"/>
          <w:szCs w:val="22"/>
        </w:rPr>
        <w:t>.Ma</w:t>
      </w:r>
      <w:proofErr w:type="spellEnd"/>
      <w:r w:rsidR="00BF026D">
        <w:rPr>
          <w:rFonts w:ascii="Arial" w:hAnsi="Arial"/>
          <w:i/>
          <w:sz w:val="22"/>
          <w:szCs w:val="22"/>
        </w:rPr>
        <w:t xml:space="preserve"> </w:t>
      </w:r>
      <w:r w:rsidR="00BD3A9A">
        <w:rPr>
          <w:rFonts w:ascii="Arial" w:hAnsi="Arial"/>
          <w:i/>
          <w:sz w:val="22"/>
          <w:szCs w:val="22"/>
        </w:rPr>
        <w:t xml:space="preserve"> </w:t>
      </w:r>
      <w:r w:rsidR="00BD3A9A" w:rsidRPr="00BD3A9A">
        <w:rPr>
          <w:rFonts w:ascii="Arial" w:hAnsi="Arial"/>
          <w:i/>
          <w:sz w:val="22"/>
          <w:szCs w:val="22"/>
        </w:rPr>
        <w:t>IKIU Electronic Lab Expert</w:t>
      </w:r>
      <w:r w:rsidR="00BD3A9A">
        <w:rPr>
          <w:rFonts w:ascii="Arial" w:hAnsi="Arial"/>
          <w:i/>
          <w:sz w:val="22"/>
          <w:szCs w:val="22"/>
        </w:rPr>
        <w:t xml:space="preserve">; </w:t>
      </w:r>
      <w:proofErr w:type="spellStart"/>
      <w:r w:rsidR="00BF026D">
        <w:rPr>
          <w:rFonts w:ascii="Arial" w:hAnsi="Arial"/>
          <w:i/>
          <w:sz w:val="22"/>
          <w:szCs w:val="22"/>
        </w:rPr>
        <w:t>Fariba</w:t>
      </w:r>
      <w:proofErr w:type="spellEnd"/>
      <w:r w:rsidR="00BF026D">
        <w:rPr>
          <w:rFonts w:ascii="Arial" w:hAnsi="Arial"/>
          <w:i/>
          <w:sz w:val="22"/>
          <w:szCs w:val="22"/>
        </w:rPr>
        <w:t xml:space="preserve"> </w:t>
      </w:r>
      <w:proofErr w:type="spellStart"/>
      <w:r w:rsidR="00BD3A9A">
        <w:rPr>
          <w:rFonts w:ascii="Arial" w:hAnsi="Arial"/>
          <w:i/>
          <w:sz w:val="22"/>
          <w:szCs w:val="22"/>
        </w:rPr>
        <w:t>Ansari.Ma</w:t>
      </w:r>
      <w:proofErr w:type="spellEnd"/>
      <w:r w:rsidR="00BD3A9A">
        <w:rPr>
          <w:rFonts w:ascii="Arial" w:hAnsi="Arial"/>
          <w:i/>
          <w:sz w:val="22"/>
          <w:szCs w:val="22"/>
        </w:rPr>
        <w:t>,</w:t>
      </w:r>
      <w:r w:rsidR="00BF026D">
        <w:rPr>
          <w:rFonts w:ascii="Arial" w:hAnsi="Arial"/>
          <w:i/>
          <w:sz w:val="22"/>
          <w:szCs w:val="22"/>
        </w:rPr>
        <w:t xml:space="preserve"> Chemistry Lab Expert;</w:t>
      </w:r>
      <w:r w:rsidR="00BF026D" w:rsidRPr="00C51A18">
        <w:rPr>
          <w:rFonts w:ascii="Arial" w:hAnsi="Arial"/>
          <w:i/>
          <w:sz w:val="22"/>
          <w:szCs w:val="22"/>
        </w:rPr>
        <w:t xml:space="preserve"> </w:t>
      </w:r>
      <w:r w:rsidR="00C51A18" w:rsidRPr="00C51A18">
        <w:rPr>
          <w:rFonts w:ascii="Arial" w:hAnsi="Arial"/>
          <w:i/>
          <w:sz w:val="22"/>
          <w:szCs w:val="22"/>
        </w:rPr>
        <w:t xml:space="preserve">Amir </w:t>
      </w:r>
      <w:proofErr w:type="spellStart"/>
      <w:r w:rsidR="00C51A18" w:rsidRPr="00C51A18">
        <w:rPr>
          <w:rFonts w:ascii="Arial" w:hAnsi="Arial"/>
          <w:i/>
          <w:sz w:val="22"/>
          <w:szCs w:val="22"/>
        </w:rPr>
        <w:t>Zarkeshan</w:t>
      </w:r>
      <w:proofErr w:type="spellEnd"/>
      <w:r w:rsidR="00C51A18" w:rsidRPr="00C51A18">
        <w:rPr>
          <w:rFonts w:ascii="Arial" w:hAnsi="Arial"/>
          <w:i/>
          <w:sz w:val="22"/>
          <w:szCs w:val="22"/>
        </w:rPr>
        <w:t xml:space="preserve"> .Ma, Assistant manager in international cooperation,</w:t>
      </w:r>
      <w:r w:rsidR="00EE047D">
        <w:rPr>
          <w:rFonts w:ascii="Arial" w:hAnsi="Arial"/>
          <w:i/>
          <w:sz w:val="22"/>
          <w:szCs w:val="22"/>
        </w:rPr>
        <w:t xml:space="preserve"> </w:t>
      </w:r>
    </w:p>
    <w:p w14:paraId="746309DE" w14:textId="77777777" w:rsidR="008E7B7B" w:rsidRPr="00D162BA" w:rsidRDefault="008E7B7B" w:rsidP="008E7B7B">
      <w:pPr>
        <w:numPr>
          <w:ilvl w:val="0"/>
          <w:numId w:val="13"/>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Provide a short introduction describing the methodology you used and the number and types of sources</w:t>
      </w:r>
    </w:p>
    <w:p w14:paraId="48DD9A50" w14:textId="3E734F46" w:rsidR="00D162BA" w:rsidRPr="008E7B7B" w:rsidRDefault="008E7B7B" w:rsidP="008E7B7B">
      <w:pPr>
        <w:numPr>
          <w:ilvl w:val="0"/>
          <w:numId w:val="13"/>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Please keep your answer short, maximum 1-1 ½  page per question</w:t>
      </w:r>
    </w:p>
    <w:p w14:paraId="3625C05F" w14:textId="77777777" w:rsidR="00D162BA" w:rsidRPr="00AE3599" w:rsidRDefault="00D162BA" w:rsidP="00D162BA">
      <w:pPr>
        <w:spacing w:line="71" w:lineRule="exact"/>
        <w:rPr>
          <w:rFonts w:ascii="Times New Roman" w:eastAsia="Times New Roman" w:hAnsi="Times New Roman"/>
          <w:sz w:val="21"/>
          <w:szCs w:val="21"/>
        </w:rPr>
      </w:pPr>
    </w:p>
    <w:p w14:paraId="50CBA6E7" w14:textId="2F7D6537" w:rsidR="008E7B7B" w:rsidRDefault="008E7B7B" w:rsidP="008E7B7B">
      <w:pPr>
        <w:pStyle w:val="Heading3"/>
        <w:spacing w:before="100" w:beforeAutospacing="1" w:after="100" w:afterAutospacing="1" w:line="276" w:lineRule="auto"/>
        <w:ind w:left="360"/>
        <w:rPr>
          <w:rFonts w:ascii="Arial" w:hAnsi="Arial" w:cs="Arial"/>
          <w:b/>
          <w:bCs/>
          <w:color w:val="000000" w:themeColor="text1"/>
        </w:rPr>
      </w:pPr>
      <w:bookmarkStart w:id="8" w:name="_Toc76395711"/>
      <w:r>
        <w:rPr>
          <w:rFonts w:ascii="Arial" w:hAnsi="Arial" w:cs="Arial"/>
          <w:b/>
          <w:bCs/>
          <w:color w:val="000000" w:themeColor="text1"/>
        </w:rPr>
        <w:t>3</w:t>
      </w:r>
      <w:r w:rsidRPr="00D162BA">
        <w:rPr>
          <w:rFonts w:ascii="Arial" w:hAnsi="Arial" w:cs="Arial"/>
          <w:b/>
          <w:bCs/>
          <w:color w:val="000000" w:themeColor="text1"/>
        </w:rPr>
        <w:t>.</w:t>
      </w:r>
      <w:r>
        <w:rPr>
          <w:rFonts w:ascii="Arial" w:hAnsi="Arial" w:cs="Arial"/>
          <w:b/>
          <w:bCs/>
          <w:color w:val="000000" w:themeColor="text1"/>
        </w:rPr>
        <w:t>1</w:t>
      </w:r>
      <w:r w:rsidRPr="00D162BA">
        <w:rPr>
          <w:rFonts w:ascii="Arial" w:hAnsi="Arial" w:cs="Arial"/>
          <w:b/>
          <w:bCs/>
          <w:color w:val="000000" w:themeColor="text1"/>
        </w:rPr>
        <w:t xml:space="preserve">. </w:t>
      </w:r>
      <w:r w:rsidRPr="008E7B7B">
        <w:rPr>
          <w:rFonts w:ascii="Arial" w:hAnsi="Arial" w:cs="Arial"/>
          <w:b/>
          <w:bCs/>
          <w:color w:val="000000" w:themeColor="text1"/>
        </w:rPr>
        <w:t>TEL as a practice in your institution</w:t>
      </w:r>
      <w:bookmarkEnd w:id="8"/>
    </w:p>
    <w:p w14:paraId="7B64CD7A" w14:textId="77777777" w:rsidR="00464850"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8E7B7B">
        <w:rPr>
          <w:rFonts w:ascii="Arial" w:hAnsi="Arial"/>
          <w:i/>
          <w:sz w:val="22"/>
          <w:szCs w:val="22"/>
        </w:rPr>
        <w:t>Is TEL or online courses a usual practice in your university, or do you organize teaching like this only due to pandemic?</w:t>
      </w:r>
    </w:p>
    <w:p w14:paraId="4AA3F934" w14:textId="090F71FC" w:rsidR="008E7B7B" w:rsidRPr="008E7B7B" w:rsidRDefault="00464850" w:rsidP="00371108">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Pr>
          <w:rFonts w:ascii="Arial" w:hAnsi="Arial"/>
          <w:i/>
          <w:sz w:val="22"/>
          <w:szCs w:val="22"/>
        </w:rPr>
        <w:t xml:space="preserve">Regarding to the particular </w:t>
      </w:r>
      <w:r w:rsidR="003701D2">
        <w:rPr>
          <w:rFonts w:ascii="Arial" w:hAnsi="Arial"/>
          <w:i/>
          <w:sz w:val="22"/>
          <w:szCs w:val="22"/>
        </w:rPr>
        <w:t>international aspect of the university</w:t>
      </w:r>
      <w:r>
        <w:rPr>
          <w:rFonts w:ascii="Arial" w:hAnsi="Arial"/>
          <w:i/>
          <w:sz w:val="22"/>
          <w:szCs w:val="22"/>
        </w:rPr>
        <w:t xml:space="preserve"> in the country, IKIU had to </w:t>
      </w:r>
      <w:r w:rsidR="00371108">
        <w:rPr>
          <w:rFonts w:ascii="Arial" w:hAnsi="Arial"/>
          <w:i/>
          <w:sz w:val="22"/>
          <w:szCs w:val="22"/>
        </w:rPr>
        <w:t>progress its</w:t>
      </w:r>
      <w:r>
        <w:rPr>
          <w:rFonts w:ascii="Arial" w:hAnsi="Arial"/>
          <w:i/>
          <w:sz w:val="22"/>
          <w:szCs w:val="22"/>
        </w:rPr>
        <w:t xml:space="preserve"> online learning method</w:t>
      </w:r>
      <w:r w:rsidR="00371108">
        <w:rPr>
          <w:rFonts w:ascii="Arial" w:hAnsi="Arial"/>
          <w:i/>
          <w:sz w:val="22"/>
          <w:szCs w:val="22"/>
        </w:rPr>
        <w:t>. T</w:t>
      </w:r>
      <w:r>
        <w:rPr>
          <w:rFonts w:ascii="Arial" w:hAnsi="Arial"/>
          <w:i/>
          <w:sz w:val="22"/>
          <w:szCs w:val="22"/>
        </w:rPr>
        <w:t xml:space="preserve">his method of learning in IKIU begun in 2016 but didn't cover all the university student, </w:t>
      </w:r>
      <w:r w:rsidR="00371108">
        <w:rPr>
          <w:rFonts w:ascii="Arial" w:hAnsi="Arial"/>
          <w:i/>
          <w:sz w:val="22"/>
          <w:szCs w:val="22"/>
        </w:rPr>
        <w:t>by the outbreak of COVID-19 the</w:t>
      </w:r>
      <w:r>
        <w:rPr>
          <w:rFonts w:ascii="Arial" w:hAnsi="Arial"/>
          <w:i/>
          <w:sz w:val="22"/>
          <w:szCs w:val="22"/>
        </w:rPr>
        <w:t xml:space="preserve"> method had to extent to service the all students at different levels.</w:t>
      </w:r>
    </w:p>
    <w:p w14:paraId="15BCCEFE" w14:textId="77777777" w:rsidR="00EB55FF" w:rsidRDefault="008E7B7B" w:rsidP="009C6191">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How many, in what level? (</w:t>
      </w:r>
      <w:proofErr w:type="gramStart"/>
      <w:r w:rsidRPr="008E7B7B">
        <w:rPr>
          <w:rFonts w:ascii="Arial" w:hAnsi="Arial"/>
          <w:i/>
          <w:sz w:val="22"/>
          <w:szCs w:val="22"/>
        </w:rPr>
        <w:t>e.g</w:t>
      </w:r>
      <w:proofErr w:type="gramEnd"/>
      <w:r w:rsidRPr="008E7B7B">
        <w:rPr>
          <w:rFonts w:ascii="Arial" w:hAnsi="Arial"/>
          <w:i/>
          <w:sz w:val="22"/>
          <w:szCs w:val="22"/>
        </w:rPr>
        <w:t>. graduate/postgraduate).</w:t>
      </w:r>
      <w:r w:rsidR="00EB55FF">
        <w:rPr>
          <w:rFonts w:ascii="Arial" w:hAnsi="Arial"/>
          <w:i/>
          <w:sz w:val="22"/>
          <w:szCs w:val="22"/>
        </w:rPr>
        <w:t xml:space="preserve"> </w:t>
      </w:r>
    </w:p>
    <w:p w14:paraId="2EC262BA" w14:textId="0619E285" w:rsidR="009C6191" w:rsidRDefault="00EB55FF" w:rsidP="004D3BA6">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All the students (8</w:t>
      </w:r>
      <w:r w:rsidR="004D3BA6">
        <w:rPr>
          <w:rFonts w:ascii="Arial" w:hAnsi="Arial"/>
          <w:i/>
          <w:sz w:val="22"/>
          <w:szCs w:val="22"/>
        </w:rPr>
        <w:t>740</w:t>
      </w:r>
      <w:r>
        <w:rPr>
          <w:rFonts w:ascii="Arial" w:hAnsi="Arial"/>
          <w:i/>
          <w:sz w:val="22"/>
          <w:szCs w:val="22"/>
        </w:rPr>
        <w:t>) at the undergraduate, post graduate and doctoral levels</w:t>
      </w:r>
    </w:p>
    <w:p w14:paraId="361F6F2E" w14:textId="29B6FC3E" w:rsidR="007E6CE1" w:rsidRDefault="007E6CE1" w:rsidP="00EB55FF">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noProof/>
          <w:lang w:bidi="fa-IR"/>
        </w:rPr>
        <w:lastRenderedPageBreak/>
        <w:drawing>
          <wp:inline distT="0" distB="0" distL="0" distR="0" wp14:anchorId="6BF78FC4" wp14:editId="0A992A28">
            <wp:extent cx="5943600" cy="33566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56610"/>
                    </a:xfrm>
                    <a:prstGeom prst="rect">
                      <a:avLst/>
                    </a:prstGeom>
                  </pic:spPr>
                </pic:pic>
              </a:graphicData>
            </a:graphic>
          </wp:inline>
        </w:drawing>
      </w:r>
    </w:p>
    <w:p w14:paraId="30F2E6BF" w14:textId="6660E1E7" w:rsidR="007E6CE1" w:rsidRDefault="007E6CE1" w:rsidP="00EB55FF">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noProof/>
          <w:lang w:bidi="fa-IR"/>
        </w:rPr>
        <w:drawing>
          <wp:inline distT="0" distB="0" distL="0" distR="0" wp14:anchorId="2DC74ACA" wp14:editId="6C27C590">
            <wp:extent cx="5943600" cy="33566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56610"/>
                    </a:xfrm>
                    <a:prstGeom prst="rect">
                      <a:avLst/>
                    </a:prstGeom>
                  </pic:spPr>
                </pic:pic>
              </a:graphicData>
            </a:graphic>
          </wp:inline>
        </w:drawing>
      </w:r>
    </w:p>
    <w:p w14:paraId="4CD31B19" w14:textId="54E9E454" w:rsidR="007E6CE1" w:rsidRDefault="007E6CE1" w:rsidP="00EB55FF">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noProof/>
          <w:lang w:bidi="fa-IR"/>
        </w:rPr>
        <w:lastRenderedPageBreak/>
        <w:drawing>
          <wp:inline distT="0" distB="0" distL="0" distR="0" wp14:anchorId="2BE94807" wp14:editId="59EEF312">
            <wp:extent cx="5943600" cy="33566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56610"/>
                    </a:xfrm>
                    <a:prstGeom prst="rect">
                      <a:avLst/>
                    </a:prstGeom>
                  </pic:spPr>
                </pic:pic>
              </a:graphicData>
            </a:graphic>
          </wp:inline>
        </w:drawing>
      </w:r>
    </w:p>
    <w:p w14:paraId="3EEFDFAB" w14:textId="68F2489A" w:rsidR="007E6CE1" w:rsidRDefault="007E6CE1" w:rsidP="00EB55FF">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noProof/>
          <w:lang w:bidi="fa-IR"/>
        </w:rPr>
        <w:drawing>
          <wp:inline distT="0" distB="0" distL="0" distR="0" wp14:anchorId="31D8339B" wp14:editId="0630CBA9">
            <wp:extent cx="5943600" cy="3356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56610"/>
                    </a:xfrm>
                    <a:prstGeom prst="rect">
                      <a:avLst/>
                    </a:prstGeom>
                  </pic:spPr>
                </pic:pic>
              </a:graphicData>
            </a:graphic>
          </wp:inline>
        </w:drawing>
      </w:r>
    </w:p>
    <w:p w14:paraId="1901C0DA" w14:textId="774B4537" w:rsidR="007E6CE1" w:rsidRDefault="007E6CE1" w:rsidP="00EB55FF">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noProof/>
          <w:lang w:bidi="fa-IR"/>
        </w:rPr>
        <w:lastRenderedPageBreak/>
        <w:drawing>
          <wp:inline distT="0" distB="0" distL="0" distR="0" wp14:anchorId="1DAB3BDB" wp14:editId="009F2026">
            <wp:extent cx="5943600" cy="33566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56610"/>
                    </a:xfrm>
                    <a:prstGeom prst="rect">
                      <a:avLst/>
                    </a:prstGeom>
                  </pic:spPr>
                </pic:pic>
              </a:graphicData>
            </a:graphic>
          </wp:inline>
        </w:drawing>
      </w:r>
    </w:p>
    <w:p w14:paraId="73A110E4" w14:textId="2C28690E" w:rsidR="007E6CE1" w:rsidRDefault="00975481" w:rsidP="00EB55FF">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noProof/>
          <w:lang w:bidi="fa-IR"/>
        </w:rPr>
        <w:drawing>
          <wp:inline distT="0" distB="0" distL="0" distR="0" wp14:anchorId="25530D70" wp14:editId="13F84A67">
            <wp:extent cx="5943600" cy="33566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56610"/>
                    </a:xfrm>
                    <a:prstGeom prst="rect">
                      <a:avLst/>
                    </a:prstGeom>
                  </pic:spPr>
                </pic:pic>
              </a:graphicData>
            </a:graphic>
          </wp:inline>
        </w:drawing>
      </w:r>
    </w:p>
    <w:p w14:paraId="374AFA68" w14:textId="26997B75" w:rsidR="00975481" w:rsidRDefault="00975481" w:rsidP="00EB55FF">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noProof/>
          <w:lang w:bidi="fa-IR"/>
        </w:rPr>
        <w:lastRenderedPageBreak/>
        <w:drawing>
          <wp:inline distT="0" distB="0" distL="0" distR="0" wp14:anchorId="6921FE89" wp14:editId="416BB5ED">
            <wp:extent cx="5943600" cy="33566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56610"/>
                    </a:xfrm>
                    <a:prstGeom prst="rect">
                      <a:avLst/>
                    </a:prstGeom>
                  </pic:spPr>
                </pic:pic>
              </a:graphicData>
            </a:graphic>
          </wp:inline>
        </w:drawing>
      </w:r>
    </w:p>
    <w:p w14:paraId="5C2F09F5" w14:textId="00FCB118" w:rsidR="00975481" w:rsidRDefault="00975481" w:rsidP="00EB55FF">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noProof/>
          <w:lang w:bidi="fa-IR"/>
        </w:rPr>
        <w:drawing>
          <wp:inline distT="0" distB="0" distL="0" distR="0" wp14:anchorId="7922A302" wp14:editId="429809DC">
            <wp:extent cx="5943600" cy="3356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56610"/>
                    </a:xfrm>
                    <a:prstGeom prst="rect">
                      <a:avLst/>
                    </a:prstGeom>
                  </pic:spPr>
                </pic:pic>
              </a:graphicData>
            </a:graphic>
          </wp:inline>
        </w:drawing>
      </w:r>
    </w:p>
    <w:p w14:paraId="5DBF0800" w14:textId="40781EA9" w:rsidR="00975481" w:rsidRDefault="00975481" w:rsidP="00EB55FF">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noProof/>
          <w:lang w:bidi="fa-IR"/>
        </w:rPr>
        <w:lastRenderedPageBreak/>
        <w:drawing>
          <wp:inline distT="0" distB="0" distL="0" distR="0" wp14:anchorId="5B3D0140" wp14:editId="1EA43E20">
            <wp:extent cx="5943600" cy="33566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56610"/>
                    </a:xfrm>
                    <a:prstGeom prst="rect">
                      <a:avLst/>
                    </a:prstGeom>
                  </pic:spPr>
                </pic:pic>
              </a:graphicData>
            </a:graphic>
          </wp:inline>
        </w:drawing>
      </w:r>
    </w:p>
    <w:p w14:paraId="1DF01A02" w14:textId="77777777" w:rsidR="00975481" w:rsidRDefault="00975481" w:rsidP="00EB55FF">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p>
    <w:p w14:paraId="17B495DD" w14:textId="7CA62CE8" w:rsidR="009C6191" w:rsidRDefault="009C6191" w:rsidP="009C6191">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9C6191">
        <w:rPr>
          <w:rFonts w:ascii="Arial" w:hAnsi="Arial"/>
          <w:i/>
          <w:sz w:val="22"/>
          <w:szCs w:val="22"/>
        </w:rPr>
        <w:t>Is TEL part of the overall strategy for your institution’s development and how?</w:t>
      </w:r>
    </w:p>
    <w:p w14:paraId="400603BD" w14:textId="77777777" w:rsidR="00884BB7" w:rsidRDefault="00884BB7" w:rsidP="00884BB7">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 xml:space="preserve">Yes, </w:t>
      </w:r>
    </w:p>
    <w:p w14:paraId="3B2DA6CA" w14:textId="50EEAD09" w:rsidR="00884BB7" w:rsidRPr="00884BB7" w:rsidRDefault="00884BB7" w:rsidP="00884BB7">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sidRPr="00884BB7">
        <w:rPr>
          <w:rFonts w:ascii="Arial" w:hAnsi="Arial"/>
          <w:i/>
          <w:sz w:val="22"/>
          <w:szCs w:val="22"/>
        </w:rPr>
        <w:t>Apart from</w:t>
      </w:r>
      <w:r>
        <w:rPr>
          <w:rFonts w:ascii="Arial" w:hAnsi="Arial"/>
          <w:i/>
          <w:sz w:val="22"/>
          <w:szCs w:val="22"/>
        </w:rPr>
        <w:t xml:space="preserve"> some disadvantages, this is a real </w:t>
      </w:r>
      <w:r w:rsidR="005F588F">
        <w:rPr>
          <w:rFonts w:ascii="Arial" w:hAnsi="Arial"/>
          <w:i/>
          <w:sz w:val="22"/>
          <w:szCs w:val="22"/>
        </w:rPr>
        <w:t xml:space="preserve">fact that E-learning </w:t>
      </w:r>
      <w:r w:rsidR="005F588F" w:rsidRPr="00884BB7">
        <w:rPr>
          <w:rFonts w:ascii="Arial" w:hAnsi="Arial"/>
          <w:i/>
          <w:sz w:val="22"/>
          <w:szCs w:val="22"/>
        </w:rPr>
        <w:t>is</w:t>
      </w:r>
      <w:r w:rsidRPr="00884BB7">
        <w:rPr>
          <w:rFonts w:ascii="Arial" w:hAnsi="Arial"/>
          <w:i/>
          <w:sz w:val="22"/>
          <w:szCs w:val="22"/>
        </w:rPr>
        <w:t xml:space="preserve"> a creative and unique method in its kind. Here are some of the advantages of e-classes.</w:t>
      </w:r>
    </w:p>
    <w:p w14:paraId="6164729D" w14:textId="77777777" w:rsidR="00884BB7" w:rsidRPr="00884BB7" w:rsidRDefault="00884BB7" w:rsidP="00884BB7">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sidRPr="00884BB7">
        <w:rPr>
          <w:rFonts w:ascii="Arial" w:hAnsi="Arial"/>
          <w:i/>
          <w:sz w:val="22"/>
          <w:szCs w:val="22"/>
        </w:rPr>
        <w:t>Step One: Benefits</w:t>
      </w:r>
    </w:p>
    <w:p w14:paraId="6FA20C88" w14:textId="77777777" w:rsidR="00884BB7" w:rsidRDefault="00884BB7" w:rsidP="00884BB7">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sidRPr="00884BB7">
        <w:rPr>
          <w:rFonts w:ascii="Arial" w:hAnsi="Arial"/>
          <w:i/>
          <w:sz w:val="22"/>
          <w:szCs w:val="22"/>
        </w:rPr>
        <w:t>Reduce learning expenses for both sides, service giver and receiver of service</w:t>
      </w:r>
    </w:p>
    <w:p w14:paraId="10A62BC2" w14:textId="36C7A63B" w:rsidR="00884BB7" w:rsidRPr="00884BB7" w:rsidRDefault="00884BB7" w:rsidP="00884BB7">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sidRPr="00884BB7">
        <w:rPr>
          <w:rFonts w:ascii="Arial" w:hAnsi="Arial"/>
          <w:i/>
          <w:sz w:val="22"/>
          <w:szCs w:val="22"/>
        </w:rPr>
        <w:t>Make more money for companies that use e-learning</w:t>
      </w:r>
    </w:p>
    <w:p w14:paraId="51E97450" w14:textId="77777777" w:rsidR="00884BB7" w:rsidRPr="00884BB7" w:rsidRDefault="00884BB7" w:rsidP="00884BB7">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sidRPr="00884BB7">
        <w:rPr>
          <w:rFonts w:ascii="Arial" w:hAnsi="Arial"/>
          <w:i/>
          <w:sz w:val="22"/>
          <w:szCs w:val="22"/>
        </w:rPr>
        <w:t>Increase productivity with e-learning</w:t>
      </w:r>
    </w:p>
    <w:p w14:paraId="041FFBCE" w14:textId="766E82EB" w:rsidR="00884BB7" w:rsidRPr="00884BB7" w:rsidRDefault="00884BB7" w:rsidP="00884BB7">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sidRPr="00884BB7">
        <w:rPr>
          <w:rFonts w:ascii="Arial" w:hAnsi="Arial"/>
          <w:i/>
          <w:sz w:val="22"/>
          <w:szCs w:val="22"/>
        </w:rPr>
        <w:t xml:space="preserve">Increase job satisfaction </w:t>
      </w:r>
      <w:r>
        <w:rPr>
          <w:rFonts w:ascii="Arial" w:hAnsi="Arial"/>
          <w:i/>
          <w:sz w:val="22"/>
          <w:szCs w:val="22"/>
        </w:rPr>
        <w:t xml:space="preserve">in </w:t>
      </w:r>
      <w:r w:rsidRPr="00884BB7">
        <w:rPr>
          <w:rFonts w:ascii="Arial" w:hAnsi="Arial"/>
          <w:i/>
          <w:sz w:val="22"/>
          <w:szCs w:val="22"/>
        </w:rPr>
        <w:t>staff and faculty</w:t>
      </w:r>
      <w:r w:rsidR="00C11A45">
        <w:rPr>
          <w:rFonts w:ascii="Arial" w:hAnsi="Arial"/>
          <w:i/>
          <w:sz w:val="22"/>
          <w:szCs w:val="22"/>
        </w:rPr>
        <w:t xml:space="preserve"> members</w:t>
      </w:r>
    </w:p>
    <w:p w14:paraId="5A0BC009" w14:textId="77777777" w:rsidR="00884BB7" w:rsidRPr="00884BB7" w:rsidRDefault="00884BB7" w:rsidP="00884BB7">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sidRPr="00884BB7">
        <w:rPr>
          <w:rFonts w:ascii="Arial" w:hAnsi="Arial"/>
          <w:i/>
          <w:sz w:val="22"/>
          <w:szCs w:val="22"/>
        </w:rPr>
        <w:t>Optimal learning with the flexibility of e-learning courses</w:t>
      </w:r>
    </w:p>
    <w:p w14:paraId="0FD30DF0" w14:textId="32783E34" w:rsidR="00884BB7" w:rsidRPr="00884BB7" w:rsidRDefault="00C11A45" w:rsidP="00884BB7">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sidRPr="00884BB7">
        <w:rPr>
          <w:rFonts w:ascii="Arial" w:hAnsi="Arial"/>
          <w:i/>
          <w:sz w:val="22"/>
          <w:szCs w:val="22"/>
        </w:rPr>
        <w:t>ELearning</w:t>
      </w:r>
      <w:r w:rsidR="00884BB7" w:rsidRPr="00884BB7">
        <w:rPr>
          <w:rFonts w:ascii="Arial" w:hAnsi="Arial"/>
          <w:i/>
          <w:sz w:val="22"/>
          <w:szCs w:val="22"/>
        </w:rPr>
        <w:t xml:space="preserve"> Always available</w:t>
      </w:r>
    </w:p>
    <w:p w14:paraId="2ECA5C8C" w14:textId="77777777" w:rsidR="00884BB7" w:rsidRPr="00884BB7" w:rsidRDefault="00884BB7" w:rsidP="00884BB7">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sidRPr="00884BB7">
        <w:rPr>
          <w:rFonts w:ascii="Arial" w:hAnsi="Arial"/>
          <w:i/>
          <w:sz w:val="22"/>
          <w:szCs w:val="22"/>
        </w:rPr>
        <w:t>Comfort and relaxation in training</w:t>
      </w:r>
    </w:p>
    <w:p w14:paraId="730F8266" w14:textId="7412F066" w:rsidR="00884BB7" w:rsidRPr="009C6191" w:rsidRDefault="00C11A45" w:rsidP="00884BB7">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Flexible with the up to date knowledge</w:t>
      </w:r>
    </w:p>
    <w:p w14:paraId="205DB04B" w14:textId="77777777" w:rsidR="00CA5901" w:rsidRDefault="009C6191" w:rsidP="009C6191">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9C6191">
        <w:rPr>
          <w:rFonts w:ascii="Arial" w:hAnsi="Arial"/>
          <w:i/>
          <w:sz w:val="22"/>
          <w:szCs w:val="22"/>
        </w:rPr>
        <w:lastRenderedPageBreak/>
        <w:t>Is there a strategy in your institution for digital innovation, TEL being a part of it? Is this strategy known within the institution at all levels</w:t>
      </w:r>
      <w:r>
        <w:rPr>
          <w:rFonts w:ascii="Arial" w:hAnsi="Arial"/>
          <w:i/>
          <w:sz w:val="22"/>
          <w:szCs w:val="22"/>
        </w:rPr>
        <w:t>?</w:t>
      </w:r>
      <w:r w:rsidR="00CA5901">
        <w:rPr>
          <w:rFonts w:ascii="Arial" w:hAnsi="Arial"/>
          <w:i/>
          <w:sz w:val="22"/>
          <w:szCs w:val="22"/>
        </w:rPr>
        <w:t xml:space="preserve"> </w:t>
      </w:r>
    </w:p>
    <w:p w14:paraId="40C7EB18" w14:textId="08D889F1" w:rsidR="009C6191" w:rsidRPr="009C6191" w:rsidRDefault="00CA5901" w:rsidP="00371108">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With the outbreak of COVID-19 every university department</w:t>
      </w:r>
      <w:r w:rsidR="007A2826">
        <w:rPr>
          <w:rFonts w:ascii="Arial" w:hAnsi="Arial"/>
          <w:i/>
          <w:sz w:val="22"/>
          <w:szCs w:val="22"/>
        </w:rPr>
        <w:t>s,</w:t>
      </w:r>
      <w:r>
        <w:rPr>
          <w:rFonts w:ascii="Arial" w:hAnsi="Arial"/>
          <w:i/>
          <w:sz w:val="22"/>
          <w:szCs w:val="22"/>
        </w:rPr>
        <w:t xml:space="preserve"> had to </w:t>
      </w:r>
      <w:r w:rsidR="00371108">
        <w:rPr>
          <w:rFonts w:ascii="Arial" w:hAnsi="Arial"/>
          <w:i/>
          <w:sz w:val="22"/>
          <w:szCs w:val="22"/>
        </w:rPr>
        <w:t xml:space="preserve">be </w:t>
      </w:r>
      <w:r w:rsidR="007A2826">
        <w:rPr>
          <w:rFonts w:ascii="Arial" w:hAnsi="Arial"/>
          <w:i/>
          <w:sz w:val="22"/>
          <w:szCs w:val="22"/>
        </w:rPr>
        <w:t>adapt</w:t>
      </w:r>
      <w:r w:rsidR="00371108">
        <w:rPr>
          <w:rFonts w:ascii="Arial" w:hAnsi="Arial"/>
          <w:i/>
          <w:sz w:val="22"/>
          <w:szCs w:val="22"/>
        </w:rPr>
        <w:t>ed</w:t>
      </w:r>
      <w:r w:rsidR="007A2826">
        <w:rPr>
          <w:rFonts w:ascii="Arial" w:hAnsi="Arial"/>
          <w:i/>
          <w:sz w:val="22"/>
          <w:szCs w:val="22"/>
        </w:rPr>
        <w:t xml:space="preserve"> with the new condition</w:t>
      </w:r>
      <w:r w:rsidR="00691BBB">
        <w:rPr>
          <w:rFonts w:ascii="Arial" w:hAnsi="Arial"/>
          <w:i/>
          <w:sz w:val="22"/>
          <w:szCs w:val="22"/>
        </w:rPr>
        <w:t>,</w:t>
      </w:r>
      <w:r w:rsidR="007A2826">
        <w:rPr>
          <w:rFonts w:ascii="Arial" w:hAnsi="Arial"/>
          <w:i/>
          <w:sz w:val="22"/>
          <w:szCs w:val="22"/>
        </w:rPr>
        <w:t xml:space="preserve"> in this line </w:t>
      </w:r>
      <w:r w:rsidR="00691BBB">
        <w:rPr>
          <w:rFonts w:ascii="Arial" w:hAnsi="Arial"/>
          <w:i/>
          <w:sz w:val="22"/>
          <w:szCs w:val="22"/>
        </w:rPr>
        <w:t xml:space="preserve">every departments try to use of </w:t>
      </w:r>
      <w:r w:rsidR="007A2826">
        <w:rPr>
          <w:rFonts w:ascii="Arial" w:hAnsi="Arial"/>
          <w:i/>
          <w:sz w:val="22"/>
          <w:szCs w:val="22"/>
        </w:rPr>
        <w:t xml:space="preserve">digital </w:t>
      </w:r>
      <w:r w:rsidR="00691BBB">
        <w:rPr>
          <w:rFonts w:ascii="Arial" w:hAnsi="Arial"/>
          <w:i/>
          <w:sz w:val="22"/>
          <w:szCs w:val="22"/>
        </w:rPr>
        <w:t xml:space="preserve">technology as far as possible to achieve a better level of learning. </w:t>
      </w:r>
      <w:r w:rsidR="007A2826">
        <w:rPr>
          <w:rFonts w:ascii="Arial" w:hAnsi="Arial"/>
          <w:i/>
          <w:sz w:val="22"/>
          <w:szCs w:val="22"/>
        </w:rPr>
        <w:t xml:space="preserve">  </w:t>
      </w:r>
      <w:r>
        <w:rPr>
          <w:rFonts w:ascii="Arial" w:hAnsi="Arial"/>
          <w:i/>
          <w:sz w:val="22"/>
          <w:szCs w:val="22"/>
        </w:rPr>
        <w:t xml:space="preserve">  </w:t>
      </w:r>
    </w:p>
    <w:p w14:paraId="4E9908B1" w14:textId="121DF676" w:rsidR="008E7B7B" w:rsidRDefault="008E7B7B" w:rsidP="008E7B7B">
      <w:pPr>
        <w:pStyle w:val="Heading3"/>
        <w:spacing w:before="100" w:beforeAutospacing="1" w:after="100" w:afterAutospacing="1" w:line="276" w:lineRule="auto"/>
        <w:ind w:left="360"/>
        <w:rPr>
          <w:rFonts w:ascii="Arial" w:hAnsi="Arial" w:cs="Arial"/>
          <w:b/>
          <w:bCs/>
          <w:color w:val="000000" w:themeColor="text1"/>
        </w:rPr>
      </w:pPr>
      <w:bookmarkStart w:id="9" w:name="_Toc76395712"/>
      <w:r>
        <w:rPr>
          <w:rFonts w:ascii="Arial" w:hAnsi="Arial" w:cs="Arial"/>
          <w:b/>
          <w:bCs/>
          <w:color w:val="000000" w:themeColor="text1"/>
        </w:rPr>
        <w:t>3</w:t>
      </w:r>
      <w:r w:rsidRPr="00D162BA">
        <w:rPr>
          <w:rFonts w:ascii="Arial" w:hAnsi="Arial" w:cs="Arial"/>
          <w:b/>
          <w:bCs/>
          <w:color w:val="000000" w:themeColor="text1"/>
        </w:rPr>
        <w:t>.</w:t>
      </w:r>
      <w:r>
        <w:rPr>
          <w:rFonts w:ascii="Arial" w:hAnsi="Arial" w:cs="Arial"/>
          <w:b/>
          <w:bCs/>
          <w:color w:val="000000" w:themeColor="text1"/>
        </w:rPr>
        <w:t>2</w:t>
      </w:r>
      <w:r w:rsidRPr="00D162BA">
        <w:rPr>
          <w:rFonts w:ascii="Arial" w:hAnsi="Arial" w:cs="Arial"/>
          <w:b/>
          <w:bCs/>
          <w:color w:val="000000" w:themeColor="text1"/>
        </w:rPr>
        <w:t xml:space="preserve">. </w:t>
      </w:r>
      <w:r w:rsidRPr="008E7B7B">
        <w:rPr>
          <w:rFonts w:ascii="Arial" w:hAnsi="Arial" w:cs="Arial"/>
          <w:b/>
          <w:bCs/>
          <w:color w:val="000000" w:themeColor="text1"/>
        </w:rPr>
        <w:t>Technology in use</w:t>
      </w:r>
      <w:bookmarkEnd w:id="9"/>
    </w:p>
    <w:p w14:paraId="0AF85C40" w14:textId="7BD88984" w:rsid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What kind of technology are you using (e.g.</w:t>
      </w:r>
      <w:r w:rsidR="008557C8">
        <w:rPr>
          <w:rFonts w:ascii="Arial" w:hAnsi="Arial"/>
          <w:i/>
          <w:sz w:val="22"/>
          <w:szCs w:val="22"/>
        </w:rPr>
        <w:t xml:space="preserve"> </w:t>
      </w:r>
      <w:r w:rsidRPr="008E7B7B">
        <w:rPr>
          <w:rFonts w:ascii="Arial" w:hAnsi="Arial"/>
          <w:i/>
          <w:sz w:val="22"/>
          <w:szCs w:val="22"/>
        </w:rPr>
        <w:t xml:space="preserve">platforms, videoconferencing etc.) </w:t>
      </w:r>
    </w:p>
    <w:p w14:paraId="1AE6E910" w14:textId="334D2708" w:rsidR="00516395" w:rsidRDefault="00691BBB" w:rsidP="00CC181B">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The platform is using at IKIU is adobe connect</w:t>
      </w:r>
      <w:r w:rsidR="00516395">
        <w:rPr>
          <w:rFonts w:ascii="Arial" w:hAnsi="Arial"/>
          <w:i/>
          <w:sz w:val="22"/>
          <w:szCs w:val="22"/>
        </w:rPr>
        <w:t xml:space="preserve"> which is used in practical and theoretical courses, </w:t>
      </w:r>
      <w:r w:rsidR="00CC181B">
        <w:rPr>
          <w:rFonts w:ascii="Arial" w:hAnsi="Arial"/>
          <w:i/>
          <w:sz w:val="22"/>
          <w:szCs w:val="22"/>
        </w:rPr>
        <w:t>recorded videoconference also used, mostly lecturer used of PowerPoint for performing the lessons, simulation</w:t>
      </w:r>
      <w:r w:rsidR="00693FCD">
        <w:rPr>
          <w:rFonts w:ascii="Arial" w:hAnsi="Arial"/>
          <w:i/>
          <w:sz w:val="22"/>
          <w:szCs w:val="22"/>
        </w:rPr>
        <w:t>s</w:t>
      </w:r>
      <w:r w:rsidR="00CC181B">
        <w:rPr>
          <w:rFonts w:ascii="Arial" w:hAnsi="Arial"/>
          <w:i/>
          <w:sz w:val="22"/>
          <w:szCs w:val="22"/>
        </w:rPr>
        <w:t xml:space="preserve"> </w:t>
      </w:r>
      <w:r w:rsidR="00693FCD">
        <w:rPr>
          <w:rFonts w:ascii="Arial" w:hAnsi="Arial"/>
          <w:i/>
          <w:sz w:val="22"/>
          <w:szCs w:val="22"/>
        </w:rPr>
        <w:t xml:space="preserve">technology are </w:t>
      </w:r>
      <w:r w:rsidR="00CC181B">
        <w:rPr>
          <w:rFonts w:ascii="Arial" w:hAnsi="Arial"/>
          <w:i/>
          <w:sz w:val="22"/>
          <w:szCs w:val="22"/>
        </w:rPr>
        <w:t>also used</w:t>
      </w:r>
      <w:r w:rsidR="00693FCD">
        <w:rPr>
          <w:rFonts w:ascii="Arial" w:hAnsi="Arial"/>
          <w:i/>
          <w:sz w:val="22"/>
          <w:szCs w:val="22"/>
        </w:rPr>
        <w:t>,</w:t>
      </w:r>
      <w:r w:rsidR="00CC181B">
        <w:rPr>
          <w:rFonts w:ascii="Arial" w:hAnsi="Arial"/>
          <w:i/>
          <w:sz w:val="22"/>
          <w:szCs w:val="22"/>
        </w:rPr>
        <w:t xml:space="preserve"> </w:t>
      </w:r>
      <w:r w:rsidR="00693FCD">
        <w:rPr>
          <w:rFonts w:ascii="Arial" w:hAnsi="Arial"/>
          <w:i/>
          <w:sz w:val="22"/>
          <w:szCs w:val="22"/>
        </w:rPr>
        <w:t xml:space="preserve">specially </w:t>
      </w:r>
      <w:r w:rsidR="00CC181B">
        <w:rPr>
          <w:rFonts w:ascii="Arial" w:hAnsi="Arial"/>
          <w:i/>
          <w:sz w:val="22"/>
          <w:szCs w:val="22"/>
        </w:rPr>
        <w:t>in the practical lesson</w:t>
      </w:r>
      <w:r w:rsidR="00693FCD">
        <w:rPr>
          <w:rFonts w:ascii="Arial" w:hAnsi="Arial"/>
          <w:i/>
          <w:sz w:val="22"/>
          <w:szCs w:val="22"/>
        </w:rPr>
        <w:t>s</w:t>
      </w:r>
      <w:r w:rsidR="00CC181B">
        <w:rPr>
          <w:rFonts w:ascii="Arial" w:hAnsi="Arial"/>
          <w:i/>
          <w:sz w:val="22"/>
          <w:szCs w:val="22"/>
        </w:rPr>
        <w:t xml:space="preserve">. </w:t>
      </w:r>
    </w:p>
    <w:p w14:paraId="7B3C0CE6" w14:textId="4022856E" w:rsidR="008E7B7B" w:rsidRDefault="008E7B7B" w:rsidP="008E7B7B">
      <w:pPr>
        <w:pStyle w:val="Heading3"/>
        <w:spacing w:before="100" w:beforeAutospacing="1" w:after="100" w:afterAutospacing="1" w:line="276" w:lineRule="auto"/>
        <w:ind w:left="360"/>
        <w:rPr>
          <w:rFonts w:ascii="Arial" w:hAnsi="Arial" w:cs="Arial"/>
          <w:b/>
          <w:bCs/>
          <w:color w:val="000000" w:themeColor="text1"/>
        </w:rPr>
      </w:pPr>
      <w:bookmarkStart w:id="10" w:name="_Toc76395713"/>
      <w:r>
        <w:rPr>
          <w:rFonts w:ascii="Arial" w:hAnsi="Arial" w:cs="Arial"/>
          <w:b/>
          <w:bCs/>
          <w:color w:val="000000" w:themeColor="text1"/>
        </w:rPr>
        <w:t>3</w:t>
      </w:r>
      <w:r w:rsidRPr="00D162BA">
        <w:rPr>
          <w:rFonts w:ascii="Arial" w:hAnsi="Arial" w:cs="Arial"/>
          <w:b/>
          <w:bCs/>
          <w:color w:val="000000" w:themeColor="text1"/>
        </w:rPr>
        <w:t>.</w:t>
      </w:r>
      <w:r>
        <w:rPr>
          <w:rFonts w:ascii="Arial" w:hAnsi="Arial" w:cs="Arial"/>
          <w:b/>
          <w:bCs/>
          <w:color w:val="000000" w:themeColor="text1"/>
        </w:rPr>
        <w:t>3</w:t>
      </w:r>
      <w:r w:rsidRPr="00D162BA">
        <w:rPr>
          <w:rFonts w:ascii="Arial" w:hAnsi="Arial" w:cs="Arial"/>
          <w:b/>
          <w:bCs/>
          <w:color w:val="000000" w:themeColor="text1"/>
        </w:rPr>
        <w:t xml:space="preserve">. </w:t>
      </w:r>
      <w:r w:rsidRPr="008E7B7B">
        <w:rPr>
          <w:rFonts w:ascii="Arial" w:hAnsi="Arial" w:cs="Arial"/>
          <w:b/>
          <w:bCs/>
          <w:color w:val="000000" w:themeColor="text1"/>
        </w:rPr>
        <w:t>Course development process</w:t>
      </w:r>
      <w:bookmarkEnd w:id="10"/>
    </w:p>
    <w:p w14:paraId="73B5DF3A" w14:textId="7F31B17F" w:rsid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How do you plan</w:t>
      </w:r>
      <w:r>
        <w:rPr>
          <w:rFonts w:ascii="Arial" w:hAnsi="Arial"/>
          <w:i/>
          <w:sz w:val="22"/>
          <w:szCs w:val="22"/>
        </w:rPr>
        <w:t xml:space="preserve"> </w:t>
      </w:r>
      <w:r w:rsidRPr="008E7B7B">
        <w:rPr>
          <w:rFonts w:ascii="Arial" w:hAnsi="Arial"/>
          <w:i/>
          <w:sz w:val="22"/>
          <w:szCs w:val="22"/>
        </w:rPr>
        <w:t>the initiation of a course (e.g. needs analysis for demand and constraint identification etc.) in TEL/online courses compared to face-to-face courses?</w:t>
      </w:r>
    </w:p>
    <w:p w14:paraId="59843C66" w14:textId="3BA24A55" w:rsidR="00DF0849" w:rsidRDefault="00DF0849" w:rsidP="00DF0849">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 xml:space="preserve">As </w:t>
      </w:r>
      <w:r w:rsidR="004B6CCA">
        <w:rPr>
          <w:rFonts w:ascii="Arial" w:hAnsi="Arial"/>
          <w:i/>
          <w:sz w:val="22"/>
          <w:szCs w:val="22"/>
        </w:rPr>
        <w:t xml:space="preserve">it </w:t>
      </w:r>
      <w:r>
        <w:rPr>
          <w:rFonts w:ascii="Arial" w:hAnsi="Arial"/>
          <w:i/>
          <w:sz w:val="22"/>
          <w:szCs w:val="22"/>
        </w:rPr>
        <w:t>has already explained</w:t>
      </w:r>
      <w:r w:rsidR="004B6CCA">
        <w:rPr>
          <w:rFonts w:ascii="Arial" w:hAnsi="Arial"/>
          <w:i/>
          <w:sz w:val="22"/>
          <w:szCs w:val="22"/>
        </w:rPr>
        <w:t>,</w:t>
      </w:r>
      <w:r>
        <w:rPr>
          <w:rFonts w:ascii="Arial" w:hAnsi="Arial"/>
          <w:i/>
          <w:sz w:val="22"/>
          <w:szCs w:val="22"/>
        </w:rPr>
        <w:t xml:space="preserve"> regarding to the occurred condition, all the university courses </w:t>
      </w:r>
      <w:r w:rsidR="004B6CCA">
        <w:rPr>
          <w:rFonts w:ascii="Arial" w:hAnsi="Arial"/>
          <w:i/>
          <w:sz w:val="22"/>
          <w:szCs w:val="22"/>
        </w:rPr>
        <w:t>performing on</w:t>
      </w:r>
      <w:r>
        <w:rPr>
          <w:rFonts w:ascii="Arial" w:hAnsi="Arial"/>
          <w:i/>
          <w:sz w:val="22"/>
          <w:szCs w:val="22"/>
        </w:rPr>
        <w:t>line now, but the universities try to more use of technology to remove the existing shortages of virtual learning.</w:t>
      </w:r>
    </w:p>
    <w:p w14:paraId="7E181933" w14:textId="2387E17E" w:rsidR="00DF0849" w:rsidRDefault="00DF0849" w:rsidP="00DF0849">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Some challenge that university confront with, in online learning</w:t>
      </w:r>
    </w:p>
    <w:p w14:paraId="259A481B" w14:textId="11851300" w:rsidR="00DF0849" w:rsidRPr="00DF0849" w:rsidRDefault="00A51966" w:rsidP="00DF0849">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w:t>
      </w:r>
      <w:r w:rsidR="00DF0849" w:rsidRPr="00DF0849">
        <w:rPr>
          <w:rFonts w:ascii="Arial" w:hAnsi="Arial"/>
          <w:i/>
          <w:sz w:val="22"/>
          <w:szCs w:val="22"/>
        </w:rPr>
        <w:t>One type and method of training is not suitable for all subjects</w:t>
      </w:r>
    </w:p>
    <w:p w14:paraId="2ACCFB11" w14:textId="42545F53" w:rsidR="00DF0849" w:rsidRDefault="00A51966" w:rsidP="00DF0849">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 xml:space="preserve">-students' </w:t>
      </w:r>
      <w:r w:rsidR="00DF0849" w:rsidRPr="00DF0849">
        <w:rPr>
          <w:rFonts w:ascii="Arial" w:hAnsi="Arial"/>
          <w:i/>
          <w:sz w:val="22"/>
          <w:szCs w:val="22"/>
        </w:rPr>
        <w:t>Isolation</w:t>
      </w:r>
    </w:p>
    <w:p w14:paraId="39D9C8B9" w14:textId="72F633B3" w:rsidR="00A51966" w:rsidRPr="00DF0849" w:rsidRDefault="00A51966" w:rsidP="00DF0849">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 xml:space="preserve">-Students' lack of motivation </w:t>
      </w:r>
    </w:p>
    <w:p w14:paraId="14C88B0D" w14:textId="6A2A59B4" w:rsidR="00DF0849" w:rsidRPr="00DF0849" w:rsidRDefault="00A51966" w:rsidP="00DF0849">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w:t>
      </w:r>
      <w:r w:rsidR="00DF0849" w:rsidRPr="00DF0849">
        <w:rPr>
          <w:rFonts w:ascii="Arial" w:hAnsi="Arial"/>
          <w:i/>
          <w:sz w:val="22"/>
          <w:szCs w:val="22"/>
        </w:rPr>
        <w:t>Challenge the right internet bandwidth</w:t>
      </w:r>
    </w:p>
    <w:p w14:paraId="6C8B3D53" w14:textId="75C03C02" w:rsidR="00DF0849" w:rsidRPr="00DF0849" w:rsidRDefault="00A51966" w:rsidP="00DF0849">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w:t>
      </w:r>
      <w:r w:rsidR="00DF0849" w:rsidRPr="00DF0849">
        <w:rPr>
          <w:rFonts w:ascii="Arial" w:hAnsi="Arial"/>
          <w:i/>
          <w:sz w:val="22"/>
          <w:szCs w:val="22"/>
        </w:rPr>
        <w:t>Severe disruption to some Internet service providers</w:t>
      </w:r>
    </w:p>
    <w:p w14:paraId="34BC7D8F" w14:textId="6ACB0EF6" w:rsidR="00DF0849" w:rsidRPr="00DF0849" w:rsidRDefault="00A51966" w:rsidP="00DF0849">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w:t>
      </w:r>
      <w:r w:rsidR="00DF0849" w:rsidRPr="00DF0849">
        <w:rPr>
          <w:rFonts w:ascii="Arial" w:hAnsi="Arial"/>
          <w:i/>
          <w:sz w:val="22"/>
          <w:szCs w:val="22"/>
        </w:rPr>
        <w:t>Appropriate course content challenge (video, audio, file)</w:t>
      </w:r>
    </w:p>
    <w:p w14:paraId="3E2999B6" w14:textId="71B2B0EE" w:rsidR="00DF0849" w:rsidRPr="00DF0849" w:rsidRDefault="00A51966" w:rsidP="00DF0849">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w:t>
      </w:r>
      <w:r w:rsidR="00DF0849" w:rsidRPr="00DF0849">
        <w:rPr>
          <w:rFonts w:ascii="Arial" w:hAnsi="Arial"/>
          <w:i/>
          <w:sz w:val="22"/>
          <w:szCs w:val="22"/>
        </w:rPr>
        <w:t>The challenge of providing practical and field courses</w:t>
      </w:r>
    </w:p>
    <w:p w14:paraId="5CFAAEE3" w14:textId="4B6F721E" w:rsidR="00DF0849" w:rsidRPr="00DF0849" w:rsidRDefault="00DF0849" w:rsidP="00A51966">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sidRPr="00DF0849">
        <w:rPr>
          <w:rFonts w:ascii="Arial" w:hAnsi="Arial"/>
          <w:i/>
          <w:sz w:val="22"/>
          <w:szCs w:val="22"/>
        </w:rPr>
        <w:t xml:space="preserve">Lack of benefits of face-to-face training in </w:t>
      </w:r>
      <w:r w:rsidR="00A51966">
        <w:rPr>
          <w:rFonts w:ascii="Arial" w:hAnsi="Arial"/>
          <w:i/>
          <w:sz w:val="22"/>
          <w:szCs w:val="22"/>
        </w:rPr>
        <w:t xml:space="preserve">transferring the content </w:t>
      </w:r>
    </w:p>
    <w:p w14:paraId="18E93EAB" w14:textId="7DE1A03D" w:rsidR="00DF0849" w:rsidRPr="008E7B7B" w:rsidRDefault="00DF0849" w:rsidP="00A51966">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sidRPr="00DF0849">
        <w:rPr>
          <w:rFonts w:ascii="Arial" w:hAnsi="Arial"/>
          <w:i/>
          <w:sz w:val="22"/>
          <w:szCs w:val="22"/>
        </w:rPr>
        <w:t xml:space="preserve">The challenge </w:t>
      </w:r>
      <w:r w:rsidR="00A51966">
        <w:rPr>
          <w:rFonts w:ascii="Arial" w:hAnsi="Arial"/>
          <w:i/>
          <w:sz w:val="22"/>
          <w:szCs w:val="22"/>
        </w:rPr>
        <w:t xml:space="preserve">for </w:t>
      </w:r>
      <w:r w:rsidRPr="00DF0849">
        <w:rPr>
          <w:rFonts w:ascii="Arial" w:hAnsi="Arial"/>
          <w:i/>
          <w:sz w:val="22"/>
          <w:szCs w:val="22"/>
        </w:rPr>
        <w:t xml:space="preserve">professors and students </w:t>
      </w:r>
      <w:r w:rsidR="00A51966">
        <w:rPr>
          <w:rFonts w:ascii="Arial" w:hAnsi="Arial"/>
          <w:i/>
          <w:sz w:val="22"/>
          <w:szCs w:val="22"/>
        </w:rPr>
        <w:t xml:space="preserve">in </w:t>
      </w:r>
      <w:r w:rsidRPr="00DF0849">
        <w:rPr>
          <w:rFonts w:ascii="Arial" w:hAnsi="Arial"/>
          <w:i/>
          <w:sz w:val="22"/>
          <w:szCs w:val="22"/>
        </w:rPr>
        <w:t>how to use e-classrooms</w:t>
      </w:r>
    </w:p>
    <w:p w14:paraId="1305005D" w14:textId="76FA3241" w:rsidR="008E7B7B" w:rsidRDefault="008E7B7B" w:rsidP="008E7B7B">
      <w:pPr>
        <w:pStyle w:val="Heading3"/>
        <w:spacing w:before="100" w:beforeAutospacing="1" w:after="100" w:afterAutospacing="1" w:line="276" w:lineRule="auto"/>
        <w:ind w:left="360"/>
        <w:rPr>
          <w:rFonts w:ascii="Arial" w:hAnsi="Arial" w:cs="Arial"/>
          <w:b/>
          <w:bCs/>
          <w:color w:val="000000" w:themeColor="text1"/>
        </w:rPr>
      </w:pPr>
      <w:bookmarkStart w:id="11" w:name="_Toc76395714"/>
      <w:r>
        <w:rPr>
          <w:rFonts w:ascii="Arial" w:hAnsi="Arial" w:cs="Arial"/>
          <w:b/>
          <w:bCs/>
          <w:color w:val="000000" w:themeColor="text1"/>
        </w:rPr>
        <w:lastRenderedPageBreak/>
        <w:t>3</w:t>
      </w:r>
      <w:r w:rsidRPr="00D162BA">
        <w:rPr>
          <w:rFonts w:ascii="Arial" w:hAnsi="Arial" w:cs="Arial"/>
          <w:b/>
          <w:bCs/>
          <w:color w:val="000000" w:themeColor="text1"/>
        </w:rPr>
        <w:t>.</w:t>
      </w:r>
      <w:r>
        <w:rPr>
          <w:rFonts w:ascii="Arial" w:hAnsi="Arial" w:cs="Arial"/>
          <w:b/>
          <w:bCs/>
          <w:color w:val="000000" w:themeColor="text1"/>
        </w:rPr>
        <w:t>4</w:t>
      </w:r>
      <w:r w:rsidRPr="00D162BA">
        <w:rPr>
          <w:rFonts w:ascii="Arial" w:hAnsi="Arial" w:cs="Arial"/>
          <w:b/>
          <w:bCs/>
          <w:color w:val="000000" w:themeColor="text1"/>
        </w:rPr>
        <w:t xml:space="preserve">. </w:t>
      </w:r>
      <w:r w:rsidRPr="008E7B7B">
        <w:rPr>
          <w:rFonts w:ascii="Arial" w:hAnsi="Arial" w:cs="Arial"/>
          <w:b/>
          <w:bCs/>
          <w:color w:val="000000" w:themeColor="text1"/>
        </w:rPr>
        <w:t>Stakeholders involved and their roles and tasks</w:t>
      </w:r>
      <w:bookmarkEnd w:id="11"/>
    </w:p>
    <w:p w14:paraId="2C01668E" w14:textId="10FF915B" w:rsidR="00314826" w:rsidRPr="00314826" w:rsidRDefault="008E7B7B" w:rsidP="00314826">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 xml:space="preserve">Do you involve students in TEL/online course design? </w:t>
      </w:r>
    </w:p>
    <w:p w14:paraId="0F680533" w14:textId="322BF1A3" w:rsidR="00E46FCD" w:rsidRDefault="00E46FCD" w:rsidP="00206021">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 xml:space="preserve">Yes, students as the receiver of educational services and as the elements of society who in touch with </w:t>
      </w:r>
      <w:r w:rsidR="00DF082C">
        <w:rPr>
          <w:rFonts w:ascii="Arial" w:hAnsi="Arial"/>
          <w:i/>
          <w:sz w:val="22"/>
          <w:szCs w:val="22"/>
        </w:rPr>
        <w:t xml:space="preserve">different </w:t>
      </w:r>
      <w:r w:rsidR="00577F6B">
        <w:rPr>
          <w:rFonts w:ascii="Arial" w:hAnsi="Arial"/>
          <w:i/>
          <w:sz w:val="22"/>
          <w:szCs w:val="22"/>
        </w:rPr>
        <w:t>community</w:t>
      </w:r>
      <w:r>
        <w:rPr>
          <w:rFonts w:ascii="Arial" w:hAnsi="Arial"/>
          <w:i/>
          <w:sz w:val="22"/>
          <w:szCs w:val="22"/>
        </w:rPr>
        <w:t xml:space="preserve"> needs, </w:t>
      </w:r>
      <w:r w:rsidRPr="00E46FCD">
        <w:rPr>
          <w:rFonts w:ascii="Arial" w:hAnsi="Arial"/>
          <w:i/>
          <w:sz w:val="22"/>
          <w:szCs w:val="22"/>
        </w:rPr>
        <w:t>in both method face to face teaching or online</w:t>
      </w:r>
      <w:r>
        <w:rPr>
          <w:rFonts w:ascii="Arial" w:hAnsi="Arial"/>
          <w:i/>
          <w:sz w:val="22"/>
          <w:szCs w:val="22"/>
        </w:rPr>
        <w:t xml:space="preserve">, </w:t>
      </w:r>
      <w:r w:rsidR="00DF082C">
        <w:rPr>
          <w:rFonts w:ascii="Arial" w:hAnsi="Arial"/>
          <w:i/>
          <w:sz w:val="22"/>
          <w:szCs w:val="22"/>
        </w:rPr>
        <w:t>being</w:t>
      </w:r>
      <w:r>
        <w:rPr>
          <w:rFonts w:ascii="Arial" w:hAnsi="Arial"/>
          <w:i/>
          <w:sz w:val="22"/>
          <w:szCs w:val="22"/>
        </w:rPr>
        <w:t xml:space="preserve"> involved in the </w:t>
      </w:r>
      <w:r w:rsidR="00417B05">
        <w:rPr>
          <w:rFonts w:ascii="Arial" w:hAnsi="Arial"/>
          <w:i/>
          <w:sz w:val="22"/>
          <w:szCs w:val="22"/>
        </w:rPr>
        <w:t>course designing</w:t>
      </w:r>
      <w:r>
        <w:rPr>
          <w:rFonts w:ascii="Arial" w:hAnsi="Arial"/>
          <w:i/>
          <w:sz w:val="22"/>
          <w:szCs w:val="22"/>
        </w:rPr>
        <w:t xml:space="preserve">, </w:t>
      </w:r>
      <w:r w:rsidR="00577F6B">
        <w:rPr>
          <w:rFonts w:ascii="Arial" w:hAnsi="Arial"/>
          <w:i/>
          <w:sz w:val="22"/>
          <w:szCs w:val="22"/>
        </w:rPr>
        <w:t xml:space="preserve">in IKIU there are evaluation forms which filled </w:t>
      </w:r>
      <w:r w:rsidR="00DF082C">
        <w:rPr>
          <w:rFonts w:ascii="Arial" w:hAnsi="Arial"/>
          <w:i/>
          <w:sz w:val="22"/>
          <w:szCs w:val="22"/>
        </w:rPr>
        <w:t xml:space="preserve">online </w:t>
      </w:r>
      <w:r w:rsidR="00577F6B">
        <w:rPr>
          <w:rFonts w:ascii="Arial" w:hAnsi="Arial"/>
          <w:i/>
          <w:sz w:val="22"/>
          <w:szCs w:val="22"/>
        </w:rPr>
        <w:t xml:space="preserve">in </w:t>
      </w:r>
      <w:r w:rsidR="00DF082C">
        <w:rPr>
          <w:rFonts w:ascii="Arial" w:hAnsi="Arial"/>
          <w:i/>
          <w:sz w:val="22"/>
          <w:szCs w:val="22"/>
        </w:rPr>
        <w:t>each term by the students</w:t>
      </w:r>
      <w:r w:rsidR="00577F6B">
        <w:rPr>
          <w:rFonts w:ascii="Arial" w:hAnsi="Arial"/>
          <w:i/>
          <w:sz w:val="22"/>
          <w:szCs w:val="22"/>
        </w:rPr>
        <w:t xml:space="preserve"> in which also asking about the curriculum, students views about the </w:t>
      </w:r>
      <w:r w:rsidR="00206021">
        <w:rPr>
          <w:rFonts w:ascii="Arial" w:hAnsi="Arial"/>
          <w:i/>
          <w:sz w:val="22"/>
          <w:szCs w:val="22"/>
        </w:rPr>
        <w:t xml:space="preserve">curriculum (quality, hours, efficacy, needs etc.) </w:t>
      </w:r>
      <w:r w:rsidR="00577F6B">
        <w:rPr>
          <w:rFonts w:ascii="Arial" w:hAnsi="Arial"/>
          <w:i/>
          <w:sz w:val="22"/>
          <w:szCs w:val="22"/>
        </w:rPr>
        <w:t xml:space="preserve"> </w:t>
      </w:r>
      <w:r w:rsidR="00DB1FDB">
        <w:rPr>
          <w:rFonts w:ascii="Arial" w:hAnsi="Arial"/>
          <w:i/>
          <w:sz w:val="22"/>
          <w:szCs w:val="22"/>
        </w:rPr>
        <w:t>Collected</w:t>
      </w:r>
      <w:r w:rsidR="00577F6B">
        <w:rPr>
          <w:rFonts w:ascii="Arial" w:hAnsi="Arial"/>
          <w:i/>
          <w:sz w:val="22"/>
          <w:szCs w:val="22"/>
        </w:rPr>
        <w:t xml:space="preserve"> systematically at </w:t>
      </w:r>
      <w:r w:rsidR="00DF082C">
        <w:rPr>
          <w:rFonts w:ascii="Arial" w:hAnsi="Arial"/>
          <w:i/>
          <w:sz w:val="22"/>
          <w:szCs w:val="22"/>
        </w:rPr>
        <w:t>IKIU's educational and planning department and being investigate by the experts and</w:t>
      </w:r>
      <w:r w:rsidR="00206021">
        <w:rPr>
          <w:rFonts w:ascii="Arial" w:hAnsi="Arial"/>
          <w:i/>
          <w:sz w:val="22"/>
          <w:szCs w:val="22"/>
        </w:rPr>
        <w:t xml:space="preserve"> the logical students' demand</w:t>
      </w:r>
      <w:r w:rsidR="00DF082C">
        <w:rPr>
          <w:rFonts w:ascii="Arial" w:hAnsi="Arial"/>
          <w:i/>
          <w:sz w:val="22"/>
          <w:szCs w:val="22"/>
        </w:rPr>
        <w:t xml:space="preserve"> </w:t>
      </w:r>
      <w:r w:rsidR="00DB1FDB">
        <w:rPr>
          <w:rFonts w:ascii="Arial" w:hAnsi="Arial"/>
          <w:i/>
          <w:sz w:val="22"/>
          <w:szCs w:val="22"/>
        </w:rPr>
        <w:t xml:space="preserve">being </w:t>
      </w:r>
      <w:r w:rsidR="00DF082C">
        <w:rPr>
          <w:rFonts w:ascii="Arial" w:hAnsi="Arial"/>
          <w:i/>
          <w:sz w:val="22"/>
          <w:szCs w:val="22"/>
        </w:rPr>
        <w:t>reflect</w:t>
      </w:r>
      <w:r w:rsidR="00DB1FDB">
        <w:rPr>
          <w:rFonts w:ascii="Arial" w:hAnsi="Arial"/>
          <w:i/>
          <w:sz w:val="22"/>
          <w:szCs w:val="22"/>
        </w:rPr>
        <w:t>ed</w:t>
      </w:r>
      <w:r w:rsidR="00DF082C">
        <w:rPr>
          <w:rFonts w:ascii="Arial" w:hAnsi="Arial"/>
          <w:i/>
          <w:sz w:val="22"/>
          <w:szCs w:val="22"/>
        </w:rPr>
        <w:t xml:space="preserve"> to the related scientific department to view and being respected or putting on the process of </w:t>
      </w:r>
      <w:r w:rsidR="00206021">
        <w:rPr>
          <w:rFonts w:ascii="Arial" w:hAnsi="Arial"/>
          <w:i/>
          <w:sz w:val="22"/>
          <w:szCs w:val="22"/>
        </w:rPr>
        <w:t>course design</w:t>
      </w:r>
      <w:r w:rsidR="00DF082C">
        <w:rPr>
          <w:rFonts w:ascii="Arial" w:hAnsi="Arial"/>
          <w:i/>
          <w:sz w:val="22"/>
          <w:szCs w:val="22"/>
        </w:rPr>
        <w:t xml:space="preserve">. </w:t>
      </w:r>
    </w:p>
    <w:p w14:paraId="27EAEBC0" w14:textId="73D09D5C" w:rsidR="006535BC" w:rsidRPr="006535BC" w:rsidRDefault="008E7B7B" w:rsidP="006535BC">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 xml:space="preserve">How is the content of the course designed? </w:t>
      </w:r>
    </w:p>
    <w:p w14:paraId="69D220AE" w14:textId="517D5B37" w:rsidR="001429B9" w:rsidRPr="008E7B7B" w:rsidRDefault="001429B9" w:rsidP="001429B9">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 xml:space="preserve">It is the same as the method already used in face to face classes which are </w:t>
      </w:r>
      <w:r w:rsidR="00CB3CA8">
        <w:rPr>
          <w:rFonts w:ascii="Arial" w:hAnsi="Arial"/>
          <w:i/>
          <w:sz w:val="22"/>
          <w:szCs w:val="22"/>
        </w:rPr>
        <w:t>explained</w:t>
      </w:r>
    </w:p>
    <w:p w14:paraId="2531B8A0" w14:textId="77777777" w:rsidR="006535BC" w:rsidRDefault="008E7B7B" w:rsidP="008B3B67">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 xml:space="preserve">Is there any technical support for teachers in course design? Is support given at university, faculty or department level? </w:t>
      </w:r>
    </w:p>
    <w:p w14:paraId="319F1523" w14:textId="777A0CF3" w:rsidR="00A6516E" w:rsidRDefault="00FE2E5B" w:rsidP="00556014">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 xml:space="preserve">At IKIU there are systematic program which </w:t>
      </w:r>
      <w:r w:rsidR="00556014">
        <w:rPr>
          <w:rFonts w:ascii="Arial" w:hAnsi="Arial"/>
          <w:i/>
          <w:sz w:val="22"/>
          <w:szCs w:val="22"/>
        </w:rPr>
        <w:t>work under the supervision of IKIU's</w:t>
      </w:r>
      <w:r>
        <w:rPr>
          <w:rFonts w:ascii="Arial" w:hAnsi="Arial"/>
          <w:i/>
          <w:sz w:val="22"/>
          <w:szCs w:val="22"/>
        </w:rPr>
        <w:t xml:space="preserve"> educational and planning department and informing professor about how to create or modify a curriculum in this line every year </w:t>
      </w:r>
      <w:r w:rsidR="00BA2BCD">
        <w:rPr>
          <w:rFonts w:ascii="Arial" w:hAnsi="Arial"/>
          <w:i/>
          <w:sz w:val="22"/>
          <w:szCs w:val="22"/>
        </w:rPr>
        <w:t>some</w:t>
      </w:r>
      <w:r>
        <w:rPr>
          <w:rFonts w:ascii="Arial" w:hAnsi="Arial"/>
          <w:i/>
          <w:sz w:val="22"/>
          <w:szCs w:val="22"/>
        </w:rPr>
        <w:t xml:space="preserve"> workshop or online class about </w:t>
      </w:r>
      <w:r w:rsidR="00192656">
        <w:rPr>
          <w:rFonts w:ascii="Arial" w:hAnsi="Arial"/>
          <w:i/>
          <w:sz w:val="22"/>
          <w:szCs w:val="22"/>
        </w:rPr>
        <w:t>curriculum designing being hold</w:t>
      </w:r>
      <w:r w:rsidR="00BA2BCD">
        <w:rPr>
          <w:rFonts w:ascii="Arial" w:hAnsi="Arial"/>
          <w:i/>
          <w:sz w:val="22"/>
          <w:szCs w:val="22"/>
        </w:rPr>
        <w:t xml:space="preserve"> and professors being </w:t>
      </w:r>
      <w:r w:rsidR="00954970">
        <w:rPr>
          <w:rFonts w:ascii="Arial" w:hAnsi="Arial"/>
          <w:i/>
          <w:sz w:val="22"/>
          <w:szCs w:val="22"/>
        </w:rPr>
        <w:t xml:space="preserve">more </w:t>
      </w:r>
      <w:r w:rsidR="00BA2BCD">
        <w:rPr>
          <w:rFonts w:ascii="Arial" w:hAnsi="Arial"/>
          <w:i/>
          <w:sz w:val="22"/>
          <w:szCs w:val="22"/>
        </w:rPr>
        <w:t xml:space="preserve">acquainted </w:t>
      </w:r>
      <w:r w:rsidR="00954970">
        <w:rPr>
          <w:rFonts w:ascii="Arial" w:hAnsi="Arial"/>
          <w:i/>
          <w:sz w:val="22"/>
          <w:szCs w:val="22"/>
        </w:rPr>
        <w:t xml:space="preserve">to </w:t>
      </w:r>
      <w:r w:rsidR="00BA2BCD">
        <w:rPr>
          <w:rFonts w:ascii="Arial" w:hAnsi="Arial"/>
          <w:i/>
          <w:sz w:val="22"/>
          <w:szCs w:val="22"/>
        </w:rPr>
        <w:t>course designing</w:t>
      </w:r>
      <w:r>
        <w:rPr>
          <w:rFonts w:ascii="Arial" w:hAnsi="Arial"/>
          <w:i/>
          <w:sz w:val="22"/>
          <w:szCs w:val="22"/>
        </w:rPr>
        <w:t>.</w:t>
      </w:r>
    </w:p>
    <w:p w14:paraId="20D7CFDD" w14:textId="6D2DE3F9" w:rsidR="008E7B7B" w:rsidRPr="008E7B7B" w:rsidRDefault="00FE2E5B" w:rsidP="00BA2BCD">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 xml:space="preserve"> </w:t>
      </w:r>
      <w:r w:rsidR="00E23D34">
        <w:rPr>
          <w:rFonts w:ascii="Arial" w:hAnsi="Arial"/>
          <w:i/>
          <w:sz w:val="22"/>
          <w:szCs w:val="22"/>
        </w:rPr>
        <w:t xml:space="preserve">The process for creating a new curriculum </w:t>
      </w:r>
      <w:r w:rsidR="008B26C6">
        <w:rPr>
          <w:rFonts w:ascii="Arial" w:hAnsi="Arial"/>
          <w:i/>
          <w:sz w:val="22"/>
          <w:szCs w:val="22"/>
        </w:rPr>
        <w:t xml:space="preserve">is </w:t>
      </w:r>
      <w:r w:rsidR="00E23D34">
        <w:rPr>
          <w:rFonts w:ascii="Arial" w:hAnsi="Arial"/>
          <w:i/>
          <w:sz w:val="22"/>
          <w:szCs w:val="22"/>
        </w:rPr>
        <w:t>clarif</w:t>
      </w:r>
      <w:r w:rsidR="008B26C6">
        <w:rPr>
          <w:rFonts w:ascii="Arial" w:hAnsi="Arial"/>
          <w:i/>
          <w:sz w:val="22"/>
          <w:szCs w:val="22"/>
        </w:rPr>
        <w:t>ied</w:t>
      </w:r>
      <w:r w:rsidR="00E23D34">
        <w:rPr>
          <w:rFonts w:ascii="Arial" w:hAnsi="Arial"/>
          <w:i/>
          <w:sz w:val="22"/>
          <w:szCs w:val="22"/>
        </w:rPr>
        <w:t xml:space="preserve"> for the professor</w:t>
      </w:r>
      <w:r w:rsidR="008B26C6">
        <w:rPr>
          <w:rFonts w:ascii="Arial" w:hAnsi="Arial"/>
          <w:i/>
          <w:sz w:val="22"/>
          <w:szCs w:val="22"/>
        </w:rPr>
        <w:t>s</w:t>
      </w:r>
      <w:r w:rsidR="00E23D34">
        <w:rPr>
          <w:rFonts w:ascii="Arial" w:hAnsi="Arial"/>
          <w:i/>
          <w:sz w:val="22"/>
          <w:szCs w:val="22"/>
        </w:rPr>
        <w:t xml:space="preserve"> hence professor</w:t>
      </w:r>
      <w:r w:rsidR="008B26C6">
        <w:rPr>
          <w:rFonts w:ascii="Arial" w:hAnsi="Arial"/>
          <w:i/>
          <w:sz w:val="22"/>
          <w:szCs w:val="22"/>
        </w:rPr>
        <w:t>s</w:t>
      </w:r>
      <w:r w:rsidR="00E23D34">
        <w:rPr>
          <w:rFonts w:ascii="Arial" w:hAnsi="Arial"/>
          <w:i/>
          <w:sz w:val="22"/>
          <w:szCs w:val="22"/>
        </w:rPr>
        <w:t xml:space="preserve"> can propose a new course to the relevance department if the pr</w:t>
      </w:r>
      <w:r w:rsidR="00A6516E">
        <w:rPr>
          <w:rFonts w:ascii="Arial" w:hAnsi="Arial"/>
          <w:i/>
          <w:sz w:val="22"/>
          <w:szCs w:val="22"/>
        </w:rPr>
        <w:t>oposal for the new course</w:t>
      </w:r>
      <w:r w:rsidR="00E23D34">
        <w:rPr>
          <w:rFonts w:ascii="Arial" w:hAnsi="Arial"/>
          <w:i/>
          <w:sz w:val="22"/>
          <w:szCs w:val="22"/>
        </w:rPr>
        <w:t xml:space="preserve"> </w:t>
      </w:r>
      <w:r w:rsidR="008B26C6">
        <w:rPr>
          <w:rFonts w:ascii="Arial" w:hAnsi="Arial"/>
          <w:i/>
          <w:sz w:val="22"/>
          <w:szCs w:val="22"/>
        </w:rPr>
        <w:t>was rational (mostly regarding to needs) it wou</w:t>
      </w:r>
      <w:r>
        <w:rPr>
          <w:rFonts w:ascii="Arial" w:hAnsi="Arial"/>
          <w:i/>
          <w:sz w:val="22"/>
          <w:szCs w:val="22"/>
        </w:rPr>
        <w:t>ld be on the work plan of that d</w:t>
      </w:r>
      <w:r w:rsidR="008B26C6">
        <w:rPr>
          <w:rFonts w:ascii="Arial" w:hAnsi="Arial"/>
          <w:i/>
          <w:sz w:val="22"/>
          <w:szCs w:val="22"/>
        </w:rPr>
        <w:t>epartment. Teachers</w:t>
      </w:r>
      <w:r w:rsidR="006B7571">
        <w:rPr>
          <w:rFonts w:ascii="Arial" w:hAnsi="Arial"/>
          <w:i/>
          <w:sz w:val="22"/>
          <w:szCs w:val="22"/>
        </w:rPr>
        <w:t xml:space="preserve"> are </w:t>
      </w:r>
      <w:r w:rsidR="008B3B67">
        <w:rPr>
          <w:rFonts w:ascii="Arial" w:hAnsi="Arial"/>
          <w:i/>
          <w:sz w:val="22"/>
          <w:szCs w:val="22"/>
        </w:rPr>
        <w:t>in touch</w:t>
      </w:r>
      <w:r w:rsidR="006B7571">
        <w:rPr>
          <w:rFonts w:ascii="Arial" w:hAnsi="Arial"/>
          <w:i/>
          <w:sz w:val="22"/>
          <w:szCs w:val="22"/>
        </w:rPr>
        <w:t xml:space="preserve"> with the new technology in their course of studies, and directly or indirectly bring </w:t>
      </w:r>
      <w:r w:rsidR="00365317">
        <w:rPr>
          <w:rFonts w:ascii="Arial" w:hAnsi="Arial"/>
          <w:i/>
          <w:sz w:val="22"/>
          <w:szCs w:val="22"/>
        </w:rPr>
        <w:t>it</w:t>
      </w:r>
      <w:r w:rsidR="006B7571">
        <w:rPr>
          <w:rFonts w:ascii="Arial" w:hAnsi="Arial"/>
          <w:i/>
          <w:sz w:val="22"/>
          <w:szCs w:val="22"/>
        </w:rPr>
        <w:t xml:space="preserve"> to the curriculum designing.  </w:t>
      </w:r>
    </w:p>
    <w:p w14:paraId="5035BD34" w14:textId="07CA7021" w:rsid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Are there any facilitators that support the learners? If there are, please elaborate: describe their role, tasks and the cooperation with the lecturer.</w:t>
      </w:r>
    </w:p>
    <w:p w14:paraId="1E22A284" w14:textId="13BB7BD3" w:rsidR="006535BC" w:rsidRPr="008E7B7B" w:rsidRDefault="0002767E" w:rsidP="002E1043">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At IKIU a systematic plan defined to support students during their studies in which For every year's students entrance in each</w:t>
      </w:r>
      <w:r w:rsidR="00CF7BC2" w:rsidRPr="00CF7BC2">
        <w:rPr>
          <w:rFonts w:ascii="Arial" w:hAnsi="Arial"/>
          <w:i/>
          <w:sz w:val="22"/>
          <w:szCs w:val="22"/>
        </w:rPr>
        <w:t xml:space="preserve"> field of study there is professor who </w:t>
      </w:r>
      <w:r>
        <w:rPr>
          <w:rFonts w:ascii="Arial" w:hAnsi="Arial"/>
          <w:i/>
          <w:sz w:val="22"/>
          <w:szCs w:val="22"/>
        </w:rPr>
        <w:t xml:space="preserve">hired and allocated to be </w:t>
      </w:r>
      <w:r w:rsidR="00CF7BC2" w:rsidRPr="00CF7BC2">
        <w:rPr>
          <w:rFonts w:ascii="Arial" w:hAnsi="Arial"/>
          <w:i/>
          <w:sz w:val="22"/>
          <w:szCs w:val="22"/>
        </w:rPr>
        <w:t xml:space="preserve">in touch with the relevance students and advising students </w:t>
      </w:r>
      <w:r w:rsidR="00C502B7">
        <w:rPr>
          <w:rFonts w:ascii="Arial" w:hAnsi="Arial"/>
          <w:i/>
          <w:sz w:val="22"/>
          <w:szCs w:val="22"/>
        </w:rPr>
        <w:t xml:space="preserve">about the </w:t>
      </w:r>
      <w:r>
        <w:rPr>
          <w:rFonts w:ascii="Arial" w:hAnsi="Arial"/>
          <w:i/>
          <w:sz w:val="22"/>
          <w:szCs w:val="22"/>
        </w:rPr>
        <w:t xml:space="preserve">online method of teaching and </w:t>
      </w:r>
      <w:r w:rsidR="00CF7BC2">
        <w:rPr>
          <w:rFonts w:ascii="Arial" w:hAnsi="Arial"/>
          <w:i/>
          <w:sz w:val="22"/>
          <w:szCs w:val="22"/>
        </w:rPr>
        <w:t>in line</w:t>
      </w:r>
      <w:r w:rsidR="00CF7BC2" w:rsidRPr="00CF7BC2">
        <w:rPr>
          <w:rFonts w:ascii="Arial" w:hAnsi="Arial"/>
          <w:i/>
          <w:sz w:val="22"/>
          <w:szCs w:val="22"/>
        </w:rPr>
        <w:t xml:space="preserve"> </w:t>
      </w:r>
      <w:r w:rsidR="00CF7BC2">
        <w:rPr>
          <w:rFonts w:ascii="Arial" w:hAnsi="Arial"/>
          <w:i/>
          <w:sz w:val="22"/>
          <w:szCs w:val="22"/>
        </w:rPr>
        <w:t>of having a</w:t>
      </w:r>
      <w:r w:rsidR="00CF7BC2" w:rsidRPr="00CF7BC2">
        <w:rPr>
          <w:rFonts w:ascii="Arial" w:hAnsi="Arial"/>
          <w:i/>
          <w:sz w:val="22"/>
          <w:szCs w:val="22"/>
        </w:rPr>
        <w:t xml:space="preserve"> better learning environment</w:t>
      </w:r>
      <w:r>
        <w:rPr>
          <w:rFonts w:ascii="Arial" w:hAnsi="Arial"/>
          <w:i/>
          <w:sz w:val="22"/>
          <w:szCs w:val="22"/>
        </w:rPr>
        <w:t xml:space="preserve"> for the students</w:t>
      </w:r>
      <w:r w:rsidR="00CF7BC2" w:rsidRPr="00CF7BC2">
        <w:rPr>
          <w:rFonts w:ascii="Arial" w:hAnsi="Arial"/>
          <w:i/>
          <w:sz w:val="22"/>
          <w:szCs w:val="22"/>
        </w:rPr>
        <w:t>, this advisory professors transfer the students' problem</w:t>
      </w:r>
      <w:r>
        <w:rPr>
          <w:rFonts w:ascii="Arial" w:hAnsi="Arial"/>
          <w:i/>
          <w:sz w:val="22"/>
          <w:szCs w:val="22"/>
        </w:rPr>
        <w:t>s</w:t>
      </w:r>
      <w:r w:rsidR="00CF7BC2" w:rsidRPr="00CF7BC2">
        <w:rPr>
          <w:rFonts w:ascii="Arial" w:hAnsi="Arial"/>
          <w:i/>
          <w:sz w:val="22"/>
          <w:szCs w:val="22"/>
        </w:rPr>
        <w:t xml:space="preserve"> to </w:t>
      </w:r>
      <w:r w:rsidR="002E1043">
        <w:rPr>
          <w:rFonts w:ascii="Arial" w:hAnsi="Arial"/>
          <w:i/>
          <w:sz w:val="22"/>
          <w:szCs w:val="22"/>
        </w:rPr>
        <w:t>relevance</w:t>
      </w:r>
      <w:r w:rsidR="00520354">
        <w:rPr>
          <w:rFonts w:ascii="Arial" w:hAnsi="Arial"/>
          <w:i/>
          <w:sz w:val="22"/>
          <w:szCs w:val="22"/>
        </w:rPr>
        <w:t xml:space="preserve"> </w:t>
      </w:r>
      <w:r w:rsidR="00881CCC">
        <w:rPr>
          <w:rFonts w:ascii="Arial" w:hAnsi="Arial"/>
          <w:i/>
          <w:sz w:val="22"/>
          <w:szCs w:val="22"/>
        </w:rPr>
        <w:t xml:space="preserve">University </w:t>
      </w:r>
      <w:r w:rsidR="00CF7BC2" w:rsidRPr="00CF7BC2">
        <w:rPr>
          <w:rFonts w:ascii="Arial" w:hAnsi="Arial"/>
          <w:i/>
          <w:sz w:val="22"/>
          <w:szCs w:val="22"/>
        </w:rPr>
        <w:t>department</w:t>
      </w:r>
      <w:r w:rsidR="00CF7BC2">
        <w:rPr>
          <w:rFonts w:ascii="Arial" w:hAnsi="Arial"/>
          <w:i/>
          <w:sz w:val="22"/>
          <w:szCs w:val="22"/>
        </w:rPr>
        <w:t xml:space="preserve"> and </w:t>
      </w:r>
      <w:r w:rsidR="00B95DFB">
        <w:rPr>
          <w:rFonts w:ascii="Arial" w:hAnsi="Arial"/>
          <w:i/>
          <w:sz w:val="22"/>
          <w:szCs w:val="22"/>
        </w:rPr>
        <w:t>work</w:t>
      </w:r>
      <w:r w:rsidR="00CF7BC2">
        <w:rPr>
          <w:rFonts w:ascii="Arial" w:hAnsi="Arial"/>
          <w:i/>
          <w:sz w:val="22"/>
          <w:szCs w:val="22"/>
        </w:rPr>
        <w:t xml:space="preserve"> to facilitate learning as far as possible</w:t>
      </w:r>
      <w:r w:rsidR="00CF7BC2" w:rsidRPr="00CF7BC2">
        <w:rPr>
          <w:rFonts w:ascii="Arial" w:hAnsi="Arial"/>
          <w:i/>
          <w:sz w:val="22"/>
          <w:szCs w:val="22"/>
        </w:rPr>
        <w:t>, and</w:t>
      </w:r>
      <w:r w:rsidR="00B95DFB">
        <w:rPr>
          <w:rFonts w:ascii="Arial" w:hAnsi="Arial"/>
          <w:i/>
          <w:sz w:val="22"/>
          <w:szCs w:val="22"/>
        </w:rPr>
        <w:t xml:space="preserve"> also</w:t>
      </w:r>
      <w:r w:rsidR="00CF7BC2" w:rsidRPr="00CF7BC2">
        <w:rPr>
          <w:rFonts w:ascii="Arial" w:hAnsi="Arial"/>
          <w:i/>
          <w:sz w:val="22"/>
          <w:szCs w:val="22"/>
        </w:rPr>
        <w:t xml:space="preserve"> </w:t>
      </w:r>
      <w:r w:rsidR="00B95DFB">
        <w:rPr>
          <w:rFonts w:ascii="Arial" w:hAnsi="Arial"/>
          <w:i/>
          <w:sz w:val="22"/>
          <w:szCs w:val="22"/>
        </w:rPr>
        <w:t>recommending the</w:t>
      </w:r>
      <w:r w:rsidR="00CF7BC2" w:rsidRPr="00CF7BC2">
        <w:rPr>
          <w:rFonts w:ascii="Arial" w:hAnsi="Arial"/>
          <w:i/>
          <w:sz w:val="22"/>
          <w:szCs w:val="22"/>
        </w:rPr>
        <w:t xml:space="preserve"> students </w:t>
      </w:r>
      <w:r w:rsidR="00B95DFB">
        <w:rPr>
          <w:rFonts w:ascii="Arial" w:hAnsi="Arial"/>
          <w:i/>
          <w:sz w:val="22"/>
          <w:szCs w:val="22"/>
        </w:rPr>
        <w:t>about new technology and the better ways for learning</w:t>
      </w:r>
      <w:r w:rsidR="00CF7BC2">
        <w:rPr>
          <w:rFonts w:ascii="Arial" w:hAnsi="Arial"/>
          <w:i/>
          <w:sz w:val="22"/>
          <w:szCs w:val="22"/>
        </w:rPr>
        <w:t>.</w:t>
      </w:r>
      <w:r w:rsidR="006535BC">
        <w:rPr>
          <w:rFonts w:ascii="Arial" w:hAnsi="Arial"/>
          <w:i/>
          <w:sz w:val="22"/>
          <w:szCs w:val="22"/>
        </w:rPr>
        <w:t xml:space="preserve"> </w:t>
      </w:r>
    </w:p>
    <w:p w14:paraId="08BAA951" w14:textId="65A75D61" w:rsidR="008E7B7B" w:rsidRDefault="008E7B7B" w:rsidP="008E7B7B">
      <w:pPr>
        <w:pStyle w:val="Heading3"/>
        <w:spacing w:before="100" w:beforeAutospacing="1" w:after="100" w:afterAutospacing="1" w:line="276" w:lineRule="auto"/>
        <w:ind w:left="360"/>
        <w:rPr>
          <w:rFonts w:ascii="Arial" w:hAnsi="Arial" w:cs="Arial"/>
          <w:b/>
          <w:bCs/>
          <w:color w:val="000000" w:themeColor="text1"/>
        </w:rPr>
      </w:pPr>
      <w:bookmarkStart w:id="12" w:name="_Toc76395715"/>
      <w:r>
        <w:rPr>
          <w:rFonts w:ascii="Arial" w:hAnsi="Arial" w:cs="Arial"/>
          <w:b/>
          <w:bCs/>
          <w:color w:val="000000" w:themeColor="text1"/>
        </w:rPr>
        <w:lastRenderedPageBreak/>
        <w:t>3</w:t>
      </w:r>
      <w:r w:rsidRPr="00D162BA">
        <w:rPr>
          <w:rFonts w:ascii="Arial" w:hAnsi="Arial" w:cs="Arial"/>
          <w:b/>
          <w:bCs/>
          <w:color w:val="000000" w:themeColor="text1"/>
        </w:rPr>
        <w:t>.</w:t>
      </w:r>
      <w:r>
        <w:rPr>
          <w:rFonts w:ascii="Arial" w:hAnsi="Arial" w:cs="Arial"/>
          <w:b/>
          <w:bCs/>
          <w:color w:val="000000" w:themeColor="text1"/>
        </w:rPr>
        <w:t>5</w:t>
      </w:r>
      <w:r w:rsidRPr="00D162BA">
        <w:rPr>
          <w:rFonts w:ascii="Arial" w:hAnsi="Arial" w:cs="Arial"/>
          <w:b/>
          <w:bCs/>
          <w:color w:val="000000" w:themeColor="text1"/>
        </w:rPr>
        <w:t xml:space="preserve">. </w:t>
      </w:r>
      <w:r w:rsidRPr="008E7B7B">
        <w:rPr>
          <w:rFonts w:ascii="Arial" w:hAnsi="Arial" w:cs="Arial"/>
          <w:b/>
          <w:bCs/>
          <w:color w:val="000000" w:themeColor="text1"/>
        </w:rPr>
        <w:t>Protocol of course assessment</w:t>
      </w:r>
      <w:bookmarkEnd w:id="12"/>
    </w:p>
    <w:p w14:paraId="2C94ECEC" w14:textId="77777777" w:rsidR="003E48D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8E7B7B">
        <w:rPr>
          <w:rFonts w:ascii="Arial" w:hAnsi="Arial"/>
          <w:i/>
          <w:sz w:val="22"/>
          <w:szCs w:val="22"/>
        </w:rPr>
        <w:t>How do you evaluate the course: Is there a systematic institutional process / protocol? Are students involved at this stage?</w:t>
      </w:r>
    </w:p>
    <w:p w14:paraId="76A84F53" w14:textId="4A23ACEF" w:rsidR="008E7B7B" w:rsidRPr="008E7B7B" w:rsidRDefault="003E48DB" w:rsidP="00D7050A">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Pr>
          <w:rFonts w:ascii="Arial" w:hAnsi="Arial"/>
          <w:i/>
          <w:sz w:val="22"/>
          <w:szCs w:val="22"/>
        </w:rPr>
        <w:t>Yes at the end of every semester there are system</w:t>
      </w:r>
      <w:r w:rsidR="005F5968">
        <w:rPr>
          <w:rFonts w:ascii="Arial" w:hAnsi="Arial"/>
          <w:i/>
          <w:sz w:val="22"/>
          <w:szCs w:val="22"/>
        </w:rPr>
        <w:t xml:space="preserve">atic process </w:t>
      </w:r>
      <w:r w:rsidR="00D7050A">
        <w:rPr>
          <w:rFonts w:ascii="Arial" w:hAnsi="Arial"/>
          <w:i/>
          <w:sz w:val="22"/>
          <w:szCs w:val="22"/>
        </w:rPr>
        <w:t xml:space="preserve">under the supervision of deputy in educational affairs </w:t>
      </w:r>
      <w:r w:rsidR="005F5968">
        <w:rPr>
          <w:rFonts w:ascii="Arial" w:hAnsi="Arial"/>
          <w:i/>
          <w:sz w:val="22"/>
          <w:szCs w:val="22"/>
        </w:rPr>
        <w:t>which collect results o</w:t>
      </w:r>
      <w:r w:rsidR="00D7050A">
        <w:rPr>
          <w:rFonts w:ascii="Arial" w:hAnsi="Arial"/>
          <w:i/>
          <w:sz w:val="22"/>
          <w:szCs w:val="22"/>
        </w:rPr>
        <w:t xml:space="preserve">f students' view in each lesson </w:t>
      </w:r>
      <w:r w:rsidR="005F5968">
        <w:rPr>
          <w:rFonts w:ascii="Arial" w:hAnsi="Arial"/>
          <w:i/>
          <w:sz w:val="22"/>
          <w:szCs w:val="22"/>
        </w:rPr>
        <w:t xml:space="preserve">about </w:t>
      </w:r>
      <w:r w:rsidR="00D7050A">
        <w:rPr>
          <w:rFonts w:ascii="Arial" w:hAnsi="Arial"/>
          <w:i/>
          <w:sz w:val="22"/>
          <w:szCs w:val="22"/>
        </w:rPr>
        <w:t xml:space="preserve">the </w:t>
      </w:r>
      <w:r w:rsidR="005F5968">
        <w:rPr>
          <w:rFonts w:ascii="Arial" w:hAnsi="Arial"/>
          <w:i/>
          <w:sz w:val="22"/>
          <w:szCs w:val="22"/>
        </w:rPr>
        <w:t xml:space="preserve">professor methodology in teaching, </w:t>
      </w:r>
      <w:r w:rsidR="00D7050A">
        <w:rPr>
          <w:rFonts w:ascii="Arial" w:hAnsi="Arial"/>
          <w:i/>
          <w:sz w:val="22"/>
          <w:szCs w:val="22"/>
        </w:rPr>
        <w:t>professor nature in class, Curriculum, quality,</w:t>
      </w:r>
      <w:r w:rsidR="00D7050A" w:rsidRPr="00D7050A">
        <w:rPr>
          <w:rFonts w:ascii="Arial" w:hAnsi="Arial"/>
          <w:i/>
          <w:sz w:val="22"/>
          <w:szCs w:val="22"/>
        </w:rPr>
        <w:t xml:space="preserve"> </w:t>
      </w:r>
      <w:r w:rsidR="00D7050A">
        <w:rPr>
          <w:rFonts w:ascii="Arial" w:hAnsi="Arial"/>
          <w:i/>
          <w:sz w:val="22"/>
          <w:szCs w:val="22"/>
        </w:rPr>
        <w:t xml:space="preserve">quantity and teaching time. </w:t>
      </w:r>
    </w:p>
    <w:p w14:paraId="6C8148CC" w14:textId="77777777" w:rsidR="00F54F40"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8E7B7B">
        <w:rPr>
          <w:rFonts w:ascii="Arial" w:hAnsi="Arial"/>
          <w:i/>
          <w:sz w:val="22"/>
          <w:szCs w:val="22"/>
        </w:rPr>
        <w:t xml:space="preserve">How is evaluation performed after the course is taught/delivered? </w:t>
      </w:r>
    </w:p>
    <w:p w14:paraId="31F82CB9" w14:textId="4FF7FEE7" w:rsidR="008E7B7B" w:rsidRPr="008E7B7B" w:rsidRDefault="003B77B0" w:rsidP="003B77B0">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Pr>
          <w:rFonts w:ascii="Arial" w:hAnsi="Arial"/>
          <w:i/>
          <w:sz w:val="22"/>
          <w:szCs w:val="22"/>
        </w:rPr>
        <w:t>It deliver each semester</w:t>
      </w:r>
      <w:r w:rsidR="00F54F40">
        <w:rPr>
          <w:rFonts w:ascii="Arial" w:hAnsi="Arial"/>
          <w:i/>
          <w:sz w:val="22"/>
          <w:szCs w:val="22"/>
        </w:rPr>
        <w:t xml:space="preserve"> online in the designed forms to the students and all the students in different field </w:t>
      </w:r>
      <w:r>
        <w:rPr>
          <w:rFonts w:ascii="Arial" w:hAnsi="Arial"/>
          <w:i/>
          <w:sz w:val="22"/>
          <w:szCs w:val="22"/>
        </w:rPr>
        <w:t xml:space="preserve">and levels </w:t>
      </w:r>
      <w:r w:rsidR="00F54F40">
        <w:rPr>
          <w:rFonts w:ascii="Arial" w:hAnsi="Arial"/>
          <w:i/>
          <w:sz w:val="22"/>
          <w:szCs w:val="22"/>
        </w:rPr>
        <w:t xml:space="preserve">of study </w:t>
      </w:r>
      <w:r w:rsidR="009C49E2">
        <w:rPr>
          <w:rFonts w:ascii="Arial" w:hAnsi="Arial"/>
          <w:i/>
          <w:sz w:val="22"/>
          <w:szCs w:val="22"/>
        </w:rPr>
        <w:t>require to fill out these</w:t>
      </w:r>
      <w:r w:rsidR="00F54F40">
        <w:rPr>
          <w:rFonts w:ascii="Arial" w:hAnsi="Arial"/>
          <w:i/>
          <w:sz w:val="22"/>
          <w:szCs w:val="22"/>
        </w:rPr>
        <w:t xml:space="preserve"> evaluation forms.  </w:t>
      </w:r>
    </w:p>
    <w:p w14:paraId="2263DA45" w14:textId="69430DAA" w:rsidR="009C49E2" w:rsidRPr="009C49E2" w:rsidRDefault="008E7B7B" w:rsidP="003B77B0">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8E7B7B">
        <w:rPr>
          <w:rFonts w:ascii="Arial" w:hAnsi="Arial"/>
          <w:i/>
          <w:sz w:val="22"/>
          <w:szCs w:val="22"/>
        </w:rPr>
        <w:t xml:space="preserve">How is data collected? </w:t>
      </w:r>
    </w:p>
    <w:p w14:paraId="2536B253" w14:textId="076023CD" w:rsidR="00F54F40" w:rsidRPr="008E7B7B" w:rsidRDefault="00F54F40" w:rsidP="003B77B0">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Pr>
          <w:rFonts w:ascii="Arial" w:hAnsi="Arial"/>
          <w:i/>
          <w:sz w:val="22"/>
          <w:szCs w:val="22"/>
        </w:rPr>
        <w:t xml:space="preserve">The data </w:t>
      </w:r>
      <w:r w:rsidR="003B77B0">
        <w:rPr>
          <w:rFonts w:ascii="Arial" w:hAnsi="Arial"/>
          <w:i/>
          <w:sz w:val="22"/>
          <w:szCs w:val="22"/>
        </w:rPr>
        <w:t xml:space="preserve">from the students being </w:t>
      </w:r>
      <w:r>
        <w:rPr>
          <w:rFonts w:ascii="Arial" w:hAnsi="Arial"/>
          <w:i/>
          <w:sz w:val="22"/>
          <w:szCs w:val="22"/>
        </w:rPr>
        <w:t xml:space="preserve">collected on line </w:t>
      </w:r>
      <w:r w:rsidR="003B77B0">
        <w:rPr>
          <w:rFonts w:ascii="Arial" w:hAnsi="Arial"/>
          <w:i/>
          <w:sz w:val="22"/>
          <w:szCs w:val="22"/>
        </w:rPr>
        <w:t>by the educational planning department.</w:t>
      </w:r>
    </w:p>
    <w:p w14:paraId="440932A8" w14:textId="77777777" w:rsid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8E7B7B">
        <w:rPr>
          <w:rFonts w:ascii="Arial" w:hAnsi="Arial"/>
          <w:i/>
          <w:sz w:val="22"/>
          <w:szCs w:val="22"/>
        </w:rPr>
        <w:t xml:space="preserve">Do students give feedback on teaching? If, please describe how. </w:t>
      </w:r>
    </w:p>
    <w:p w14:paraId="59F32F4F" w14:textId="7913F326" w:rsidR="00F54F40" w:rsidRPr="008E7B7B" w:rsidRDefault="003B77B0" w:rsidP="00F54F40">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Pr>
          <w:rFonts w:ascii="Arial" w:hAnsi="Arial"/>
          <w:i/>
          <w:sz w:val="22"/>
          <w:szCs w:val="22"/>
        </w:rPr>
        <w:t xml:space="preserve">The students' responds about teaching is confidential and kept in </w:t>
      </w:r>
      <w:r w:rsidR="0069309B">
        <w:rPr>
          <w:rFonts w:ascii="Arial" w:hAnsi="Arial"/>
          <w:i/>
          <w:sz w:val="22"/>
          <w:szCs w:val="22"/>
        </w:rPr>
        <w:t xml:space="preserve">IKIU </w:t>
      </w:r>
      <w:r>
        <w:rPr>
          <w:rFonts w:ascii="Arial" w:hAnsi="Arial"/>
          <w:i/>
          <w:sz w:val="22"/>
          <w:szCs w:val="22"/>
        </w:rPr>
        <w:t>educational planning department, and student are free to give their view about different aspect of teaching</w:t>
      </w:r>
      <w:r w:rsidR="0069309B">
        <w:rPr>
          <w:rFonts w:ascii="Arial" w:hAnsi="Arial"/>
          <w:i/>
          <w:sz w:val="22"/>
          <w:szCs w:val="22"/>
        </w:rPr>
        <w:t xml:space="preserve"> in each semester</w:t>
      </w:r>
      <w:r>
        <w:rPr>
          <w:rFonts w:ascii="Arial" w:hAnsi="Arial"/>
          <w:i/>
          <w:sz w:val="22"/>
          <w:szCs w:val="22"/>
        </w:rPr>
        <w:t xml:space="preserve">. </w:t>
      </w:r>
    </w:p>
    <w:p w14:paraId="2FE92DB9" w14:textId="77777777" w:rsid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8E7B7B">
        <w:rPr>
          <w:rFonts w:ascii="Arial" w:hAnsi="Arial"/>
          <w:i/>
          <w:sz w:val="22"/>
          <w:szCs w:val="22"/>
        </w:rPr>
        <w:t>Who is informed about the evaluation?</w:t>
      </w:r>
    </w:p>
    <w:p w14:paraId="4FE1789A" w14:textId="2BDFFE70" w:rsidR="0069309B" w:rsidRPr="008E7B7B" w:rsidRDefault="0069309B" w:rsidP="0069309B">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Pr>
          <w:rFonts w:ascii="Arial" w:hAnsi="Arial"/>
          <w:i/>
          <w:sz w:val="22"/>
          <w:szCs w:val="22"/>
        </w:rPr>
        <w:t>IKIU educational planning department where convey the results of the evaluation to optimize the educational services and promote learning at university.</w:t>
      </w:r>
    </w:p>
    <w:p w14:paraId="1F8BF21E" w14:textId="77777777" w:rsid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What measures can be taken for improvement?</w:t>
      </w:r>
    </w:p>
    <w:p w14:paraId="664552F1" w14:textId="231F10AD" w:rsidR="00AB4D9B" w:rsidRPr="008E7B7B" w:rsidRDefault="004A2541" w:rsidP="00116ECA">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360" w:right="6"/>
        <w:jc w:val="both"/>
        <w:rPr>
          <w:rFonts w:ascii="Arial" w:hAnsi="Arial"/>
          <w:i/>
          <w:sz w:val="22"/>
          <w:szCs w:val="22"/>
        </w:rPr>
      </w:pPr>
      <w:r>
        <w:rPr>
          <w:rFonts w:ascii="Arial" w:hAnsi="Arial"/>
          <w:i/>
          <w:sz w:val="22"/>
          <w:szCs w:val="22"/>
        </w:rPr>
        <w:t xml:space="preserve"> </w:t>
      </w:r>
      <w:r w:rsidRPr="004A2541">
        <w:rPr>
          <w:rFonts w:ascii="Arial" w:hAnsi="Arial"/>
          <w:i/>
          <w:sz w:val="22"/>
          <w:szCs w:val="22"/>
        </w:rPr>
        <w:t>Students</w:t>
      </w:r>
      <w:r>
        <w:rPr>
          <w:rFonts w:ascii="Arial" w:hAnsi="Arial"/>
          <w:i/>
          <w:sz w:val="22"/>
          <w:szCs w:val="22"/>
        </w:rPr>
        <w:t>'</w:t>
      </w:r>
      <w:r w:rsidRPr="004A2541">
        <w:rPr>
          <w:rFonts w:ascii="Arial" w:hAnsi="Arial"/>
          <w:i/>
          <w:sz w:val="22"/>
          <w:szCs w:val="22"/>
        </w:rPr>
        <w:t xml:space="preserve"> logical view about the different aspects of Educational affairs </w:t>
      </w:r>
      <w:r>
        <w:rPr>
          <w:rFonts w:ascii="Arial" w:hAnsi="Arial"/>
          <w:i/>
          <w:sz w:val="22"/>
          <w:szCs w:val="22"/>
        </w:rPr>
        <w:t xml:space="preserve">which can progress the university being </w:t>
      </w:r>
      <w:r w:rsidR="00116ECA">
        <w:rPr>
          <w:rFonts w:ascii="Arial" w:hAnsi="Arial"/>
          <w:i/>
          <w:sz w:val="22"/>
          <w:szCs w:val="22"/>
        </w:rPr>
        <w:t xml:space="preserve">systematically </w:t>
      </w:r>
      <w:r w:rsidR="00116ECA" w:rsidRPr="004A2541">
        <w:rPr>
          <w:rFonts w:ascii="Arial" w:hAnsi="Arial"/>
          <w:i/>
          <w:sz w:val="22"/>
          <w:szCs w:val="22"/>
        </w:rPr>
        <w:t>transfer</w:t>
      </w:r>
      <w:r w:rsidR="00116ECA">
        <w:rPr>
          <w:rFonts w:ascii="Arial" w:hAnsi="Arial"/>
          <w:i/>
          <w:sz w:val="22"/>
          <w:szCs w:val="22"/>
        </w:rPr>
        <w:t>red</w:t>
      </w:r>
      <w:r w:rsidRPr="004A2541">
        <w:rPr>
          <w:rFonts w:ascii="Arial" w:hAnsi="Arial"/>
          <w:i/>
          <w:sz w:val="22"/>
          <w:szCs w:val="22"/>
        </w:rPr>
        <w:t xml:space="preserve"> to the related authority and being considered and </w:t>
      </w:r>
      <w:r w:rsidR="00116ECA">
        <w:rPr>
          <w:rFonts w:ascii="Arial" w:hAnsi="Arial"/>
          <w:i/>
          <w:sz w:val="22"/>
          <w:szCs w:val="22"/>
        </w:rPr>
        <w:t>implemented as far as possible.</w:t>
      </w:r>
    </w:p>
    <w:p w14:paraId="4E679412" w14:textId="77777777" w:rsidR="008E7B7B" w:rsidRPr="008E7B7B" w:rsidRDefault="008E7B7B" w:rsidP="008E7B7B"/>
    <w:p w14:paraId="62E8431D" w14:textId="7D0425A9" w:rsidR="008E7B7B" w:rsidRDefault="008E7B7B" w:rsidP="008E7B7B">
      <w:pPr>
        <w:pStyle w:val="Heading3"/>
        <w:spacing w:before="100" w:beforeAutospacing="1" w:after="100" w:afterAutospacing="1" w:line="276" w:lineRule="auto"/>
        <w:ind w:left="360"/>
        <w:rPr>
          <w:rFonts w:ascii="Arial" w:hAnsi="Arial" w:cs="Arial"/>
          <w:b/>
          <w:bCs/>
          <w:color w:val="000000" w:themeColor="text1"/>
        </w:rPr>
      </w:pPr>
      <w:bookmarkStart w:id="13" w:name="_Toc76395716"/>
      <w:r>
        <w:rPr>
          <w:rFonts w:ascii="Arial" w:hAnsi="Arial" w:cs="Arial"/>
          <w:b/>
          <w:bCs/>
          <w:color w:val="000000" w:themeColor="text1"/>
        </w:rPr>
        <w:t>3</w:t>
      </w:r>
      <w:r w:rsidRPr="00D162BA">
        <w:rPr>
          <w:rFonts w:ascii="Arial" w:hAnsi="Arial" w:cs="Arial"/>
          <w:b/>
          <w:bCs/>
          <w:color w:val="000000" w:themeColor="text1"/>
        </w:rPr>
        <w:t>.</w:t>
      </w:r>
      <w:r>
        <w:rPr>
          <w:rFonts w:ascii="Arial" w:hAnsi="Arial" w:cs="Arial"/>
          <w:b/>
          <w:bCs/>
          <w:color w:val="000000" w:themeColor="text1"/>
        </w:rPr>
        <w:t>6</w:t>
      </w:r>
      <w:r w:rsidRPr="00D162BA">
        <w:rPr>
          <w:rFonts w:ascii="Arial" w:hAnsi="Arial" w:cs="Arial"/>
          <w:b/>
          <w:bCs/>
          <w:color w:val="000000" w:themeColor="text1"/>
        </w:rPr>
        <w:t xml:space="preserve">. </w:t>
      </w:r>
      <w:r w:rsidRPr="008E7B7B">
        <w:rPr>
          <w:rFonts w:ascii="Arial" w:hAnsi="Arial" w:cs="Arial"/>
          <w:b/>
          <w:bCs/>
          <w:color w:val="000000" w:themeColor="text1"/>
        </w:rPr>
        <w:t>Identification of TEL /online quality practices or patterns of quality</w:t>
      </w:r>
      <w:bookmarkEnd w:id="13"/>
    </w:p>
    <w:p w14:paraId="3A3592A2" w14:textId="77777777" w:rsid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043125">
        <w:rPr>
          <w:rFonts w:ascii="Arial" w:hAnsi="Arial"/>
          <w:i/>
          <w:sz w:val="22"/>
          <w:szCs w:val="22"/>
        </w:rPr>
        <w:t xml:space="preserve">Is your Institution using Quality standards/frameworks for TEL/online? </w:t>
      </w:r>
    </w:p>
    <w:p w14:paraId="04EB0CE6" w14:textId="23E00732" w:rsidR="004463FC" w:rsidRPr="00043125" w:rsidRDefault="00D877C1" w:rsidP="00D877C1">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Pr>
          <w:rFonts w:ascii="Arial" w:hAnsi="Arial"/>
          <w:i/>
          <w:sz w:val="22"/>
          <w:szCs w:val="22"/>
        </w:rPr>
        <w:t xml:space="preserve">Yes, </w:t>
      </w:r>
      <w:r w:rsidRPr="00D877C1">
        <w:rPr>
          <w:rFonts w:ascii="Arial" w:hAnsi="Arial"/>
          <w:i/>
          <w:sz w:val="22"/>
          <w:szCs w:val="22"/>
        </w:rPr>
        <w:t>The e-learning system</w:t>
      </w:r>
      <w:r>
        <w:rPr>
          <w:rFonts w:ascii="Arial" w:hAnsi="Arial"/>
          <w:i/>
          <w:sz w:val="22"/>
          <w:szCs w:val="22"/>
        </w:rPr>
        <w:t xml:space="preserve"> constitution for the years 2021-2025 which prepared by the ministry of science and announced </w:t>
      </w:r>
      <w:r w:rsidRPr="00D877C1">
        <w:rPr>
          <w:rFonts w:ascii="Arial" w:hAnsi="Arial"/>
          <w:i/>
          <w:sz w:val="22"/>
          <w:szCs w:val="22"/>
        </w:rPr>
        <w:t xml:space="preserve">to the </w:t>
      </w:r>
      <w:r>
        <w:rPr>
          <w:rFonts w:ascii="Arial" w:hAnsi="Arial"/>
          <w:i/>
          <w:sz w:val="22"/>
          <w:szCs w:val="22"/>
        </w:rPr>
        <w:t xml:space="preserve">Iranian </w:t>
      </w:r>
      <w:r w:rsidRPr="00D877C1">
        <w:rPr>
          <w:rFonts w:ascii="Arial" w:hAnsi="Arial"/>
          <w:i/>
          <w:sz w:val="22"/>
          <w:szCs w:val="22"/>
        </w:rPr>
        <w:t>universities</w:t>
      </w:r>
      <w:r>
        <w:rPr>
          <w:rFonts w:ascii="Arial" w:hAnsi="Arial"/>
          <w:i/>
          <w:sz w:val="22"/>
          <w:szCs w:val="22"/>
        </w:rPr>
        <w:t xml:space="preserve"> to be considered as </w:t>
      </w:r>
      <w:proofErr w:type="gramStart"/>
      <w:r>
        <w:rPr>
          <w:rFonts w:ascii="Arial" w:hAnsi="Arial"/>
          <w:i/>
          <w:sz w:val="22"/>
          <w:szCs w:val="22"/>
        </w:rPr>
        <w:t>an</w:t>
      </w:r>
      <w:proofErr w:type="gramEnd"/>
      <w:r>
        <w:rPr>
          <w:rFonts w:ascii="Arial" w:hAnsi="Arial"/>
          <w:i/>
          <w:sz w:val="22"/>
          <w:szCs w:val="22"/>
        </w:rPr>
        <w:t xml:space="preserve"> Quality standards framework for online learning method. </w:t>
      </w:r>
    </w:p>
    <w:p w14:paraId="34471E2E" w14:textId="77777777" w:rsidR="008E7B7B" w:rsidRPr="00043125"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043125">
        <w:rPr>
          <w:rFonts w:ascii="Arial" w:hAnsi="Arial"/>
          <w:i/>
          <w:sz w:val="22"/>
          <w:szCs w:val="22"/>
        </w:rPr>
        <w:t xml:space="preserve">If no, what are the reasons? </w:t>
      </w:r>
    </w:p>
    <w:p w14:paraId="49396299" w14:textId="77777777" w:rsidR="008E7B7B" w:rsidRPr="00043125"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043125">
        <w:rPr>
          <w:rFonts w:ascii="Arial" w:hAnsi="Arial"/>
          <w:i/>
          <w:sz w:val="22"/>
          <w:szCs w:val="22"/>
        </w:rPr>
        <w:t xml:space="preserve">Are you planning to use one in the future? </w:t>
      </w:r>
    </w:p>
    <w:p w14:paraId="75FA72BB" w14:textId="77777777" w:rsidR="008E7B7B" w:rsidRPr="00043125"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043125">
        <w:rPr>
          <w:rFonts w:ascii="Arial" w:hAnsi="Arial"/>
          <w:i/>
          <w:sz w:val="22"/>
          <w:szCs w:val="22"/>
        </w:rPr>
        <w:t>If yes, which are they?</w:t>
      </w:r>
    </w:p>
    <w:p w14:paraId="4130D17E" w14:textId="74016E89" w:rsid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043125">
        <w:rPr>
          <w:rFonts w:ascii="Arial" w:hAnsi="Arial"/>
          <w:i/>
          <w:sz w:val="22"/>
          <w:szCs w:val="22"/>
        </w:rPr>
        <w:lastRenderedPageBreak/>
        <w:t>What quality areas do they cover? How long have you been using them?</w:t>
      </w:r>
    </w:p>
    <w:p w14:paraId="7975957B" w14:textId="3C60FF88" w:rsidR="00E41D2A" w:rsidRDefault="00E41D2A" w:rsidP="00E41D2A">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sidRPr="00E41D2A">
        <w:rPr>
          <w:rFonts w:ascii="Arial" w:hAnsi="Arial"/>
          <w:i/>
          <w:sz w:val="22"/>
          <w:szCs w:val="22"/>
        </w:rPr>
        <w:t>According to th</w:t>
      </w:r>
      <w:r>
        <w:rPr>
          <w:rFonts w:ascii="Arial" w:hAnsi="Arial"/>
          <w:i/>
          <w:sz w:val="22"/>
          <w:szCs w:val="22"/>
        </w:rPr>
        <w:t>e</w:t>
      </w:r>
      <w:r w:rsidRPr="00E41D2A">
        <w:rPr>
          <w:rFonts w:ascii="Arial" w:hAnsi="Arial"/>
          <w:i/>
          <w:sz w:val="22"/>
          <w:szCs w:val="22"/>
        </w:rPr>
        <w:t xml:space="preserve"> </w:t>
      </w:r>
      <w:r w:rsidRPr="00D877C1">
        <w:rPr>
          <w:rFonts w:ascii="Arial" w:hAnsi="Arial"/>
          <w:i/>
          <w:sz w:val="22"/>
          <w:szCs w:val="22"/>
        </w:rPr>
        <w:t>e-learning system</w:t>
      </w:r>
      <w:r>
        <w:rPr>
          <w:rFonts w:ascii="Arial" w:hAnsi="Arial"/>
          <w:i/>
          <w:sz w:val="22"/>
          <w:szCs w:val="22"/>
        </w:rPr>
        <w:t xml:space="preserve"> constitution for the years 2021-2025</w:t>
      </w:r>
      <w:r w:rsidRPr="00E41D2A">
        <w:rPr>
          <w:rFonts w:ascii="Arial" w:hAnsi="Arial"/>
          <w:i/>
          <w:sz w:val="22"/>
          <w:szCs w:val="22"/>
        </w:rPr>
        <w:t>, the teaching-learning process consists of the following components:</w:t>
      </w:r>
    </w:p>
    <w:p w14:paraId="347AD6CC" w14:textId="77777777" w:rsidR="00E41D2A" w:rsidRDefault="00E41D2A" w:rsidP="00E41D2A">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p>
    <w:p w14:paraId="10E572BE" w14:textId="5672F8D0" w:rsidR="00E41D2A" w:rsidRPr="00E41D2A" w:rsidRDefault="00E41D2A" w:rsidP="00E41D2A">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rPr>
          <w:rFonts w:ascii="Arial" w:hAnsi="Arial"/>
          <w:i/>
          <w:sz w:val="22"/>
          <w:szCs w:val="22"/>
        </w:rPr>
      </w:pPr>
      <w:r>
        <w:rPr>
          <w:rFonts w:ascii="Arial" w:hAnsi="Arial"/>
          <w:i/>
          <w:sz w:val="22"/>
          <w:szCs w:val="22"/>
        </w:rPr>
        <w:t>-Content;</w:t>
      </w:r>
    </w:p>
    <w:p w14:paraId="7037D0E8" w14:textId="4CC81FDA" w:rsidR="00E41D2A" w:rsidRDefault="00E41D2A" w:rsidP="00E41D2A">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sidRPr="00E41D2A">
        <w:rPr>
          <w:rFonts w:ascii="Arial" w:hAnsi="Arial"/>
          <w:i/>
          <w:sz w:val="22"/>
          <w:szCs w:val="22"/>
        </w:rPr>
        <w:t>Presenting the content compiled for the purpose of e-learning for each of the curriculum courses (based on the rules and regulations approved by the Council for the Development of Higher Education), which includes the main content and supplementary resources for the learner.</w:t>
      </w:r>
    </w:p>
    <w:p w14:paraId="279E17A4" w14:textId="77777777" w:rsidR="004A60B3" w:rsidRDefault="004A60B3" w:rsidP="00E41D2A">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p>
    <w:p w14:paraId="66360F92" w14:textId="06CEFE97" w:rsidR="004A60B3" w:rsidRDefault="004A60B3" w:rsidP="00E41D2A">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Pr>
          <w:rFonts w:ascii="Arial" w:hAnsi="Arial"/>
          <w:i/>
          <w:sz w:val="22"/>
          <w:szCs w:val="22"/>
        </w:rPr>
        <w:t>-</w:t>
      </w:r>
      <w:r w:rsidRPr="004A60B3">
        <w:rPr>
          <w:rFonts w:ascii="Arial" w:hAnsi="Arial"/>
          <w:i/>
          <w:sz w:val="22"/>
          <w:szCs w:val="22"/>
        </w:rPr>
        <w:t>Individual and group activities</w:t>
      </w:r>
    </w:p>
    <w:p w14:paraId="13C01DC7" w14:textId="646C3E47" w:rsidR="00E41D2A" w:rsidRDefault="004A60B3" w:rsidP="004A60B3">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sidRPr="004A60B3">
        <w:rPr>
          <w:rFonts w:ascii="Arial" w:hAnsi="Arial"/>
          <w:i/>
          <w:sz w:val="22"/>
          <w:szCs w:val="22"/>
        </w:rPr>
        <w:t xml:space="preserve">Establishing simultaneous and asynchronous online classes that enable teacher-learner interaction in relation to assigning course topics, discussing and analyzing course topics, resolving potential problems, and </w:t>
      </w:r>
      <w:r>
        <w:rPr>
          <w:rFonts w:ascii="Arial" w:hAnsi="Arial"/>
          <w:i/>
          <w:sz w:val="22"/>
          <w:szCs w:val="22"/>
        </w:rPr>
        <w:t>oral</w:t>
      </w:r>
      <w:r w:rsidRPr="004A60B3">
        <w:rPr>
          <w:rFonts w:ascii="Arial" w:hAnsi="Arial"/>
          <w:i/>
          <w:sz w:val="22"/>
          <w:szCs w:val="22"/>
        </w:rPr>
        <w:t xml:space="preserve"> evaluation. In this regard, the use of classroom software and e-books are among the tools for the learner. Emphasizing that learners' individual and group activities are an important part of the learning-teaching process.</w:t>
      </w:r>
    </w:p>
    <w:p w14:paraId="76FDACFE" w14:textId="77777777" w:rsidR="004A60B3" w:rsidRDefault="004A60B3" w:rsidP="004A60B3">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p>
    <w:p w14:paraId="7CE271DF" w14:textId="4B396C1A" w:rsidR="004A60B3" w:rsidRDefault="004A60B3" w:rsidP="004A60B3">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Pr>
          <w:rFonts w:ascii="Arial" w:hAnsi="Arial"/>
          <w:i/>
          <w:sz w:val="22"/>
          <w:szCs w:val="22"/>
        </w:rPr>
        <w:t>-</w:t>
      </w:r>
      <w:r w:rsidRPr="004A60B3">
        <w:rPr>
          <w:rFonts w:ascii="Arial" w:hAnsi="Arial"/>
          <w:i/>
          <w:sz w:val="22"/>
          <w:szCs w:val="22"/>
        </w:rPr>
        <w:t>Universities conducting electronic courses</w:t>
      </w:r>
    </w:p>
    <w:p w14:paraId="74F50B9E" w14:textId="348D7312" w:rsidR="004A60B3" w:rsidRPr="00043125" w:rsidRDefault="004A60B3" w:rsidP="00024DDF">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sidRPr="004A60B3">
        <w:rPr>
          <w:rFonts w:ascii="Arial" w:hAnsi="Arial"/>
          <w:i/>
          <w:sz w:val="22"/>
          <w:szCs w:val="22"/>
        </w:rPr>
        <w:t xml:space="preserve">All universities, both </w:t>
      </w:r>
      <w:r>
        <w:rPr>
          <w:rFonts w:ascii="Arial" w:hAnsi="Arial"/>
          <w:i/>
          <w:sz w:val="22"/>
          <w:szCs w:val="22"/>
        </w:rPr>
        <w:t>state universities</w:t>
      </w:r>
      <w:r w:rsidRPr="004A60B3">
        <w:rPr>
          <w:rFonts w:ascii="Arial" w:hAnsi="Arial"/>
          <w:i/>
          <w:sz w:val="22"/>
          <w:szCs w:val="22"/>
        </w:rPr>
        <w:t xml:space="preserve"> and non-</w:t>
      </w:r>
      <w:r>
        <w:rPr>
          <w:rFonts w:ascii="Arial" w:hAnsi="Arial"/>
          <w:i/>
          <w:sz w:val="22"/>
          <w:szCs w:val="22"/>
        </w:rPr>
        <w:t>state universities</w:t>
      </w:r>
      <w:r w:rsidRPr="004A60B3">
        <w:rPr>
          <w:rFonts w:ascii="Arial" w:hAnsi="Arial"/>
          <w:i/>
          <w:sz w:val="22"/>
          <w:szCs w:val="22"/>
        </w:rPr>
        <w:t xml:space="preserve">, if they have hardware and software facilities, as well as participate in the plan of assessment, evaluation and accreditation of institutions in terms of e-learning and how to get an acceptable result after the approval of the </w:t>
      </w:r>
      <w:r w:rsidR="00EE6D82">
        <w:rPr>
          <w:rFonts w:ascii="Arial" w:hAnsi="Arial"/>
          <w:i/>
          <w:sz w:val="22"/>
          <w:szCs w:val="22"/>
        </w:rPr>
        <w:t xml:space="preserve">Ministry's </w:t>
      </w:r>
      <w:r w:rsidRPr="004A60B3">
        <w:rPr>
          <w:rFonts w:ascii="Arial" w:hAnsi="Arial"/>
          <w:i/>
          <w:sz w:val="22"/>
          <w:szCs w:val="22"/>
        </w:rPr>
        <w:t>Higher Education Development Council</w:t>
      </w:r>
      <w:r w:rsidR="00EE6D82">
        <w:rPr>
          <w:rFonts w:ascii="Arial" w:hAnsi="Arial"/>
          <w:i/>
          <w:sz w:val="22"/>
          <w:szCs w:val="22"/>
        </w:rPr>
        <w:t xml:space="preserve"> </w:t>
      </w:r>
      <w:r w:rsidR="00024DDF">
        <w:rPr>
          <w:rFonts w:ascii="Arial" w:hAnsi="Arial"/>
          <w:i/>
          <w:sz w:val="22"/>
          <w:szCs w:val="22"/>
        </w:rPr>
        <w:t>and</w:t>
      </w:r>
      <w:r w:rsidR="00EE6D82">
        <w:rPr>
          <w:rFonts w:ascii="Arial" w:hAnsi="Arial"/>
          <w:i/>
          <w:sz w:val="22"/>
          <w:szCs w:val="22"/>
        </w:rPr>
        <w:t xml:space="preserve"> requiring the </w:t>
      </w:r>
      <w:r w:rsidR="00024DDF">
        <w:rPr>
          <w:rFonts w:ascii="Arial" w:hAnsi="Arial"/>
          <w:i/>
          <w:sz w:val="22"/>
          <w:szCs w:val="22"/>
        </w:rPr>
        <w:t>conditions.</w:t>
      </w:r>
    </w:p>
    <w:p w14:paraId="5F6F7163" w14:textId="77777777" w:rsidR="00C0733B" w:rsidRDefault="008E7B7B" w:rsidP="008E7B7B">
      <w:pPr>
        <w:numPr>
          <w:ilvl w:val="0"/>
          <w:numId w:val="35"/>
        </w:numPr>
        <w:pBdr>
          <w:top w:val="single" w:sz="4" w:space="1" w:color="31849B"/>
          <w:left w:val="single" w:sz="4" w:space="4" w:color="31849B"/>
          <w:bottom w:val="single" w:sz="4" w:space="1" w:color="31849B"/>
          <w:right w:val="single" w:sz="4" w:space="4" w:color="31849B"/>
        </w:pBdr>
        <w:shd w:val="clear" w:color="auto" w:fill="FBD5B5"/>
        <w:spacing w:after="120" w:line="276" w:lineRule="auto"/>
        <w:ind w:right="6"/>
        <w:jc w:val="both"/>
        <w:rPr>
          <w:rFonts w:ascii="Arial" w:hAnsi="Arial"/>
          <w:i/>
          <w:sz w:val="22"/>
          <w:szCs w:val="22"/>
        </w:rPr>
      </w:pPr>
      <w:r w:rsidRPr="00043125">
        <w:rPr>
          <w:rFonts w:ascii="Arial" w:hAnsi="Arial"/>
          <w:i/>
          <w:sz w:val="22"/>
          <w:szCs w:val="22"/>
        </w:rPr>
        <w:t xml:space="preserve">Does your Institution collect data in order to evaluate TEL/online programs? </w:t>
      </w:r>
    </w:p>
    <w:p w14:paraId="422B1B99" w14:textId="515DD049" w:rsidR="008E7B7B" w:rsidRPr="00043125" w:rsidRDefault="00C0733B" w:rsidP="00C0733B">
      <w:pPr>
        <w:pBdr>
          <w:top w:val="single" w:sz="4" w:space="1" w:color="31849B"/>
          <w:left w:val="single" w:sz="4" w:space="4" w:color="31849B"/>
          <w:bottom w:val="single" w:sz="4" w:space="1" w:color="31849B"/>
          <w:right w:val="single" w:sz="4" w:space="4" w:color="31849B"/>
        </w:pBdr>
        <w:shd w:val="clear" w:color="auto" w:fill="FBD5B5"/>
        <w:spacing w:after="120" w:line="276" w:lineRule="auto"/>
        <w:ind w:left="720" w:right="6"/>
        <w:jc w:val="both"/>
        <w:rPr>
          <w:rFonts w:ascii="Arial" w:hAnsi="Arial"/>
          <w:i/>
          <w:sz w:val="22"/>
          <w:szCs w:val="22"/>
        </w:rPr>
      </w:pPr>
      <w:r>
        <w:rPr>
          <w:rFonts w:ascii="Arial" w:hAnsi="Arial"/>
          <w:i/>
          <w:sz w:val="22"/>
          <w:szCs w:val="22"/>
        </w:rPr>
        <w:t>Yes as it already explained.</w:t>
      </w:r>
    </w:p>
    <w:p w14:paraId="50076C30" w14:textId="77777777" w:rsidR="00C0733B" w:rsidRDefault="008E7B7B" w:rsidP="008E7B7B">
      <w:pPr>
        <w:numPr>
          <w:ilvl w:val="0"/>
          <w:numId w:val="35"/>
        </w:numPr>
        <w:pBdr>
          <w:top w:val="single" w:sz="4" w:space="1" w:color="31849B"/>
          <w:left w:val="single" w:sz="4" w:space="4" w:color="31849B"/>
          <w:bottom w:val="single" w:sz="4" w:space="1" w:color="31849B"/>
          <w:right w:val="single" w:sz="4" w:space="4" w:color="31849B"/>
        </w:pBdr>
        <w:shd w:val="clear" w:color="auto" w:fill="FBD5B5"/>
        <w:spacing w:after="120" w:line="276" w:lineRule="auto"/>
        <w:ind w:right="6"/>
        <w:jc w:val="both"/>
        <w:rPr>
          <w:rFonts w:ascii="Arial" w:hAnsi="Arial"/>
          <w:i/>
          <w:sz w:val="22"/>
          <w:szCs w:val="22"/>
        </w:rPr>
      </w:pPr>
      <w:r w:rsidRPr="00043125">
        <w:rPr>
          <w:rFonts w:ascii="Arial" w:hAnsi="Arial"/>
          <w:i/>
          <w:sz w:val="22"/>
          <w:szCs w:val="22"/>
        </w:rPr>
        <w:t>Is there a strategy on the use and purpose of learning analytics within the institution?</w:t>
      </w:r>
    </w:p>
    <w:p w14:paraId="54397EC4" w14:textId="1B4B636F" w:rsidR="008E7B7B" w:rsidRPr="00043125" w:rsidRDefault="00C0733B" w:rsidP="00D83596">
      <w:pPr>
        <w:pBdr>
          <w:top w:val="single" w:sz="4" w:space="1" w:color="31849B"/>
          <w:left w:val="single" w:sz="4" w:space="4" w:color="31849B"/>
          <w:bottom w:val="single" w:sz="4" w:space="1" w:color="31849B"/>
          <w:right w:val="single" w:sz="4" w:space="4" w:color="31849B"/>
        </w:pBdr>
        <w:shd w:val="clear" w:color="auto" w:fill="FBD5B5"/>
        <w:spacing w:after="120" w:line="276" w:lineRule="auto"/>
        <w:ind w:left="720" w:right="6"/>
        <w:jc w:val="both"/>
        <w:rPr>
          <w:rFonts w:ascii="Arial" w:hAnsi="Arial"/>
          <w:i/>
          <w:sz w:val="22"/>
          <w:szCs w:val="22"/>
        </w:rPr>
      </w:pPr>
      <w:r>
        <w:rPr>
          <w:rFonts w:ascii="Arial" w:hAnsi="Arial"/>
          <w:i/>
          <w:sz w:val="22"/>
          <w:szCs w:val="22"/>
        </w:rPr>
        <w:t xml:space="preserve">Yes, IKIU strive learning by referring to different views (scholars, researchers, professors and students) about the E-learning method, in this line IKIU's educational and planning department </w:t>
      </w:r>
      <w:r w:rsidR="00D83596">
        <w:rPr>
          <w:rFonts w:ascii="Arial" w:hAnsi="Arial"/>
          <w:i/>
          <w:sz w:val="22"/>
          <w:szCs w:val="22"/>
        </w:rPr>
        <w:t>has the mission to pave the learning conditions in online - method.</w:t>
      </w:r>
      <w:r>
        <w:rPr>
          <w:rFonts w:ascii="Arial" w:hAnsi="Arial"/>
          <w:i/>
          <w:sz w:val="22"/>
          <w:szCs w:val="22"/>
        </w:rPr>
        <w:t xml:space="preserve"> </w:t>
      </w:r>
      <w:r w:rsidR="008E7B7B" w:rsidRPr="00043125">
        <w:rPr>
          <w:rFonts w:ascii="Arial" w:hAnsi="Arial"/>
          <w:i/>
          <w:sz w:val="22"/>
          <w:szCs w:val="22"/>
        </w:rPr>
        <w:t xml:space="preserve"> </w:t>
      </w:r>
    </w:p>
    <w:p w14:paraId="1413A202" w14:textId="44959413" w:rsidR="008E7B7B" w:rsidRDefault="008E7B7B" w:rsidP="008E7B7B">
      <w:pPr>
        <w:numPr>
          <w:ilvl w:val="0"/>
          <w:numId w:val="35"/>
        </w:numPr>
        <w:pBdr>
          <w:top w:val="single" w:sz="4" w:space="1" w:color="31849B"/>
          <w:left w:val="single" w:sz="4" w:space="4" w:color="31849B"/>
          <w:bottom w:val="single" w:sz="4" w:space="1" w:color="31849B"/>
          <w:right w:val="single" w:sz="4" w:space="4" w:color="31849B"/>
        </w:pBdr>
        <w:shd w:val="clear" w:color="auto" w:fill="FBD5B5"/>
        <w:spacing w:after="120" w:line="276" w:lineRule="auto"/>
        <w:ind w:right="6"/>
        <w:jc w:val="both"/>
        <w:rPr>
          <w:rFonts w:ascii="Arial" w:hAnsi="Arial"/>
          <w:i/>
          <w:sz w:val="22"/>
          <w:szCs w:val="22"/>
        </w:rPr>
      </w:pPr>
      <w:r w:rsidRPr="00043125">
        <w:rPr>
          <w:rFonts w:ascii="Arial" w:hAnsi="Arial"/>
          <w:i/>
          <w:sz w:val="22"/>
          <w:szCs w:val="22"/>
        </w:rPr>
        <w:t xml:space="preserve">Does your institution consider ethical norms and government policy with respect to data protection and the privacy of students? </w:t>
      </w:r>
    </w:p>
    <w:p w14:paraId="36325771" w14:textId="445153C8" w:rsidR="00D83596" w:rsidRPr="00043125" w:rsidRDefault="00D83596" w:rsidP="00D83596">
      <w:pPr>
        <w:pBdr>
          <w:top w:val="single" w:sz="4" w:space="1" w:color="31849B"/>
          <w:left w:val="single" w:sz="4" w:space="4" w:color="31849B"/>
          <w:bottom w:val="single" w:sz="4" w:space="1" w:color="31849B"/>
          <w:right w:val="single" w:sz="4" w:space="4" w:color="31849B"/>
        </w:pBdr>
        <w:shd w:val="clear" w:color="auto" w:fill="FBD5B5"/>
        <w:spacing w:after="120" w:line="276" w:lineRule="auto"/>
        <w:ind w:left="720" w:right="6"/>
        <w:jc w:val="both"/>
        <w:rPr>
          <w:rFonts w:ascii="Arial" w:hAnsi="Arial"/>
          <w:i/>
          <w:sz w:val="22"/>
          <w:szCs w:val="22"/>
        </w:rPr>
      </w:pPr>
      <w:r>
        <w:rPr>
          <w:rFonts w:ascii="Arial" w:hAnsi="Arial"/>
          <w:i/>
          <w:sz w:val="22"/>
          <w:szCs w:val="22"/>
        </w:rPr>
        <w:t>Yes, as far as it can be done.</w:t>
      </w:r>
    </w:p>
    <w:p w14:paraId="20E9C7E3" w14:textId="4C37095A" w:rsidR="008E7B7B" w:rsidRDefault="008E7B7B" w:rsidP="008E7B7B">
      <w:pPr>
        <w:pStyle w:val="Heading3"/>
        <w:spacing w:before="100" w:beforeAutospacing="1" w:after="100" w:afterAutospacing="1" w:line="276" w:lineRule="auto"/>
        <w:ind w:left="360"/>
        <w:rPr>
          <w:rFonts w:ascii="Arial" w:hAnsi="Arial" w:cs="Arial"/>
          <w:b/>
          <w:bCs/>
          <w:color w:val="000000" w:themeColor="text1"/>
        </w:rPr>
      </w:pPr>
      <w:bookmarkStart w:id="14" w:name="_Toc76395717"/>
      <w:r>
        <w:rPr>
          <w:rFonts w:ascii="Arial" w:hAnsi="Arial" w:cs="Arial"/>
          <w:b/>
          <w:bCs/>
          <w:color w:val="000000" w:themeColor="text1"/>
        </w:rPr>
        <w:t>3</w:t>
      </w:r>
      <w:r w:rsidRPr="00D162BA">
        <w:rPr>
          <w:rFonts w:ascii="Arial" w:hAnsi="Arial" w:cs="Arial"/>
          <w:b/>
          <w:bCs/>
          <w:color w:val="000000" w:themeColor="text1"/>
        </w:rPr>
        <w:t>.</w:t>
      </w:r>
      <w:r>
        <w:rPr>
          <w:rFonts w:ascii="Arial" w:hAnsi="Arial" w:cs="Arial"/>
          <w:b/>
          <w:bCs/>
          <w:color w:val="000000" w:themeColor="text1"/>
        </w:rPr>
        <w:t>7</w:t>
      </w:r>
      <w:r w:rsidRPr="00D162BA">
        <w:rPr>
          <w:rFonts w:ascii="Arial" w:hAnsi="Arial" w:cs="Arial"/>
          <w:b/>
          <w:bCs/>
          <w:color w:val="000000" w:themeColor="text1"/>
        </w:rPr>
        <w:t xml:space="preserve">. </w:t>
      </w:r>
      <w:r w:rsidRPr="008E7B7B">
        <w:rPr>
          <w:rFonts w:ascii="Arial" w:hAnsi="Arial" w:cs="Arial"/>
          <w:b/>
          <w:bCs/>
          <w:color w:val="000000" w:themeColor="text1"/>
        </w:rPr>
        <w:t>Process of continuous improving of educational provision</w:t>
      </w:r>
      <w:bookmarkEnd w:id="14"/>
    </w:p>
    <w:p w14:paraId="3CA093E1" w14:textId="11B6C0E2" w:rsidR="008E7B7B" w:rsidRDefault="008E7B7B" w:rsidP="008E7B7B">
      <w:pPr>
        <w:widowControl w:val="0"/>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043125">
        <w:rPr>
          <w:rFonts w:ascii="Arial" w:hAnsi="Arial"/>
          <w:i/>
          <w:sz w:val="22"/>
          <w:szCs w:val="22"/>
        </w:rPr>
        <w:t xml:space="preserve">Are TEL/online programs reviewed, updated, and improved and how? </w:t>
      </w:r>
    </w:p>
    <w:p w14:paraId="7F07EF4D" w14:textId="6B139F41" w:rsidR="00D83596" w:rsidRPr="00043125" w:rsidRDefault="00072314" w:rsidP="00D83596">
      <w:pPr>
        <w:widowControl w:val="0"/>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lastRenderedPageBreak/>
        <w:t>So far the different courses review, updated or improved the same as before (for the face to face classes) with considering and referring to the current (online learning) conditions.</w:t>
      </w:r>
    </w:p>
    <w:p w14:paraId="7CC7289F" w14:textId="30EAD956" w:rsidR="008E7B7B" w:rsidRDefault="008E7B7B" w:rsidP="008E7B7B">
      <w:pPr>
        <w:widowControl w:val="0"/>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043125">
        <w:rPr>
          <w:rFonts w:ascii="Arial" w:hAnsi="Arial"/>
          <w:i/>
          <w:sz w:val="22"/>
          <w:szCs w:val="22"/>
        </w:rPr>
        <w:t xml:space="preserve">Are there any Institutional policies, structures, processes, and resources in place to guarantee the successful teaching and learning process of students with special educational needs? </w:t>
      </w:r>
    </w:p>
    <w:p w14:paraId="6AD16D42" w14:textId="41083549" w:rsidR="00072314" w:rsidRPr="00043125" w:rsidRDefault="00072314" w:rsidP="0012463C">
      <w:pPr>
        <w:widowControl w:val="0"/>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IKIU as</w:t>
      </w:r>
      <w:r w:rsidR="001806E8">
        <w:rPr>
          <w:rFonts w:ascii="Arial" w:hAnsi="Arial"/>
          <w:i/>
          <w:sz w:val="22"/>
          <w:szCs w:val="22"/>
        </w:rPr>
        <w:t xml:space="preserve"> a first</w:t>
      </w:r>
      <w:r>
        <w:rPr>
          <w:rFonts w:ascii="Arial" w:hAnsi="Arial"/>
          <w:i/>
          <w:sz w:val="22"/>
          <w:szCs w:val="22"/>
        </w:rPr>
        <w:t xml:space="preserve"> International state University in Iran</w:t>
      </w:r>
      <w:r w:rsidR="001806E8">
        <w:rPr>
          <w:rFonts w:ascii="Arial" w:hAnsi="Arial"/>
          <w:i/>
          <w:sz w:val="22"/>
          <w:szCs w:val="22"/>
        </w:rPr>
        <w:t xml:space="preserve">, strive to cover all learners logical needs, in this regards by </w:t>
      </w:r>
      <w:r w:rsidR="0012463C">
        <w:rPr>
          <w:rFonts w:ascii="Arial" w:hAnsi="Arial"/>
          <w:i/>
          <w:sz w:val="22"/>
          <w:szCs w:val="22"/>
        </w:rPr>
        <w:t>continuous</w:t>
      </w:r>
      <w:r w:rsidR="001806E8">
        <w:rPr>
          <w:rFonts w:ascii="Arial" w:hAnsi="Arial"/>
          <w:i/>
          <w:sz w:val="22"/>
          <w:szCs w:val="22"/>
        </w:rPr>
        <w:t xml:space="preserve"> </w:t>
      </w:r>
      <w:r w:rsidR="0012463C">
        <w:rPr>
          <w:rFonts w:ascii="Arial" w:hAnsi="Arial"/>
          <w:i/>
          <w:sz w:val="22"/>
          <w:szCs w:val="22"/>
        </w:rPr>
        <w:t>refer</w:t>
      </w:r>
      <w:r w:rsidR="001806E8">
        <w:rPr>
          <w:rFonts w:ascii="Arial" w:hAnsi="Arial"/>
          <w:i/>
          <w:sz w:val="22"/>
          <w:szCs w:val="22"/>
        </w:rPr>
        <w:t xml:space="preserve"> to the learners views, has been tried to support them in all the aspects as far as possible.</w:t>
      </w:r>
    </w:p>
    <w:p w14:paraId="65C6E9ED" w14:textId="77777777" w:rsidR="008E7B7B" w:rsidRDefault="008E7B7B" w:rsidP="008E7B7B">
      <w:pPr>
        <w:widowControl w:val="0"/>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043125">
        <w:rPr>
          <w:rFonts w:ascii="Arial" w:hAnsi="Arial"/>
          <w:i/>
          <w:sz w:val="22"/>
          <w:szCs w:val="22"/>
        </w:rPr>
        <w:t xml:space="preserve">Is there an institutional policy and code of practice to ensure academic integrity and freedom and ethical behavior? </w:t>
      </w:r>
    </w:p>
    <w:p w14:paraId="72F10895" w14:textId="16FEA211" w:rsidR="0012463C" w:rsidRPr="00043125" w:rsidRDefault="0012463C" w:rsidP="0012463C">
      <w:pPr>
        <w:widowControl w:val="0"/>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 xml:space="preserve">Yes, there is, as far as possible.  </w:t>
      </w:r>
    </w:p>
    <w:p w14:paraId="111F0484" w14:textId="06938E4E" w:rsidR="008E7B7B" w:rsidRDefault="008E7B7B" w:rsidP="008E7B7B">
      <w:pPr>
        <w:widowControl w:val="0"/>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043125">
        <w:rPr>
          <w:rFonts w:ascii="Arial" w:hAnsi="Arial"/>
          <w:i/>
          <w:sz w:val="22"/>
          <w:szCs w:val="22"/>
        </w:rPr>
        <w:t xml:space="preserve">Are there any electronic security measures set by your institution’s policy/code of practice? </w:t>
      </w:r>
    </w:p>
    <w:p w14:paraId="4EE6CEA8" w14:textId="459804C4" w:rsidR="0012463C" w:rsidRPr="00043125" w:rsidRDefault="0012463C" w:rsidP="0012463C">
      <w:pPr>
        <w:widowControl w:val="0"/>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Yes there are.</w:t>
      </w:r>
    </w:p>
    <w:p w14:paraId="782666E2" w14:textId="77777777" w:rsidR="008E7B7B" w:rsidRPr="008E7B7B" w:rsidRDefault="008E7B7B" w:rsidP="008E7B7B"/>
    <w:p w14:paraId="570A3856" w14:textId="039EBCB8" w:rsidR="008E7B7B" w:rsidRDefault="008E7B7B" w:rsidP="008E7B7B">
      <w:pPr>
        <w:pStyle w:val="Heading3"/>
        <w:spacing w:before="100" w:beforeAutospacing="1" w:after="100" w:afterAutospacing="1" w:line="276" w:lineRule="auto"/>
        <w:ind w:left="360"/>
        <w:rPr>
          <w:rFonts w:ascii="Arial" w:hAnsi="Arial" w:cs="Arial"/>
          <w:b/>
          <w:bCs/>
          <w:color w:val="000000" w:themeColor="text1"/>
        </w:rPr>
      </w:pPr>
      <w:bookmarkStart w:id="15" w:name="_Toc76395718"/>
      <w:r>
        <w:rPr>
          <w:rFonts w:ascii="Arial" w:hAnsi="Arial" w:cs="Arial"/>
          <w:b/>
          <w:bCs/>
          <w:color w:val="000000" w:themeColor="text1"/>
        </w:rPr>
        <w:t>3</w:t>
      </w:r>
      <w:r w:rsidRPr="00D162BA">
        <w:rPr>
          <w:rFonts w:ascii="Arial" w:hAnsi="Arial" w:cs="Arial"/>
          <w:b/>
          <w:bCs/>
          <w:color w:val="000000" w:themeColor="text1"/>
        </w:rPr>
        <w:t>.</w:t>
      </w:r>
      <w:r>
        <w:rPr>
          <w:rFonts w:ascii="Arial" w:hAnsi="Arial" w:cs="Arial"/>
          <w:b/>
          <w:bCs/>
          <w:color w:val="000000" w:themeColor="text1"/>
        </w:rPr>
        <w:t>8</w:t>
      </w:r>
      <w:r w:rsidRPr="00D162BA">
        <w:rPr>
          <w:rFonts w:ascii="Arial" w:hAnsi="Arial" w:cs="Arial"/>
          <w:b/>
          <w:bCs/>
          <w:color w:val="000000" w:themeColor="text1"/>
        </w:rPr>
        <w:t xml:space="preserve">. </w:t>
      </w:r>
      <w:r w:rsidRPr="008E7B7B">
        <w:rPr>
          <w:rFonts w:ascii="Arial" w:hAnsi="Arial" w:cs="Arial"/>
          <w:b/>
          <w:bCs/>
          <w:color w:val="000000" w:themeColor="text1"/>
        </w:rPr>
        <w:t>Professional development of teachers and instructional designers</w:t>
      </w:r>
      <w:bookmarkEnd w:id="15"/>
    </w:p>
    <w:p w14:paraId="03600D08" w14:textId="77777777" w:rsidR="00781647" w:rsidRDefault="008E7B7B" w:rsidP="00781647">
      <w:pPr>
        <w:widowControl w:val="0"/>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043125">
        <w:rPr>
          <w:rFonts w:ascii="Arial" w:hAnsi="Arial"/>
          <w:i/>
          <w:sz w:val="22"/>
          <w:szCs w:val="22"/>
        </w:rPr>
        <w:t>In faculty level, do people involved in designing/ developing/ evaluating TEL/online programs have specific expertise in academic and technical aspects and which?</w:t>
      </w:r>
    </w:p>
    <w:p w14:paraId="7C57BE94" w14:textId="1323A8E0" w:rsidR="008E7B7B" w:rsidRPr="00043125" w:rsidRDefault="00514EC8" w:rsidP="00E4662E">
      <w:pPr>
        <w:widowControl w:val="0"/>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 xml:space="preserve"> No</w:t>
      </w:r>
      <w:r w:rsidR="00781647">
        <w:rPr>
          <w:rFonts w:ascii="Arial" w:hAnsi="Arial"/>
          <w:i/>
          <w:sz w:val="22"/>
          <w:szCs w:val="22"/>
        </w:rPr>
        <w:t>,</w:t>
      </w:r>
      <w:r>
        <w:rPr>
          <w:rFonts w:ascii="Arial" w:hAnsi="Arial"/>
          <w:i/>
          <w:sz w:val="22"/>
          <w:szCs w:val="22"/>
        </w:rPr>
        <w:t xml:space="preserve"> </w:t>
      </w:r>
      <w:r w:rsidR="00781647">
        <w:rPr>
          <w:rFonts w:ascii="Arial" w:hAnsi="Arial"/>
          <w:i/>
          <w:sz w:val="22"/>
          <w:szCs w:val="22"/>
        </w:rPr>
        <w:t xml:space="preserve">they don’t have specific expertise and the </w:t>
      </w:r>
      <w:r>
        <w:rPr>
          <w:rFonts w:ascii="Arial" w:hAnsi="Arial"/>
          <w:i/>
          <w:sz w:val="22"/>
          <w:szCs w:val="22"/>
        </w:rPr>
        <w:t>process does the same as before</w:t>
      </w:r>
      <w:r w:rsidR="00781647">
        <w:rPr>
          <w:rFonts w:ascii="Arial" w:hAnsi="Arial"/>
          <w:i/>
          <w:sz w:val="22"/>
          <w:szCs w:val="22"/>
        </w:rPr>
        <w:t xml:space="preserve"> </w:t>
      </w:r>
      <w:r w:rsidR="006953D4">
        <w:rPr>
          <w:rFonts w:ascii="Arial" w:hAnsi="Arial"/>
          <w:i/>
          <w:sz w:val="22"/>
          <w:szCs w:val="22"/>
        </w:rPr>
        <w:t xml:space="preserve">but with </w:t>
      </w:r>
      <w:r w:rsidR="00E4662E">
        <w:rPr>
          <w:rFonts w:ascii="Arial" w:hAnsi="Arial"/>
          <w:i/>
          <w:sz w:val="22"/>
          <w:szCs w:val="22"/>
        </w:rPr>
        <w:t xml:space="preserve">considering </w:t>
      </w:r>
      <w:r w:rsidR="00781647">
        <w:rPr>
          <w:rFonts w:ascii="Arial" w:hAnsi="Arial"/>
          <w:i/>
          <w:sz w:val="22"/>
          <w:szCs w:val="22"/>
        </w:rPr>
        <w:t>the</w:t>
      </w:r>
      <w:r w:rsidR="00E4662E">
        <w:rPr>
          <w:rFonts w:ascii="Arial" w:hAnsi="Arial"/>
          <w:i/>
          <w:sz w:val="22"/>
          <w:szCs w:val="22"/>
        </w:rPr>
        <w:t xml:space="preserve"> </w:t>
      </w:r>
      <w:r w:rsidR="00781647">
        <w:rPr>
          <w:rFonts w:ascii="Arial" w:hAnsi="Arial"/>
          <w:i/>
          <w:sz w:val="22"/>
          <w:szCs w:val="22"/>
        </w:rPr>
        <w:t>TEL/online</w:t>
      </w:r>
      <w:r w:rsidR="006953D4">
        <w:rPr>
          <w:rFonts w:ascii="Arial" w:hAnsi="Arial"/>
          <w:i/>
          <w:sz w:val="22"/>
          <w:szCs w:val="22"/>
        </w:rPr>
        <w:t xml:space="preserve"> regarding to the</w:t>
      </w:r>
      <w:r w:rsidR="006953D4" w:rsidRPr="006953D4">
        <w:rPr>
          <w:rFonts w:ascii="Arial" w:hAnsi="Arial"/>
          <w:i/>
          <w:sz w:val="22"/>
          <w:szCs w:val="22"/>
        </w:rPr>
        <w:t xml:space="preserve"> </w:t>
      </w:r>
      <w:r w:rsidR="006953D4">
        <w:rPr>
          <w:rFonts w:ascii="Arial" w:hAnsi="Arial"/>
          <w:i/>
          <w:sz w:val="22"/>
          <w:szCs w:val="22"/>
        </w:rPr>
        <w:t>need of more use of</w:t>
      </w:r>
      <w:r w:rsidR="00781647">
        <w:rPr>
          <w:rFonts w:ascii="Arial" w:hAnsi="Arial"/>
          <w:i/>
          <w:sz w:val="22"/>
          <w:szCs w:val="22"/>
        </w:rPr>
        <w:t xml:space="preserve"> </w:t>
      </w:r>
      <w:r w:rsidR="006953D4">
        <w:rPr>
          <w:rFonts w:ascii="Arial" w:hAnsi="Arial"/>
          <w:i/>
          <w:sz w:val="22"/>
          <w:szCs w:val="22"/>
        </w:rPr>
        <w:t xml:space="preserve">these technology. Regarding to the current pandemic and </w:t>
      </w:r>
      <w:r w:rsidR="00E4662E">
        <w:rPr>
          <w:rFonts w:ascii="Arial" w:hAnsi="Arial"/>
          <w:i/>
          <w:sz w:val="22"/>
          <w:szCs w:val="22"/>
        </w:rPr>
        <w:t>more use of</w:t>
      </w:r>
      <w:r w:rsidR="006953D4">
        <w:rPr>
          <w:rFonts w:ascii="Arial" w:hAnsi="Arial"/>
          <w:i/>
          <w:sz w:val="22"/>
          <w:szCs w:val="22"/>
        </w:rPr>
        <w:t xml:space="preserve"> TEL</w:t>
      </w:r>
      <w:r w:rsidR="00781647">
        <w:rPr>
          <w:rFonts w:ascii="Arial" w:hAnsi="Arial"/>
          <w:i/>
          <w:sz w:val="22"/>
          <w:szCs w:val="22"/>
        </w:rPr>
        <w:t>/online</w:t>
      </w:r>
      <w:r w:rsidR="00E4662E">
        <w:rPr>
          <w:rFonts w:ascii="Arial" w:hAnsi="Arial"/>
          <w:i/>
          <w:sz w:val="22"/>
          <w:szCs w:val="22"/>
        </w:rPr>
        <w:t>,</w:t>
      </w:r>
      <w:r w:rsidR="00781647">
        <w:rPr>
          <w:rFonts w:ascii="Arial" w:hAnsi="Arial"/>
          <w:i/>
          <w:sz w:val="22"/>
          <w:szCs w:val="22"/>
        </w:rPr>
        <w:t xml:space="preserve"> </w:t>
      </w:r>
      <w:r w:rsidR="00E4662E">
        <w:rPr>
          <w:rFonts w:ascii="Arial" w:hAnsi="Arial"/>
          <w:i/>
          <w:sz w:val="22"/>
          <w:szCs w:val="22"/>
        </w:rPr>
        <w:t>universities</w:t>
      </w:r>
      <w:r w:rsidR="00781647">
        <w:rPr>
          <w:rFonts w:ascii="Arial" w:hAnsi="Arial"/>
          <w:i/>
          <w:sz w:val="22"/>
          <w:szCs w:val="22"/>
        </w:rPr>
        <w:t xml:space="preserve"> </w:t>
      </w:r>
      <w:r w:rsidR="00E4662E">
        <w:rPr>
          <w:rFonts w:ascii="Arial" w:hAnsi="Arial"/>
          <w:i/>
          <w:sz w:val="22"/>
          <w:szCs w:val="22"/>
        </w:rPr>
        <w:t>have obtained lots of</w:t>
      </w:r>
      <w:r w:rsidR="00781647">
        <w:rPr>
          <w:rFonts w:ascii="Arial" w:hAnsi="Arial"/>
          <w:i/>
          <w:sz w:val="22"/>
          <w:szCs w:val="22"/>
        </w:rPr>
        <w:t xml:space="preserve"> experiences</w:t>
      </w:r>
      <w:r w:rsidR="00E4662E">
        <w:rPr>
          <w:rFonts w:ascii="Arial" w:hAnsi="Arial"/>
          <w:i/>
          <w:sz w:val="22"/>
          <w:szCs w:val="22"/>
        </w:rPr>
        <w:t xml:space="preserve"> about optimizing the use of online technology and to progress learning</w:t>
      </w:r>
      <w:r w:rsidR="00FA7C4E">
        <w:rPr>
          <w:rFonts w:ascii="Arial" w:hAnsi="Arial"/>
          <w:i/>
          <w:sz w:val="22"/>
          <w:szCs w:val="22"/>
        </w:rPr>
        <w:t>,</w:t>
      </w:r>
      <w:r w:rsidR="00E4662E">
        <w:rPr>
          <w:rFonts w:ascii="Arial" w:hAnsi="Arial"/>
          <w:i/>
          <w:sz w:val="22"/>
          <w:szCs w:val="22"/>
        </w:rPr>
        <w:t xml:space="preserve"> university</w:t>
      </w:r>
      <w:r w:rsidR="00781647">
        <w:rPr>
          <w:rFonts w:ascii="Arial" w:hAnsi="Arial"/>
          <w:i/>
          <w:sz w:val="22"/>
          <w:szCs w:val="22"/>
        </w:rPr>
        <w:t xml:space="preserve"> has to consider TEL in designing /developing and evaluating the courses.</w:t>
      </w:r>
      <w:r>
        <w:rPr>
          <w:rFonts w:ascii="Arial" w:hAnsi="Arial"/>
          <w:i/>
          <w:sz w:val="22"/>
          <w:szCs w:val="22"/>
        </w:rPr>
        <w:t xml:space="preserve">   </w:t>
      </w:r>
    </w:p>
    <w:p w14:paraId="4D371B64" w14:textId="0DB62DFD" w:rsidR="008E7B7B" w:rsidRDefault="008E7B7B" w:rsidP="00043125">
      <w:pPr>
        <w:widowControl w:val="0"/>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043125">
        <w:rPr>
          <w:rFonts w:ascii="Arial" w:hAnsi="Arial"/>
          <w:i/>
          <w:sz w:val="22"/>
          <w:szCs w:val="22"/>
        </w:rPr>
        <w:t xml:space="preserve">Is the teaching staff involved in designing/ developing/ evaluating educational programs familiar with the advantages/disadvantages of using TEL/online in particular course contexts? </w:t>
      </w:r>
    </w:p>
    <w:p w14:paraId="76D5C11F" w14:textId="77777777" w:rsidR="000A7117" w:rsidRDefault="00726084" w:rsidP="000A7117">
      <w:pPr>
        <w:widowControl w:val="0"/>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TEL/online is not a new phenomenon at IKIU as it was used before but after outbreak of COVID-19 this technology has been done holistically to the entire university and almost every lecturer has earned lots of experience about this method of learning.</w:t>
      </w:r>
      <w:r w:rsidR="000A7117">
        <w:rPr>
          <w:rFonts w:ascii="Arial" w:hAnsi="Arial"/>
          <w:i/>
          <w:sz w:val="22"/>
          <w:szCs w:val="22"/>
        </w:rPr>
        <w:t xml:space="preserve"> </w:t>
      </w:r>
    </w:p>
    <w:p w14:paraId="70B2A8D8" w14:textId="3EAED924" w:rsidR="00726084" w:rsidRPr="00043125" w:rsidRDefault="000A7117" w:rsidP="00A9570E">
      <w:pPr>
        <w:widowControl w:val="0"/>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For desig</w:t>
      </w:r>
      <w:r w:rsidR="007051B5">
        <w:rPr>
          <w:rFonts w:ascii="Arial" w:hAnsi="Arial"/>
          <w:i/>
          <w:sz w:val="22"/>
          <w:szCs w:val="22"/>
        </w:rPr>
        <w:t xml:space="preserve">ning and developing the programs, regarding to the current condition, university's attempt is to coordinate course designing with the online learning system, in this line many </w:t>
      </w:r>
      <w:r w:rsidR="00A9570E">
        <w:rPr>
          <w:rFonts w:ascii="Arial" w:hAnsi="Arial"/>
          <w:i/>
          <w:sz w:val="22"/>
          <w:szCs w:val="22"/>
        </w:rPr>
        <w:lastRenderedPageBreak/>
        <w:t xml:space="preserve">complementary short courses about TEL and online learning are performed to the students and lecturers. The evaluation of the course quality every end of the educational term </w:t>
      </w:r>
      <w:r w:rsidR="00B55510">
        <w:rPr>
          <w:rFonts w:ascii="Arial" w:hAnsi="Arial"/>
          <w:i/>
          <w:sz w:val="22"/>
          <w:szCs w:val="22"/>
        </w:rPr>
        <w:t xml:space="preserve">has been </w:t>
      </w:r>
      <w:r w:rsidR="00A9570E">
        <w:rPr>
          <w:rFonts w:ascii="Arial" w:hAnsi="Arial"/>
          <w:i/>
          <w:sz w:val="22"/>
          <w:szCs w:val="22"/>
        </w:rPr>
        <w:t>ask</w:t>
      </w:r>
      <w:r w:rsidR="00B55510">
        <w:rPr>
          <w:rFonts w:ascii="Arial" w:hAnsi="Arial"/>
          <w:i/>
          <w:sz w:val="22"/>
          <w:szCs w:val="22"/>
        </w:rPr>
        <w:t>ed</w:t>
      </w:r>
      <w:r w:rsidR="00A9570E">
        <w:rPr>
          <w:rFonts w:ascii="Arial" w:hAnsi="Arial"/>
          <w:i/>
          <w:sz w:val="22"/>
          <w:szCs w:val="22"/>
        </w:rPr>
        <w:t xml:space="preserve"> and collect</w:t>
      </w:r>
      <w:r w:rsidR="00B55510">
        <w:rPr>
          <w:rFonts w:ascii="Arial" w:hAnsi="Arial"/>
          <w:i/>
          <w:sz w:val="22"/>
          <w:szCs w:val="22"/>
        </w:rPr>
        <w:t>ed</w:t>
      </w:r>
      <w:r w:rsidR="00A9570E">
        <w:rPr>
          <w:rFonts w:ascii="Arial" w:hAnsi="Arial"/>
          <w:i/>
          <w:sz w:val="22"/>
          <w:szCs w:val="22"/>
        </w:rPr>
        <w:t xml:space="preserve"> from the students and professors and the results definitely impact on the course designing in university.</w:t>
      </w:r>
      <w:r w:rsidR="007051B5">
        <w:rPr>
          <w:rFonts w:ascii="Arial" w:hAnsi="Arial"/>
          <w:i/>
          <w:sz w:val="22"/>
          <w:szCs w:val="22"/>
        </w:rPr>
        <w:t xml:space="preserve"> </w:t>
      </w:r>
    </w:p>
    <w:p w14:paraId="51161D24" w14:textId="77777777" w:rsidR="004949B8" w:rsidRDefault="008E7B7B" w:rsidP="00043125">
      <w:pPr>
        <w:widowControl w:val="0"/>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043125">
        <w:rPr>
          <w:rFonts w:ascii="Arial" w:hAnsi="Arial"/>
          <w:i/>
          <w:sz w:val="22"/>
          <w:szCs w:val="22"/>
        </w:rPr>
        <w:t xml:space="preserve">Is the teaching staff trained and proficient in the use of learning technologies and (e-) assessment methods? </w:t>
      </w:r>
    </w:p>
    <w:p w14:paraId="5622AD42" w14:textId="246A7803" w:rsidR="008E7B7B" w:rsidRPr="00043125" w:rsidRDefault="004949B8" w:rsidP="002C65F1">
      <w:pPr>
        <w:widowControl w:val="0"/>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 xml:space="preserve">University </w:t>
      </w:r>
      <w:r w:rsidR="002C65F1">
        <w:rPr>
          <w:rFonts w:ascii="Arial" w:hAnsi="Arial"/>
          <w:i/>
          <w:sz w:val="22"/>
          <w:szCs w:val="22"/>
        </w:rPr>
        <w:t xml:space="preserve">in every semester </w:t>
      </w:r>
      <w:r>
        <w:rPr>
          <w:rFonts w:ascii="Arial" w:hAnsi="Arial"/>
          <w:i/>
          <w:sz w:val="22"/>
          <w:szCs w:val="22"/>
        </w:rPr>
        <w:t xml:space="preserve">has performed </w:t>
      </w:r>
      <w:r w:rsidR="002C65F1">
        <w:rPr>
          <w:rFonts w:ascii="Arial" w:hAnsi="Arial"/>
          <w:i/>
          <w:sz w:val="22"/>
          <w:szCs w:val="22"/>
        </w:rPr>
        <w:t>a</w:t>
      </w:r>
      <w:r>
        <w:rPr>
          <w:rFonts w:ascii="Arial" w:hAnsi="Arial"/>
          <w:i/>
          <w:sz w:val="22"/>
          <w:szCs w:val="22"/>
        </w:rPr>
        <w:t xml:space="preserve"> courses to the teachers about online teaching</w:t>
      </w:r>
      <w:r w:rsidR="002C65F1">
        <w:rPr>
          <w:rFonts w:ascii="Arial" w:hAnsi="Arial"/>
          <w:i/>
          <w:sz w:val="22"/>
          <w:szCs w:val="22"/>
        </w:rPr>
        <w:t xml:space="preserve">, and assessment method on it, </w:t>
      </w:r>
      <w:r>
        <w:rPr>
          <w:rFonts w:ascii="Arial" w:hAnsi="Arial"/>
          <w:i/>
          <w:sz w:val="22"/>
          <w:szCs w:val="22"/>
        </w:rPr>
        <w:t>but there is a lot to be done to get the optimum results.</w:t>
      </w:r>
    </w:p>
    <w:p w14:paraId="260A20CC" w14:textId="362D7144" w:rsidR="009C6191" w:rsidRDefault="008E7B7B" w:rsidP="009C6191">
      <w:pPr>
        <w:widowControl w:val="0"/>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043125">
        <w:rPr>
          <w:rFonts w:ascii="Arial" w:hAnsi="Arial"/>
          <w:i/>
          <w:sz w:val="22"/>
          <w:szCs w:val="22"/>
        </w:rPr>
        <w:t xml:space="preserve">Are there any particular training activities for new staff? </w:t>
      </w:r>
    </w:p>
    <w:p w14:paraId="473D4EDF" w14:textId="0464599F" w:rsidR="004949B8" w:rsidRDefault="00324926" w:rsidP="001249B3">
      <w:pPr>
        <w:widowControl w:val="0"/>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Performing the p</w:t>
      </w:r>
      <w:r w:rsidR="004949B8">
        <w:rPr>
          <w:rFonts w:ascii="Arial" w:hAnsi="Arial"/>
          <w:i/>
          <w:sz w:val="22"/>
          <w:szCs w:val="22"/>
        </w:rPr>
        <w:t>art time courses</w:t>
      </w:r>
      <w:r>
        <w:rPr>
          <w:rFonts w:ascii="Arial" w:hAnsi="Arial"/>
          <w:i/>
          <w:sz w:val="22"/>
          <w:szCs w:val="22"/>
        </w:rPr>
        <w:t xml:space="preserve"> in term of</w:t>
      </w:r>
      <w:r w:rsidR="004949B8">
        <w:rPr>
          <w:rFonts w:ascii="Arial" w:hAnsi="Arial"/>
          <w:i/>
          <w:sz w:val="22"/>
          <w:szCs w:val="22"/>
        </w:rPr>
        <w:t xml:space="preserve"> </w:t>
      </w:r>
      <w:r w:rsidR="001249B3">
        <w:rPr>
          <w:rFonts w:ascii="Arial" w:hAnsi="Arial"/>
          <w:i/>
          <w:sz w:val="22"/>
          <w:szCs w:val="22"/>
        </w:rPr>
        <w:t xml:space="preserve">online technology for professors and staff. </w:t>
      </w:r>
      <w:r w:rsidR="004949B8">
        <w:rPr>
          <w:rFonts w:ascii="Arial" w:hAnsi="Arial"/>
          <w:i/>
          <w:sz w:val="22"/>
          <w:szCs w:val="22"/>
        </w:rPr>
        <w:t xml:space="preserve"> </w:t>
      </w:r>
    </w:p>
    <w:p w14:paraId="085F1D2A" w14:textId="628FF74F" w:rsidR="009C6191" w:rsidRDefault="009C6191" w:rsidP="009C6191">
      <w:pPr>
        <w:widowControl w:val="0"/>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043125">
        <w:rPr>
          <w:rFonts w:ascii="Arial" w:hAnsi="Arial"/>
          <w:i/>
          <w:sz w:val="22"/>
          <w:szCs w:val="22"/>
        </w:rPr>
        <w:t xml:space="preserve">Has the institution developed procedures to identify the support requirements of the teaching staff? </w:t>
      </w:r>
    </w:p>
    <w:p w14:paraId="485AA782" w14:textId="167F0B0E" w:rsidR="00D43FE7" w:rsidRPr="009C6191" w:rsidRDefault="002C65F1" w:rsidP="00B57C88">
      <w:pPr>
        <w:widowControl w:val="0"/>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 xml:space="preserve">IKIU has a specific department </w:t>
      </w:r>
      <w:r w:rsidR="00122E56">
        <w:rPr>
          <w:rFonts w:ascii="Arial" w:hAnsi="Arial"/>
          <w:i/>
          <w:sz w:val="22"/>
          <w:szCs w:val="22"/>
        </w:rPr>
        <w:t>entitled</w:t>
      </w:r>
      <w:r>
        <w:rPr>
          <w:rFonts w:ascii="Arial" w:hAnsi="Arial"/>
          <w:i/>
          <w:sz w:val="22"/>
          <w:szCs w:val="22"/>
        </w:rPr>
        <w:t xml:space="preserve"> Educational and Curriculum Planning which work under the supervision of deputy of educational affairs and one of its job in this department is </w:t>
      </w:r>
      <w:r w:rsidR="002A5006">
        <w:rPr>
          <w:rFonts w:ascii="Arial" w:hAnsi="Arial"/>
          <w:i/>
          <w:sz w:val="22"/>
          <w:szCs w:val="22"/>
        </w:rPr>
        <w:t xml:space="preserve">to </w:t>
      </w:r>
      <w:r>
        <w:rPr>
          <w:rFonts w:ascii="Arial" w:hAnsi="Arial"/>
          <w:i/>
          <w:sz w:val="22"/>
          <w:szCs w:val="22"/>
        </w:rPr>
        <w:t>collecting data</w:t>
      </w:r>
      <w:r w:rsidR="00122E56">
        <w:rPr>
          <w:rFonts w:ascii="Arial" w:hAnsi="Arial"/>
          <w:i/>
          <w:sz w:val="22"/>
          <w:szCs w:val="22"/>
        </w:rPr>
        <w:t xml:space="preserve"> from students and teachers</w:t>
      </w:r>
      <w:r>
        <w:rPr>
          <w:rFonts w:ascii="Arial" w:hAnsi="Arial"/>
          <w:i/>
          <w:sz w:val="22"/>
          <w:szCs w:val="22"/>
        </w:rPr>
        <w:t xml:space="preserve"> in the end of each seme</w:t>
      </w:r>
      <w:r w:rsidR="00122E56">
        <w:rPr>
          <w:rFonts w:ascii="Arial" w:hAnsi="Arial"/>
          <w:i/>
          <w:sz w:val="22"/>
          <w:szCs w:val="22"/>
        </w:rPr>
        <w:t xml:space="preserve">ster, </w:t>
      </w:r>
      <w:r>
        <w:rPr>
          <w:rFonts w:ascii="Arial" w:hAnsi="Arial"/>
          <w:i/>
          <w:sz w:val="22"/>
          <w:szCs w:val="22"/>
        </w:rPr>
        <w:t xml:space="preserve">the collected knowledge about teaching and learning </w:t>
      </w:r>
      <w:r w:rsidR="00122E56">
        <w:rPr>
          <w:rFonts w:ascii="Arial" w:hAnsi="Arial"/>
          <w:i/>
          <w:sz w:val="22"/>
          <w:szCs w:val="22"/>
        </w:rPr>
        <w:t>environment in each term use to support learner</w:t>
      </w:r>
      <w:r w:rsidR="00B57C88">
        <w:rPr>
          <w:rFonts w:ascii="Arial" w:hAnsi="Arial"/>
          <w:i/>
          <w:sz w:val="22"/>
          <w:szCs w:val="22"/>
        </w:rPr>
        <w:t>s</w:t>
      </w:r>
      <w:r w:rsidR="00122E56">
        <w:rPr>
          <w:rFonts w:ascii="Arial" w:hAnsi="Arial"/>
          <w:i/>
          <w:sz w:val="22"/>
          <w:szCs w:val="22"/>
        </w:rPr>
        <w:t xml:space="preserve"> and teachers in all the aspect as far as university capacity.  </w:t>
      </w:r>
      <w:r>
        <w:rPr>
          <w:rFonts w:ascii="Arial" w:hAnsi="Arial"/>
          <w:i/>
          <w:sz w:val="22"/>
          <w:szCs w:val="22"/>
        </w:rPr>
        <w:t xml:space="preserve">   </w:t>
      </w:r>
    </w:p>
    <w:p w14:paraId="081307E9" w14:textId="248E9B82" w:rsidR="009C6191" w:rsidRDefault="009C6191" w:rsidP="009C6191">
      <w:pPr>
        <w:widowControl w:val="0"/>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rPr>
          <w:rFonts w:ascii="Arial" w:hAnsi="Arial"/>
          <w:i/>
          <w:sz w:val="22"/>
          <w:szCs w:val="22"/>
        </w:rPr>
      </w:pPr>
      <w:r w:rsidRPr="009C6191">
        <w:rPr>
          <w:rFonts w:ascii="Arial" w:hAnsi="Arial"/>
          <w:i/>
          <w:sz w:val="22"/>
          <w:szCs w:val="22"/>
        </w:rPr>
        <w:t xml:space="preserve">What workshops are </w:t>
      </w:r>
      <w:r>
        <w:rPr>
          <w:rFonts w:ascii="Arial" w:hAnsi="Arial"/>
          <w:i/>
          <w:sz w:val="22"/>
          <w:szCs w:val="22"/>
        </w:rPr>
        <w:t>available</w:t>
      </w:r>
      <w:r w:rsidRPr="009C6191">
        <w:rPr>
          <w:rFonts w:ascii="Arial" w:hAnsi="Arial"/>
          <w:i/>
          <w:sz w:val="22"/>
          <w:szCs w:val="22"/>
        </w:rPr>
        <w:t xml:space="preserve"> for your teachers</w:t>
      </w:r>
      <w:r>
        <w:rPr>
          <w:rFonts w:ascii="Arial" w:hAnsi="Arial"/>
          <w:i/>
          <w:sz w:val="22"/>
          <w:szCs w:val="22"/>
        </w:rPr>
        <w:t xml:space="preserve"> to attend</w:t>
      </w:r>
      <w:r w:rsidRPr="009C6191">
        <w:rPr>
          <w:rFonts w:ascii="Arial" w:hAnsi="Arial"/>
          <w:i/>
          <w:sz w:val="22"/>
          <w:szCs w:val="22"/>
        </w:rPr>
        <w:t>? (</w:t>
      </w:r>
      <w:r>
        <w:rPr>
          <w:rFonts w:ascii="Arial" w:hAnsi="Arial"/>
          <w:i/>
          <w:sz w:val="22"/>
          <w:szCs w:val="22"/>
        </w:rPr>
        <w:t xml:space="preserve">for example: </w:t>
      </w:r>
      <w:r w:rsidRPr="009C6191">
        <w:rPr>
          <w:rFonts w:ascii="Arial" w:hAnsi="Arial"/>
          <w:i/>
          <w:sz w:val="22"/>
          <w:szCs w:val="22"/>
        </w:rPr>
        <w:t xml:space="preserve">professional development, </w:t>
      </w:r>
      <w:r>
        <w:rPr>
          <w:rFonts w:ascii="Arial" w:hAnsi="Arial"/>
          <w:i/>
          <w:sz w:val="22"/>
          <w:szCs w:val="22"/>
        </w:rPr>
        <w:t>e</w:t>
      </w:r>
      <w:r w:rsidRPr="009C6191">
        <w:rPr>
          <w:rFonts w:ascii="Arial" w:hAnsi="Arial"/>
          <w:i/>
          <w:sz w:val="22"/>
          <w:szCs w:val="22"/>
        </w:rPr>
        <w:t xml:space="preserve">nhancement of faculty competence in skills, enhancement of faculty competence in pedagogy and enhancement of faculty competence in TEL) </w:t>
      </w:r>
    </w:p>
    <w:p w14:paraId="69D98C77" w14:textId="54D6C544" w:rsidR="00D43FE7" w:rsidRPr="009C6191" w:rsidRDefault="006659D7" w:rsidP="00D43FE7">
      <w:pPr>
        <w:widowControl w:val="0"/>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All these named workshops are available at IKIU for the university staff.</w:t>
      </w:r>
    </w:p>
    <w:p w14:paraId="7BBAA247" w14:textId="0A837E06" w:rsidR="008E7B7B" w:rsidRDefault="008E7B7B" w:rsidP="008E7B7B"/>
    <w:p w14:paraId="49A37221" w14:textId="185F17E9" w:rsidR="008E7B7B" w:rsidRPr="00BF56EB" w:rsidRDefault="008E7B7B" w:rsidP="008E7B7B">
      <w:pPr>
        <w:pStyle w:val="Heading2"/>
        <w:rPr>
          <w:rFonts w:ascii="Arial" w:hAnsi="Arial" w:cs="Arial"/>
          <w:b/>
          <w:bCs/>
          <w:color w:val="000000" w:themeColor="text1"/>
          <w:sz w:val="28"/>
          <w:szCs w:val="28"/>
        </w:rPr>
      </w:pPr>
      <w:bookmarkStart w:id="16" w:name="_Toc76395719"/>
      <w:r w:rsidRPr="00BF56EB">
        <w:rPr>
          <w:rFonts w:ascii="Arial" w:hAnsi="Arial" w:cs="Arial"/>
          <w:b/>
          <w:bCs/>
          <w:color w:val="000000" w:themeColor="text1"/>
          <w:sz w:val="28"/>
          <w:szCs w:val="28"/>
        </w:rPr>
        <w:t>Chapter 4. Industry relevance</w:t>
      </w:r>
      <w:bookmarkEnd w:id="16"/>
    </w:p>
    <w:p w14:paraId="71865623" w14:textId="77777777" w:rsidR="008E7B7B" w:rsidRPr="008E7B7B" w:rsidRDefault="008E7B7B" w:rsidP="008E7B7B"/>
    <w:p w14:paraId="2B24F5F3" w14:textId="77777777" w:rsidR="008E7B7B" w:rsidRDefault="008E7B7B" w:rsidP="008E7B7B">
      <w:pPr>
        <w:numPr>
          <w:ilvl w:val="0"/>
          <w:numId w:val="13"/>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Name of the partner</w:t>
      </w:r>
    </w:p>
    <w:p w14:paraId="27CE0396" w14:textId="3D2B84AB" w:rsidR="00620C99" w:rsidRPr="00D162BA" w:rsidRDefault="00620C99" w:rsidP="00620C99">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sidRPr="00620C99">
        <w:rPr>
          <w:rFonts w:ascii="Arial" w:hAnsi="Arial"/>
          <w:i/>
          <w:sz w:val="22"/>
          <w:szCs w:val="22"/>
        </w:rPr>
        <w:t>Imam Khomeini International University- defined in UNI-TEL as P5</w:t>
      </w:r>
    </w:p>
    <w:p w14:paraId="43FC445E" w14:textId="77777777" w:rsidR="008E7B7B" w:rsidRDefault="008E7B7B" w:rsidP="008E7B7B">
      <w:pPr>
        <w:numPr>
          <w:ilvl w:val="0"/>
          <w:numId w:val="13"/>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Names of respondents, positions, departments</w:t>
      </w:r>
    </w:p>
    <w:p w14:paraId="486E4082" w14:textId="52FB771B" w:rsidR="000625B0" w:rsidRPr="00D162BA" w:rsidRDefault="008A21A4" w:rsidP="00DA1858">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sidRPr="008A21A4">
        <w:rPr>
          <w:rFonts w:ascii="Arial" w:hAnsi="Arial"/>
          <w:i/>
          <w:sz w:val="22"/>
          <w:szCs w:val="22"/>
        </w:rPr>
        <w:t xml:space="preserve">Majid </w:t>
      </w:r>
      <w:proofErr w:type="spellStart"/>
      <w:r w:rsidRPr="008A21A4">
        <w:rPr>
          <w:rFonts w:ascii="Arial" w:hAnsi="Arial"/>
          <w:i/>
          <w:sz w:val="22"/>
          <w:szCs w:val="22"/>
        </w:rPr>
        <w:t>Ghadiri</w:t>
      </w:r>
      <w:proofErr w:type="spellEnd"/>
      <w:r>
        <w:rPr>
          <w:rFonts w:ascii="Arial" w:hAnsi="Arial"/>
          <w:i/>
          <w:sz w:val="22"/>
          <w:szCs w:val="22"/>
        </w:rPr>
        <w:t>. PhD</w:t>
      </w:r>
      <w:r w:rsidR="00F57299">
        <w:rPr>
          <w:rFonts w:ascii="Arial" w:hAnsi="Arial"/>
          <w:i/>
          <w:sz w:val="22"/>
          <w:szCs w:val="22"/>
        </w:rPr>
        <w:t xml:space="preserve">, Head of </w:t>
      </w:r>
      <w:r w:rsidR="00F57299" w:rsidRPr="00F57299">
        <w:rPr>
          <w:rFonts w:ascii="Arial" w:hAnsi="Arial"/>
          <w:i/>
          <w:sz w:val="22"/>
          <w:szCs w:val="22"/>
        </w:rPr>
        <w:t>University Startup Incubator Centre</w:t>
      </w:r>
      <w:r w:rsidR="00F57299">
        <w:rPr>
          <w:rFonts w:ascii="Arial" w:hAnsi="Arial"/>
          <w:i/>
          <w:sz w:val="22"/>
          <w:szCs w:val="22"/>
        </w:rPr>
        <w:t xml:space="preserve">; </w:t>
      </w:r>
      <w:r w:rsidR="00DA1858" w:rsidRPr="00DA1858">
        <w:rPr>
          <w:rFonts w:ascii="Arial" w:hAnsi="Arial"/>
          <w:i/>
          <w:sz w:val="22"/>
          <w:szCs w:val="22"/>
        </w:rPr>
        <w:t xml:space="preserve">Mohsen </w:t>
      </w:r>
      <w:proofErr w:type="spellStart"/>
      <w:r w:rsidR="00DA1858" w:rsidRPr="00DA1858">
        <w:rPr>
          <w:rFonts w:ascii="Arial" w:hAnsi="Arial"/>
          <w:i/>
          <w:sz w:val="22"/>
          <w:szCs w:val="22"/>
        </w:rPr>
        <w:t>Davoudi</w:t>
      </w:r>
      <w:r w:rsidR="00DA1858">
        <w:rPr>
          <w:rFonts w:ascii="Arial" w:hAnsi="Arial"/>
          <w:i/>
          <w:sz w:val="22"/>
          <w:szCs w:val="22"/>
        </w:rPr>
        <w:t>.PhD</w:t>
      </w:r>
      <w:proofErr w:type="spellEnd"/>
      <w:r w:rsidR="00F57299">
        <w:rPr>
          <w:rFonts w:ascii="Arial" w:hAnsi="Arial"/>
          <w:i/>
          <w:sz w:val="22"/>
          <w:szCs w:val="22"/>
        </w:rPr>
        <w:t>,</w:t>
      </w:r>
      <w:r>
        <w:rPr>
          <w:rFonts w:ascii="Arial" w:hAnsi="Arial"/>
          <w:i/>
          <w:sz w:val="22"/>
          <w:szCs w:val="22"/>
        </w:rPr>
        <w:t xml:space="preserve"> </w:t>
      </w:r>
      <w:r w:rsidR="00DA1858">
        <w:rPr>
          <w:rFonts w:ascii="Arial" w:hAnsi="Arial"/>
          <w:i/>
          <w:sz w:val="22"/>
          <w:szCs w:val="22"/>
        </w:rPr>
        <w:t>Assistant Professor at</w:t>
      </w:r>
      <w:r w:rsidR="00F57299">
        <w:rPr>
          <w:rFonts w:ascii="Arial" w:hAnsi="Arial"/>
          <w:i/>
          <w:sz w:val="22"/>
          <w:szCs w:val="22"/>
        </w:rPr>
        <w:t xml:space="preserve"> </w:t>
      </w:r>
      <w:r w:rsidR="00F57299" w:rsidRPr="00F57299">
        <w:rPr>
          <w:rFonts w:ascii="Arial" w:hAnsi="Arial"/>
          <w:i/>
          <w:sz w:val="22"/>
          <w:szCs w:val="22"/>
        </w:rPr>
        <w:t>Electrical Engineering- Control</w:t>
      </w:r>
      <w:r w:rsidR="00F57299">
        <w:rPr>
          <w:rFonts w:ascii="Arial" w:hAnsi="Arial"/>
          <w:i/>
          <w:sz w:val="22"/>
          <w:szCs w:val="22"/>
        </w:rPr>
        <w:t xml:space="preserve">; </w:t>
      </w:r>
      <w:proofErr w:type="spellStart"/>
      <w:r w:rsidR="00F57299" w:rsidRPr="00F57299">
        <w:rPr>
          <w:rFonts w:ascii="Arial" w:hAnsi="Arial"/>
          <w:i/>
          <w:sz w:val="22"/>
          <w:szCs w:val="22"/>
        </w:rPr>
        <w:t>Siavash</w:t>
      </w:r>
      <w:proofErr w:type="spellEnd"/>
      <w:r w:rsidR="00F57299" w:rsidRPr="00F57299">
        <w:rPr>
          <w:rFonts w:ascii="Arial" w:hAnsi="Arial"/>
          <w:i/>
          <w:sz w:val="22"/>
          <w:szCs w:val="22"/>
        </w:rPr>
        <w:t xml:space="preserve"> </w:t>
      </w:r>
      <w:proofErr w:type="spellStart"/>
      <w:r w:rsidR="00F57299" w:rsidRPr="00F57299">
        <w:rPr>
          <w:rFonts w:ascii="Arial" w:hAnsi="Arial"/>
          <w:i/>
          <w:sz w:val="22"/>
          <w:szCs w:val="22"/>
        </w:rPr>
        <w:t>Gholizade</w:t>
      </w:r>
      <w:proofErr w:type="spellEnd"/>
      <w:r w:rsidR="00F57299" w:rsidRPr="00F57299">
        <w:rPr>
          <w:rFonts w:ascii="Arial" w:hAnsi="Arial"/>
          <w:i/>
          <w:sz w:val="22"/>
          <w:szCs w:val="22"/>
        </w:rPr>
        <w:t>, Assistant manager in Educational Affairs</w:t>
      </w:r>
      <w:r w:rsidR="00F57299">
        <w:rPr>
          <w:rFonts w:ascii="Arial" w:hAnsi="Arial"/>
          <w:i/>
          <w:sz w:val="22"/>
          <w:szCs w:val="22"/>
        </w:rPr>
        <w:t>;</w:t>
      </w:r>
      <w:r w:rsidR="000625B0" w:rsidRPr="000625B0">
        <w:rPr>
          <w:rFonts w:ascii="Arial" w:hAnsi="Arial"/>
          <w:i/>
          <w:sz w:val="22"/>
          <w:szCs w:val="22"/>
        </w:rPr>
        <w:t xml:space="preserve"> </w:t>
      </w:r>
      <w:r w:rsidR="000625B0" w:rsidRPr="00B40555">
        <w:rPr>
          <w:rFonts w:ascii="Arial" w:hAnsi="Arial"/>
          <w:i/>
          <w:sz w:val="22"/>
          <w:szCs w:val="22"/>
        </w:rPr>
        <w:t xml:space="preserve">Amir </w:t>
      </w:r>
      <w:proofErr w:type="spellStart"/>
      <w:r w:rsidR="000625B0" w:rsidRPr="00B40555">
        <w:rPr>
          <w:rFonts w:ascii="Arial" w:hAnsi="Arial"/>
          <w:i/>
          <w:sz w:val="22"/>
          <w:szCs w:val="22"/>
        </w:rPr>
        <w:t>Zarkeshan</w:t>
      </w:r>
      <w:proofErr w:type="spellEnd"/>
      <w:r w:rsidR="000625B0" w:rsidRPr="00B40555">
        <w:rPr>
          <w:rFonts w:ascii="Arial" w:hAnsi="Arial"/>
          <w:i/>
          <w:sz w:val="22"/>
          <w:szCs w:val="22"/>
        </w:rPr>
        <w:t xml:space="preserve"> .Ma, Assistant manager in international cooperation,</w:t>
      </w:r>
    </w:p>
    <w:p w14:paraId="36FA0D94" w14:textId="45004D13" w:rsidR="00F57299" w:rsidRPr="00D162BA" w:rsidRDefault="00F57299" w:rsidP="00F57299">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Pr>
          <w:rFonts w:ascii="Arial" w:hAnsi="Arial"/>
          <w:i/>
          <w:sz w:val="22"/>
          <w:szCs w:val="22"/>
        </w:rPr>
        <w:t xml:space="preserve"> </w:t>
      </w:r>
    </w:p>
    <w:p w14:paraId="3FD7A2DD" w14:textId="77777777" w:rsidR="008E7B7B" w:rsidRPr="00D162BA" w:rsidRDefault="008E7B7B" w:rsidP="008E7B7B">
      <w:pPr>
        <w:numPr>
          <w:ilvl w:val="0"/>
          <w:numId w:val="13"/>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lastRenderedPageBreak/>
        <w:t>Provide a short introduction describing the methodology you used and the number and types of sources</w:t>
      </w:r>
    </w:p>
    <w:p w14:paraId="4E8FD485" w14:textId="77777777" w:rsidR="008E7B7B" w:rsidRPr="008E7B7B" w:rsidRDefault="008E7B7B" w:rsidP="008E7B7B">
      <w:pPr>
        <w:numPr>
          <w:ilvl w:val="0"/>
          <w:numId w:val="13"/>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Please keep your answer short, maximum 1-1 ½  page per question</w:t>
      </w:r>
    </w:p>
    <w:p w14:paraId="68A659B0" w14:textId="239FC387" w:rsidR="008E7B7B" w:rsidRDefault="008E7B7B" w:rsidP="00D162BA">
      <w:pPr>
        <w:spacing w:line="0" w:lineRule="atLeast"/>
        <w:rPr>
          <w:rFonts w:ascii="Arial" w:eastAsia="Arial" w:hAnsi="Arial"/>
          <w:b/>
          <w:sz w:val="24"/>
          <w:szCs w:val="21"/>
        </w:rPr>
      </w:pPr>
    </w:p>
    <w:p w14:paraId="462ABEF0" w14:textId="06BA66E1" w:rsidR="008E7B7B" w:rsidRDefault="008E7B7B" w:rsidP="008E7B7B">
      <w:pPr>
        <w:pStyle w:val="Heading3"/>
        <w:spacing w:before="100" w:beforeAutospacing="1" w:after="100" w:afterAutospacing="1" w:line="276" w:lineRule="auto"/>
        <w:ind w:left="360"/>
        <w:rPr>
          <w:rFonts w:ascii="Arial" w:hAnsi="Arial" w:cs="Arial"/>
          <w:b/>
          <w:bCs/>
          <w:color w:val="000000" w:themeColor="text1"/>
        </w:rPr>
      </w:pPr>
      <w:bookmarkStart w:id="17" w:name="_Toc76395720"/>
      <w:r>
        <w:rPr>
          <w:rFonts w:ascii="Arial" w:hAnsi="Arial" w:cs="Arial"/>
          <w:b/>
          <w:bCs/>
          <w:color w:val="000000" w:themeColor="text1"/>
        </w:rPr>
        <w:t>4</w:t>
      </w:r>
      <w:r w:rsidRPr="00D162BA">
        <w:rPr>
          <w:rFonts w:ascii="Arial" w:hAnsi="Arial" w:cs="Arial"/>
          <w:b/>
          <w:bCs/>
          <w:color w:val="000000" w:themeColor="text1"/>
        </w:rPr>
        <w:t>.</w:t>
      </w:r>
      <w:r>
        <w:rPr>
          <w:rFonts w:ascii="Arial" w:hAnsi="Arial" w:cs="Arial"/>
          <w:b/>
          <w:bCs/>
          <w:color w:val="000000" w:themeColor="text1"/>
        </w:rPr>
        <w:t>1</w:t>
      </w:r>
      <w:r w:rsidRPr="00D162BA">
        <w:rPr>
          <w:rFonts w:ascii="Arial" w:hAnsi="Arial" w:cs="Arial"/>
          <w:b/>
          <w:bCs/>
          <w:color w:val="000000" w:themeColor="text1"/>
        </w:rPr>
        <w:t xml:space="preserve">. </w:t>
      </w:r>
      <w:r w:rsidRPr="008E7B7B">
        <w:rPr>
          <w:rFonts w:ascii="Arial" w:hAnsi="Arial" w:cs="Arial"/>
          <w:b/>
          <w:bCs/>
          <w:color w:val="000000" w:themeColor="text1"/>
        </w:rPr>
        <w:t>Policy and action plan for industry-relevance</w:t>
      </w:r>
      <w:bookmarkEnd w:id="17"/>
    </w:p>
    <w:p w14:paraId="6044A85D" w14:textId="77777777" w:rsidR="008E7B7B" w:rsidRDefault="008E7B7B" w:rsidP="008E7B7B">
      <w:pPr>
        <w:numPr>
          <w:ilvl w:val="0"/>
          <w:numId w:val="35"/>
        </w:numPr>
        <w:pBdr>
          <w:top w:val="single" w:sz="4" w:space="1" w:color="31849B"/>
          <w:left w:val="single" w:sz="4" w:space="4" w:color="31849B"/>
          <w:bottom w:val="single" w:sz="4" w:space="1" w:color="31849B"/>
          <w:right w:val="single" w:sz="4" w:space="4" w:color="31849B"/>
        </w:pBdr>
        <w:shd w:val="clear" w:color="auto" w:fill="FBD5B5"/>
        <w:spacing w:after="120" w:line="276" w:lineRule="auto"/>
        <w:ind w:right="6"/>
        <w:jc w:val="both"/>
        <w:rPr>
          <w:rFonts w:ascii="Arial" w:hAnsi="Arial"/>
          <w:i/>
          <w:sz w:val="22"/>
          <w:szCs w:val="22"/>
        </w:rPr>
      </w:pPr>
      <w:r w:rsidRPr="008E7B7B">
        <w:rPr>
          <w:rFonts w:ascii="Arial" w:hAnsi="Arial"/>
          <w:i/>
          <w:sz w:val="22"/>
          <w:szCs w:val="22"/>
        </w:rPr>
        <w:t>Are industry needs considered when developing the learning model and the curricula design?</w:t>
      </w:r>
    </w:p>
    <w:p w14:paraId="52137C3D" w14:textId="00E830B8" w:rsidR="00B90269" w:rsidRPr="008E7B7B" w:rsidRDefault="00B90269" w:rsidP="00C002FE">
      <w:pPr>
        <w:pBdr>
          <w:top w:val="single" w:sz="4" w:space="1" w:color="31849B"/>
          <w:left w:val="single" w:sz="4" w:space="4" w:color="31849B"/>
          <w:bottom w:val="single" w:sz="4" w:space="1" w:color="31849B"/>
          <w:right w:val="single" w:sz="4" w:space="4" w:color="31849B"/>
        </w:pBdr>
        <w:shd w:val="clear" w:color="auto" w:fill="FBD5B5"/>
        <w:spacing w:after="120" w:line="276" w:lineRule="auto"/>
        <w:ind w:left="720" w:right="6"/>
        <w:jc w:val="both"/>
        <w:rPr>
          <w:rFonts w:ascii="Arial" w:hAnsi="Arial"/>
          <w:i/>
          <w:sz w:val="22"/>
          <w:szCs w:val="22"/>
        </w:rPr>
      </w:pPr>
      <w:r>
        <w:rPr>
          <w:rFonts w:ascii="Arial" w:hAnsi="Arial"/>
          <w:i/>
          <w:sz w:val="22"/>
          <w:szCs w:val="22"/>
        </w:rPr>
        <w:t xml:space="preserve">Yes industry needs are considered, </w:t>
      </w:r>
      <w:r w:rsidR="00C4696F">
        <w:rPr>
          <w:rFonts w:ascii="Arial" w:hAnsi="Arial"/>
          <w:i/>
          <w:sz w:val="22"/>
          <w:szCs w:val="22"/>
        </w:rPr>
        <w:t>especially</w:t>
      </w:r>
      <w:r>
        <w:rPr>
          <w:rFonts w:ascii="Arial" w:hAnsi="Arial"/>
          <w:i/>
          <w:sz w:val="22"/>
          <w:szCs w:val="22"/>
        </w:rPr>
        <w:t xml:space="preserve"> here in this industrial province, one of the mission of university is to respond to the industry </w:t>
      </w:r>
      <w:r w:rsidR="00C002FE">
        <w:rPr>
          <w:rFonts w:ascii="Arial" w:hAnsi="Arial"/>
          <w:i/>
          <w:sz w:val="22"/>
          <w:szCs w:val="22"/>
        </w:rPr>
        <w:t>demands</w:t>
      </w:r>
      <w:r>
        <w:rPr>
          <w:rFonts w:ascii="Arial" w:hAnsi="Arial"/>
          <w:i/>
          <w:sz w:val="22"/>
          <w:szCs w:val="22"/>
        </w:rPr>
        <w:t>.</w:t>
      </w:r>
    </w:p>
    <w:p w14:paraId="3809801C" w14:textId="12F01746" w:rsid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i/>
        </w:rPr>
      </w:pPr>
      <w:r w:rsidRPr="008E7B7B">
        <w:rPr>
          <w:rFonts w:ascii="Arial" w:hAnsi="Arial"/>
          <w:i/>
          <w:sz w:val="22"/>
          <w:szCs w:val="22"/>
        </w:rPr>
        <w:t>How is industry and other stakeholders involved in the process? Are there specific needs considered for STEM education in your institution when transfer</w:t>
      </w:r>
      <w:r>
        <w:rPr>
          <w:rFonts w:ascii="Arial" w:hAnsi="Arial"/>
          <w:i/>
          <w:sz w:val="22"/>
          <w:szCs w:val="22"/>
        </w:rPr>
        <w:t>r</w:t>
      </w:r>
      <w:r w:rsidRPr="008E7B7B">
        <w:rPr>
          <w:rFonts w:ascii="Arial" w:hAnsi="Arial"/>
          <w:i/>
          <w:sz w:val="22"/>
          <w:szCs w:val="22"/>
        </w:rPr>
        <w:t>ing courses to technology enhanced learning or online learning? If so, please explain how.</w:t>
      </w:r>
    </w:p>
    <w:p w14:paraId="716B33CE" w14:textId="24EA3D77" w:rsidR="000C6B7B" w:rsidRPr="000852EE" w:rsidRDefault="00C002FE" w:rsidP="003A466E">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eastAsiaTheme="majorEastAsia" w:hAnsi="Arial"/>
          <w:b/>
          <w:bCs/>
          <w:color w:val="000000" w:themeColor="text1"/>
          <w:sz w:val="24"/>
          <w:szCs w:val="24"/>
        </w:rPr>
      </w:pPr>
      <w:r w:rsidRPr="000852EE">
        <w:rPr>
          <w:rFonts w:asciiTheme="minorBidi" w:hAnsiTheme="minorBidi" w:cstheme="minorBidi"/>
          <w:i/>
          <w:sz w:val="22"/>
          <w:szCs w:val="22"/>
        </w:rPr>
        <w:t>IKIU has a specific department in it</w:t>
      </w:r>
      <w:r w:rsidR="003A466E" w:rsidRPr="000852EE">
        <w:rPr>
          <w:rFonts w:asciiTheme="minorBidi" w:hAnsiTheme="minorBidi" w:cstheme="minorBidi"/>
          <w:i/>
          <w:sz w:val="22"/>
          <w:szCs w:val="22"/>
        </w:rPr>
        <w:t>,</w:t>
      </w:r>
      <w:r w:rsidRPr="000852EE">
        <w:rPr>
          <w:rFonts w:asciiTheme="minorBidi" w:hAnsiTheme="minorBidi" w:cstheme="minorBidi"/>
          <w:i/>
          <w:sz w:val="22"/>
          <w:szCs w:val="22"/>
        </w:rPr>
        <w:t xml:space="preserve"> entitled Industries Communication Department which is stablished to connect industry to </w:t>
      </w:r>
      <w:r w:rsidR="003A466E" w:rsidRPr="000852EE">
        <w:rPr>
          <w:rFonts w:asciiTheme="minorBidi" w:hAnsiTheme="minorBidi" w:cstheme="minorBidi"/>
          <w:i/>
          <w:sz w:val="22"/>
          <w:szCs w:val="22"/>
        </w:rPr>
        <w:t xml:space="preserve">the </w:t>
      </w:r>
      <w:r w:rsidRPr="000852EE">
        <w:rPr>
          <w:rFonts w:asciiTheme="minorBidi" w:hAnsiTheme="minorBidi" w:cstheme="minorBidi"/>
          <w:i/>
          <w:sz w:val="22"/>
          <w:szCs w:val="22"/>
        </w:rPr>
        <w:t xml:space="preserve">university, the manager of this department chose by the University president. This department monitoring every practical project which </w:t>
      </w:r>
      <w:r w:rsidR="003A466E" w:rsidRPr="000852EE">
        <w:rPr>
          <w:rFonts w:asciiTheme="minorBidi" w:hAnsiTheme="minorBidi" w:cstheme="minorBidi"/>
          <w:i/>
          <w:sz w:val="22"/>
          <w:szCs w:val="22"/>
        </w:rPr>
        <w:t xml:space="preserve">does by the students or professors in the industry sector and acquainted with their matters on the implementation process to be supported. Head of this department is a member of every important high council at university and so is effective member of curriculum designing at university, this is another way in IKIU to approach the university to the industries provincial needs. </w:t>
      </w:r>
      <w:r w:rsidR="003A466E" w:rsidRPr="000852EE">
        <w:rPr>
          <w:rFonts w:ascii="Arial" w:eastAsiaTheme="majorEastAsia" w:hAnsi="Arial"/>
          <w:b/>
          <w:bCs/>
          <w:color w:val="000000" w:themeColor="text1"/>
          <w:sz w:val="24"/>
          <w:szCs w:val="24"/>
        </w:rPr>
        <w:t xml:space="preserve">  </w:t>
      </w:r>
    </w:p>
    <w:p w14:paraId="6336B6ED" w14:textId="1FB99C2B" w:rsidR="008E7B7B" w:rsidRDefault="008E7B7B" w:rsidP="008E7B7B">
      <w:pPr>
        <w:pStyle w:val="Heading3"/>
        <w:spacing w:before="100" w:beforeAutospacing="1" w:after="100" w:afterAutospacing="1" w:line="276" w:lineRule="auto"/>
        <w:ind w:left="360"/>
        <w:rPr>
          <w:rFonts w:ascii="Arial" w:hAnsi="Arial" w:cs="Arial"/>
          <w:b/>
          <w:bCs/>
          <w:color w:val="000000" w:themeColor="text1"/>
        </w:rPr>
      </w:pPr>
      <w:bookmarkStart w:id="18" w:name="_Toc76395721"/>
      <w:r>
        <w:rPr>
          <w:rFonts w:ascii="Arial" w:hAnsi="Arial" w:cs="Arial"/>
          <w:b/>
          <w:bCs/>
          <w:color w:val="000000" w:themeColor="text1"/>
        </w:rPr>
        <w:t>4</w:t>
      </w:r>
      <w:r w:rsidRPr="00D162BA">
        <w:rPr>
          <w:rFonts w:ascii="Arial" w:hAnsi="Arial" w:cs="Arial"/>
          <w:b/>
          <w:bCs/>
          <w:color w:val="000000" w:themeColor="text1"/>
        </w:rPr>
        <w:t>.</w:t>
      </w:r>
      <w:r>
        <w:rPr>
          <w:rFonts w:ascii="Arial" w:hAnsi="Arial" w:cs="Arial"/>
          <w:b/>
          <w:bCs/>
          <w:color w:val="000000" w:themeColor="text1"/>
        </w:rPr>
        <w:t>2</w:t>
      </w:r>
      <w:r w:rsidRPr="00D162BA">
        <w:rPr>
          <w:rFonts w:ascii="Arial" w:hAnsi="Arial" w:cs="Arial"/>
          <w:b/>
          <w:bCs/>
          <w:color w:val="000000" w:themeColor="text1"/>
        </w:rPr>
        <w:t xml:space="preserve">. </w:t>
      </w:r>
      <w:r w:rsidRPr="008E7B7B">
        <w:rPr>
          <w:rFonts w:ascii="Arial" w:hAnsi="Arial" w:cs="Arial"/>
          <w:b/>
          <w:bCs/>
          <w:color w:val="000000" w:themeColor="text1"/>
        </w:rPr>
        <w:t>Infrastructure</w:t>
      </w:r>
      <w:bookmarkEnd w:id="18"/>
      <w:r w:rsidRPr="008E7B7B">
        <w:rPr>
          <w:rFonts w:ascii="Arial" w:hAnsi="Arial" w:cs="Arial"/>
          <w:b/>
          <w:bCs/>
          <w:color w:val="000000" w:themeColor="text1"/>
        </w:rPr>
        <w:t xml:space="preserve"> </w:t>
      </w:r>
    </w:p>
    <w:p w14:paraId="7D706E2C" w14:textId="77777777" w:rsid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Is the technical infrastructure aligned with the teaching methodology, learning activities, and e-assessment methods? If so, please explain how.</w:t>
      </w:r>
    </w:p>
    <w:p w14:paraId="4D85B9D5" w14:textId="4DD1BA5D" w:rsidR="002636E6" w:rsidRPr="008E7B7B" w:rsidRDefault="00803FDC" w:rsidP="00167E91">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 xml:space="preserve">One of </w:t>
      </w:r>
      <w:r w:rsidR="002636E6">
        <w:rPr>
          <w:rFonts w:ascii="Arial" w:hAnsi="Arial"/>
          <w:i/>
          <w:sz w:val="22"/>
          <w:szCs w:val="22"/>
        </w:rPr>
        <w:t>IKIU</w:t>
      </w:r>
      <w:r>
        <w:rPr>
          <w:rFonts w:ascii="Arial" w:hAnsi="Arial"/>
          <w:i/>
          <w:sz w:val="22"/>
          <w:szCs w:val="22"/>
        </w:rPr>
        <w:t>'s</w:t>
      </w:r>
      <w:r w:rsidR="002636E6">
        <w:rPr>
          <w:rFonts w:ascii="Arial" w:hAnsi="Arial"/>
          <w:i/>
          <w:sz w:val="22"/>
          <w:szCs w:val="22"/>
        </w:rPr>
        <w:t xml:space="preserve"> attempts </w:t>
      </w:r>
      <w:r>
        <w:rPr>
          <w:rFonts w:ascii="Arial" w:hAnsi="Arial"/>
          <w:i/>
          <w:sz w:val="22"/>
          <w:szCs w:val="22"/>
        </w:rPr>
        <w:t xml:space="preserve">is </w:t>
      </w:r>
      <w:r w:rsidR="002636E6">
        <w:rPr>
          <w:rFonts w:ascii="Arial" w:hAnsi="Arial"/>
          <w:i/>
          <w:sz w:val="22"/>
          <w:szCs w:val="22"/>
        </w:rPr>
        <w:t>to coordinate teaching methodology, learning activities, and e- assessment with the</w:t>
      </w:r>
      <w:r>
        <w:rPr>
          <w:rFonts w:ascii="Arial" w:hAnsi="Arial"/>
          <w:i/>
          <w:sz w:val="22"/>
          <w:szCs w:val="22"/>
        </w:rPr>
        <w:t xml:space="preserve"> </w:t>
      </w:r>
      <w:r w:rsidR="002636E6">
        <w:rPr>
          <w:rFonts w:ascii="Arial" w:hAnsi="Arial"/>
          <w:i/>
          <w:sz w:val="22"/>
          <w:szCs w:val="22"/>
        </w:rPr>
        <w:t xml:space="preserve">technical infrastructure and in this line </w:t>
      </w:r>
      <w:r>
        <w:rPr>
          <w:rFonts w:ascii="Arial" w:hAnsi="Arial"/>
          <w:i/>
          <w:sz w:val="22"/>
          <w:szCs w:val="22"/>
        </w:rPr>
        <w:t xml:space="preserve">university </w:t>
      </w:r>
      <w:r w:rsidR="00410D54">
        <w:rPr>
          <w:rFonts w:ascii="Arial" w:hAnsi="Arial"/>
          <w:i/>
          <w:sz w:val="22"/>
          <w:szCs w:val="22"/>
        </w:rPr>
        <w:t>has spent</w:t>
      </w:r>
      <w:r w:rsidR="002636E6">
        <w:rPr>
          <w:rFonts w:ascii="Arial" w:hAnsi="Arial"/>
          <w:i/>
          <w:sz w:val="22"/>
          <w:szCs w:val="22"/>
        </w:rPr>
        <w:t xml:space="preserve"> lot</w:t>
      </w:r>
      <w:r>
        <w:rPr>
          <w:rFonts w:ascii="Arial" w:hAnsi="Arial"/>
          <w:i/>
          <w:sz w:val="22"/>
          <w:szCs w:val="22"/>
        </w:rPr>
        <w:t>s</w:t>
      </w:r>
      <w:r w:rsidR="002636E6">
        <w:rPr>
          <w:rFonts w:ascii="Arial" w:hAnsi="Arial"/>
          <w:i/>
          <w:sz w:val="22"/>
          <w:szCs w:val="22"/>
        </w:rPr>
        <w:t xml:space="preserve"> of energy but with the new experiences </w:t>
      </w:r>
      <w:r>
        <w:rPr>
          <w:rFonts w:ascii="Arial" w:hAnsi="Arial"/>
          <w:i/>
          <w:sz w:val="22"/>
          <w:szCs w:val="22"/>
        </w:rPr>
        <w:t>earning</w:t>
      </w:r>
      <w:r w:rsidR="002636E6">
        <w:rPr>
          <w:rFonts w:ascii="Arial" w:hAnsi="Arial"/>
          <w:i/>
          <w:sz w:val="22"/>
          <w:szCs w:val="22"/>
        </w:rPr>
        <w:t xml:space="preserve"> from E- method in university, there are a lot </w:t>
      </w:r>
      <w:r w:rsidR="00410D54">
        <w:rPr>
          <w:rFonts w:ascii="Arial" w:hAnsi="Arial"/>
          <w:i/>
          <w:sz w:val="22"/>
          <w:szCs w:val="22"/>
        </w:rPr>
        <w:t xml:space="preserve">need </w:t>
      </w:r>
      <w:r w:rsidR="002636E6">
        <w:rPr>
          <w:rFonts w:ascii="Arial" w:hAnsi="Arial"/>
          <w:i/>
          <w:sz w:val="22"/>
          <w:szCs w:val="22"/>
        </w:rPr>
        <w:t>to be done to get to the optimum results. In this regards at IKIU eve</w:t>
      </w:r>
      <w:r>
        <w:rPr>
          <w:rFonts w:ascii="Arial" w:hAnsi="Arial"/>
          <w:i/>
          <w:sz w:val="22"/>
          <w:szCs w:val="22"/>
        </w:rPr>
        <w:t>ry now and then views of staff, students and</w:t>
      </w:r>
      <w:r w:rsidR="002636E6">
        <w:rPr>
          <w:rFonts w:ascii="Arial" w:hAnsi="Arial"/>
          <w:i/>
          <w:sz w:val="22"/>
          <w:szCs w:val="22"/>
        </w:rPr>
        <w:t xml:space="preserve"> professors </w:t>
      </w:r>
      <w:r w:rsidR="00167E91">
        <w:rPr>
          <w:rFonts w:ascii="Arial" w:hAnsi="Arial"/>
          <w:i/>
          <w:sz w:val="22"/>
          <w:szCs w:val="22"/>
        </w:rPr>
        <w:t xml:space="preserve">collected, discussed and </w:t>
      </w:r>
      <w:r>
        <w:rPr>
          <w:rFonts w:ascii="Arial" w:hAnsi="Arial"/>
          <w:i/>
          <w:sz w:val="22"/>
          <w:szCs w:val="22"/>
        </w:rPr>
        <w:t xml:space="preserve">being evaluated and respected </w:t>
      </w:r>
      <w:r w:rsidR="00167E91">
        <w:rPr>
          <w:rFonts w:ascii="Arial" w:hAnsi="Arial"/>
          <w:i/>
          <w:sz w:val="22"/>
          <w:szCs w:val="22"/>
        </w:rPr>
        <w:t>for better continuation of</w:t>
      </w:r>
      <w:r>
        <w:rPr>
          <w:rFonts w:ascii="Arial" w:hAnsi="Arial"/>
          <w:i/>
          <w:sz w:val="22"/>
          <w:szCs w:val="22"/>
        </w:rPr>
        <w:t xml:space="preserve"> the online method.  </w:t>
      </w:r>
      <w:r w:rsidR="002636E6">
        <w:rPr>
          <w:rFonts w:ascii="Arial" w:hAnsi="Arial"/>
          <w:i/>
          <w:sz w:val="22"/>
          <w:szCs w:val="22"/>
        </w:rPr>
        <w:t xml:space="preserve"> </w:t>
      </w:r>
    </w:p>
    <w:p w14:paraId="0B9FB7CF" w14:textId="6F3D57E6" w:rsidR="009C6191" w:rsidRDefault="008E7B7B" w:rsidP="009C6191">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Does the mentioned infrastructure and used online tools support student active learning and collaboration?</w:t>
      </w:r>
    </w:p>
    <w:p w14:paraId="2AC42A3A" w14:textId="57E36526" w:rsidR="003C0DC8" w:rsidRDefault="003C0DC8" w:rsidP="004C092B">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lastRenderedPageBreak/>
        <w:t xml:space="preserve">At IKIU all attempt have been done to provide the best tools to support students active learning and collaboration in the e-learning environment but there some challenges that in this kind of learning university confront with; </w:t>
      </w:r>
    </w:p>
    <w:p w14:paraId="72B3713C" w14:textId="77777777" w:rsidR="004C092B" w:rsidRPr="00DF0849" w:rsidRDefault="004C092B" w:rsidP="004C092B">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w:t>
      </w:r>
      <w:r w:rsidRPr="00DF0849">
        <w:rPr>
          <w:rFonts w:ascii="Arial" w:hAnsi="Arial"/>
          <w:i/>
          <w:sz w:val="22"/>
          <w:szCs w:val="22"/>
        </w:rPr>
        <w:t>One type and method of training is not suitable for all subjects</w:t>
      </w:r>
    </w:p>
    <w:p w14:paraId="690BEF20" w14:textId="77777777" w:rsidR="004C092B" w:rsidRDefault="004C092B" w:rsidP="004C092B">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 xml:space="preserve">-students' </w:t>
      </w:r>
      <w:r w:rsidRPr="00DF0849">
        <w:rPr>
          <w:rFonts w:ascii="Arial" w:hAnsi="Arial"/>
          <w:i/>
          <w:sz w:val="22"/>
          <w:szCs w:val="22"/>
        </w:rPr>
        <w:t>Isolation</w:t>
      </w:r>
    </w:p>
    <w:p w14:paraId="020D4475" w14:textId="77777777" w:rsidR="004C092B" w:rsidRDefault="004C092B" w:rsidP="004C092B">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-Students' lack of motivation</w:t>
      </w:r>
    </w:p>
    <w:p w14:paraId="1585A240" w14:textId="77777777" w:rsidR="004C092B" w:rsidRDefault="004C092B" w:rsidP="004C092B">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-lack of students interaction</w:t>
      </w:r>
    </w:p>
    <w:p w14:paraId="09E180DC" w14:textId="5F947095" w:rsidR="004C092B" w:rsidRPr="00DF0849" w:rsidRDefault="004C092B" w:rsidP="004C092B">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-reduction of interaction between teacher and student</w:t>
      </w:r>
    </w:p>
    <w:p w14:paraId="2B19306B" w14:textId="6D8E59AA" w:rsidR="004C092B" w:rsidRPr="00DF0849" w:rsidRDefault="004C092B" w:rsidP="004C092B">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w:t>
      </w:r>
      <w:r w:rsidRPr="00DF0849">
        <w:rPr>
          <w:rFonts w:ascii="Arial" w:hAnsi="Arial"/>
          <w:i/>
          <w:sz w:val="22"/>
          <w:szCs w:val="22"/>
        </w:rPr>
        <w:t xml:space="preserve">Challenge </w:t>
      </w:r>
      <w:r w:rsidR="003C0DC8">
        <w:rPr>
          <w:rFonts w:ascii="Arial" w:hAnsi="Arial"/>
          <w:i/>
          <w:sz w:val="22"/>
          <w:szCs w:val="22"/>
        </w:rPr>
        <w:t xml:space="preserve">with </w:t>
      </w:r>
      <w:r w:rsidRPr="00DF0849">
        <w:rPr>
          <w:rFonts w:ascii="Arial" w:hAnsi="Arial"/>
          <w:i/>
          <w:sz w:val="22"/>
          <w:szCs w:val="22"/>
        </w:rPr>
        <w:t>the right internet bandwidth</w:t>
      </w:r>
    </w:p>
    <w:p w14:paraId="00635111" w14:textId="77777777" w:rsidR="004C092B" w:rsidRPr="00DF0849" w:rsidRDefault="004C092B" w:rsidP="004C092B">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w:t>
      </w:r>
      <w:r w:rsidRPr="00DF0849">
        <w:rPr>
          <w:rFonts w:ascii="Arial" w:hAnsi="Arial"/>
          <w:i/>
          <w:sz w:val="22"/>
          <w:szCs w:val="22"/>
        </w:rPr>
        <w:t>Severe disruption to some Internet service providers</w:t>
      </w:r>
    </w:p>
    <w:p w14:paraId="7D29A4A1" w14:textId="77777777" w:rsidR="004C092B" w:rsidRPr="00DF0849" w:rsidRDefault="004C092B" w:rsidP="004C092B">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w:t>
      </w:r>
      <w:r w:rsidRPr="00DF0849">
        <w:rPr>
          <w:rFonts w:ascii="Arial" w:hAnsi="Arial"/>
          <w:i/>
          <w:sz w:val="22"/>
          <w:szCs w:val="22"/>
        </w:rPr>
        <w:t>Appropriate course content challenge (video, audio, file)</w:t>
      </w:r>
    </w:p>
    <w:p w14:paraId="419DC22E" w14:textId="77777777" w:rsidR="004C092B" w:rsidRDefault="004C092B" w:rsidP="004C092B">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w:t>
      </w:r>
      <w:r w:rsidRPr="00DF0849">
        <w:rPr>
          <w:rFonts w:ascii="Arial" w:hAnsi="Arial"/>
          <w:i/>
          <w:sz w:val="22"/>
          <w:szCs w:val="22"/>
        </w:rPr>
        <w:t>The challenge of providing practical and field courses</w:t>
      </w:r>
    </w:p>
    <w:p w14:paraId="54A5A79E" w14:textId="4F94FB4A" w:rsidR="003C0DC8" w:rsidRPr="00DF0849" w:rsidRDefault="003C0DC8" w:rsidP="003C0DC8">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 The challenge to have safe examination results from the students</w:t>
      </w:r>
    </w:p>
    <w:p w14:paraId="5C2F3327" w14:textId="542857FB" w:rsidR="004C092B" w:rsidRPr="00DF0849" w:rsidRDefault="004C092B" w:rsidP="004C092B">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sidRPr="00DF0849">
        <w:rPr>
          <w:rFonts w:ascii="Arial" w:hAnsi="Arial"/>
          <w:i/>
          <w:sz w:val="22"/>
          <w:szCs w:val="22"/>
        </w:rPr>
        <w:t xml:space="preserve">Lack of benefits </w:t>
      </w:r>
      <w:r w:rsidR="003C0DC8">
        <w:rPr>
          <w:rFonts w:ascii="Arial" w:hAnsi="Arial"/>
          <w:i/>
          <w:sz w:val="22"/>
          <w:szCs w:val="22"/>
        </w:rPr>
        <w:t xml:space="preserve">of the </w:t>
      </w:r>
      <w:r w:rsidR="003C0DC8" w:rsidRPr="00DF0849">
        <w:rPr>
          <w:rFonts w:ascii="Arial" w:hAnsi="Arial"/>
          <w:i/>
          <w:sz w:val="22"/>
          <w:szCs w:val="22"/>
        </w:rPr>
        <w:t>face</w:t>
      </w:r>
      <w:r w:rsidRPr="00DF0849">
        <w:rPr>
          <w:rFonts w:ascii="Arial" w:hAnsi="Arial"/>
          <w:i/>
          <w:sz w:val="22"/>
          <w:szCs w:val="22"/>
        </w:rPr>
        <w:t xml:space="preserve">-to-face training in </w:t>
      </w:r>
      <w:r>
        <w:rPr>
          <w:rFonts w:ascii="Arial" w:hAnsi="Arial"/>
          <w:i/>
          <w:sz w:val="22"/>
          <w:szCs w:val="22"/>
        </w:rPr>
        <w:t xml:space="preserve">transferring the content </w:t>
      </w:r>
    </w:p>
    <w:p w14:paraId="49AC44BC" w14:textId="70D5C9A5" w:rsidR="003C0DC8" w:rsidRPr="008E7B7B" w:rsidRDefault="004C092B" w:rsidP="003C0DC8">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sidRPr="00DF0849">
        <w:rPr>
          <w:rFonts w:ascii="Arial" w:hAnsi="Arial"/>
          <w:i/>
          <w:sz w:val="22"/>
          <w:szCs w:val="22"/>
        </w:rPr>
        <w:t xml:space="preserve">The challenge </w:t>
      </w:r>
      <w:r>
        <w:rPr>
          <w:rFonts w:ascii="Arial" w:hAnsi="Arial"/>
          <w:i/>
          <w:sz w:val="22"/>
          <w:szCs w:val="22"/>
        </w:rPr>
        <w:t xml:space="preserve">for </w:t>
      </w:r>
      <w:r w:rsidRPr="00DF0849">
        <w:rPr>
          <w:rFonts w:ascii="Arial" w:hAnsi="Arial"/>
          <w:i/>
          <w:sz w:val="22"/>
          <w:szCs w:val="22"/>
        </w:rPr>
        <w:t xml:space="preserve">professors and students </w:t>
      </w:r>
      <w:r>
        <w:rPr>
          <w:rFonts w:ascii="Arial" w:hAnsi="Arial"/>
          <w:i/>
          <w:sz w:val="22"/>
          <w:szCs w:val="22"/>
        </w:rPr>
        <w:t xml:space="preserve">in </w:t>
      </w:r>
      <w:r w:rsidRPr="00DF0849">
        <w:rPr>
          <w:rFonts w:ascii="Arial" w:hAnsi="Arial"/>
          <w:i/>
          <w:sz w:val="22"/>
          <w:szCs w:val="22"/>
        </w:rPr>
        <w:t>how to use e-classrooms</w:t>
      </w:r>
    </w:p>
    <w:p w14:paraId="26D5D58B" w14:textId="77777777" w:rsidR="004C092B" w:rsidRPr="009C6191" w:rsidRDefault="004C092B" w:rsidP="004C092B">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p>
    <w:p w14:paraId="3F7AA5F4" w14:textId="7F833C6D" w:rsidR="008E7B7B" w:rsidRDefault="008E7B7B" w:rsidP="008E7B7B">
      <w:pPr>
        <w:pStyle w:val="Heading3"/>
        <w:spacing w:before="100" w:beforeAutospacing="1" w:after="100" w:afterAutospacing="1" w:line="276" w:lineRule="auto"/>
        <w:ind w:left="360"/>
        <w:rPr>
          <w:rFonts w:ascii="Arial" w:hAnsi="Arial" w:cs="Arial"/>
          <w:b/>
          <w:bCs/>
          <w:color w:val="000000" w:themeColor="text1"/>
        </w:rPr>
      </w:pPr>
      <w:bookmarkStart w:id="19" w:name="_Toc76395722"/>
      <w:r>
        <w:rPr>
          <w:rFonts w:ascii="Arial" w:hAnsi="Arial" w:cs="Arial"/>
          <w:b/>
          <w:bCs/>
          <w:color w:val="000000" w:themeColor="text1"/>
        </w:rPr>
        <w:t>4</w:t>
      </w:r>
      <w:r w:rsidRPr="00D162BA">
        <w:rPr>
          <w:rFonts w:ascii="Arial" w:hAnsi="Arial" w:cs="Arial"/>
          <w:b/>
          <w:bCs/>
          <w:color w:val="000000" w:themeColor="text1"/>
        </w:rPr>
        <w:t>.</w:t>
      </w:r>
      <w:r>
        <w:rPr>
          <w:rFonts w:ascii="Arial" w:hAnsi="Arial" w:cs="Arial"/>
          <w:b/>
          <w:bCs/>
          <w:color w:val="000000" w:themeColor="text1"/>
        </w:rPr>
        <w:t>3</w:t>
      </w:r>
      <w:r w:rsidRPr="00D162BA">
        <w:rPr>
          <w:rFonts w:ascii="Arial" w:hAnsi="Arial" w:cs="Arial"/>
          <w:b/>
          <w:bCs/>
          <w:color w:val="000000" w:themeColor="text1"/>
        </w:rPr>
        <w:t xml:space="preserve">. </w:t>
      </w:r>
      <w:r w:rsidRPr="008E7B7B">
        <w:rPr>
          <w:rFonts w:ascii="Arial" w:hAnsi="Arial" w:cs="Arial"/>
          <w:b/>
          <w:bCs/>
          <w:color w:val="000000" w:themeColor="text1"/>
        </w:rPr>
        <w:t>Assessment of learning</w:t>
      </w:r>
      <w:bookmarkEnd w:id="19"/>
    </w:p>
    <w:p w14:paraId="3DB3ABEA" w14:textId="77777777" w:rsid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8E7B7B">
        <w:rPr>
          <w:rFonts w:ascii="Arial" w:hAnsi="Arial"/>
          <w:i/>
          <w:sz w:val="22"/>
          <w:szCs w:val="22"/>
        </w:rPr>
        <w:t xml:space="preserve">Are (e-) assessment methods fit for purpose, allowing students to demonstrate the extent to which the intended learning outcomes have been achieved? </w:t>
      </w:r>
    </w:p>
    <w:p w14:paraId="23EB6C8D" w14:textId="2D6DF8F1" w:rsidR="00F95103" w:rsidRPr="008E7B7B" w:rsidRDefault="00F95103" w:rsidP="00F95103">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Pr>
          <w:rFonts w:ascii="Arial" w:hAnsi="Arial"/>
          <w:i/>
          <w:sz w:val="22"/>
          <w:szCs w:val="22"/>
        </w:rPr>
        <w:t>Yes, it has already explained</w:t>
      </w:r>
    </w:p>
    <w:p w14:paraId="68B21210" w14:textId="738EA32E" w:rsid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 xml:space="preserve">How are they designed? </w:t>
      </w:r>
    </w:p>
    <w:p w14:paraId="6EF3FE4E" w14:textId="216FDE7D" w:rsidR="00F95103" w:rsidRPr="008E7B7B" w:rsidRDefault="00F95103" w:rsidP="00F95103">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It has already explained</w:t>
      </w:r>
    </w:p>
    <w:p w14:paraId="4D7E6B4A" w14:textId="4217110D" w:rsidR="008E7B7B" w:rsidRDefault="008E7B7B" w:rsidP="008E7B7B">
      <w:pPr>
        <w:pStyle w:val="Heading3"/>
        <w:spacing w:before="100" w:beforeAutospacing="1" w:after="100" w:afterAutospacing="1" w:line="276" w:lineRule="auto"/>
        <w:ind w:left="360"/>
        <w:rPr>
          <w:rFonts w:ascii="Arial" w:hAnsi="Arial" w:cs="Arial"/>
          <w:b/>
          <w:bCs/>
          <w:color w:val="000000" w:themeColor="text1"/>
        </w:rPr>
      </w:pPr>
      <w:bookmarkStart w:id="20" w:name="_Toc76395723"/>
      <w:r>
        <w:rPr>
          <w:rFonts w:ascii="Arial" w:hAnsi="Arial" w:cs="Arial"/>
          <w:b/>
          <w:bCs/>
          <w:color w:val="000000" w:themeColor="text1"/>
        </w:rPr>
        <w:t>4</w:t>
      </w:r>
      <w:r w:rsidRPr="00D162BA">
        <w:rPr>
          <w:rFonts w:ascii="Arial" w:hAnsi="Arial" w:cs="Arial"/>
          <w:b/>
          <w:bCs/>
          <w:color w:val="000000" w:themeColor="text1"/>
        </w:rPr>
        <w:t>.</w:t>
      </w:r>
      <w:r>
        <w:rPr>
          <w:rFonts w:ascii="Arial" w:hAnsi="Arial" w:cs="Arial"/>
          <w:b/>
          <w:bCs/>
          <w:color w:val="000000" w:themeColor="text1"/>
        </w:rPr>
        <w:t>4</w:t>
      </w:r>
      <w:r w:rsidRPr="00D162BA">
        <w:rPr>
          <w:rFonts w:ascii="Arial" w:hAnsi="Arial" w:cs="Arial"/>
          <w:b/>
          <w:bCs/>
          <w:color w:val="000000" w:themeColor="text1"/>
        </w:rPr>
        <w:t xml:space="preserve">. </w:t>
      </w:r>
      <w:r w:rsidRPr="008E7B7B">
        <w:rPr>
          <w:rFonts w:ascii="Arial" w:hAnsi="Arial" w:cs="Arial"/>
          <w:b/>
          <w:bCs/>
          <w:color w:val="000000" w:themeColor="text1"/>
        </w:rPr>
        <w:t>Functionalities of the technical infrastructure</w:t>
      </w:r>
      <w:bookmarkEnd w:id="20"/>
    </w:p>
    <w:p w14:paraId="39EAE94E" w14:textId="77777777" w:rsid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Does the virtual learning environment, VLE (if any) support specific pedagogical methods and tools?</w:t>
      </w:r>
    </w:p>
    <w:p w14:paraId="1FDD0A5F" w14:textId="3618AE52" w:rsidR="006B4635" w:rsidRPr="008E7B7B" w:rsidRDefault="006B4635" w:rsidP="00F95103">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 xml:space="preserve">It doesn't support one specific pedagogical </w:t>
      </w:r>
      <w:r w:rsidR="002072F8">
        <w:rPr>
          <w:rFonts w:ascii="Arial" w:hAnsi="Arial"/>
          <w:i/>
          <w:sz w:val="22"/>
          <w:szCs w:val="22"/>
        </w:rPr>
        <w:t>method</w:t>
      </w:r>
      <w:r>
        <w:rPr>
          <w:rFonts w:ascii="Arial" w:hAnsi="Arial"/>
          <w:i/>
          <w:sz w:val="22"/>
          <w:szCs w:val="22"/>
        </w:rPr>
        <w:t xml:space="preserve"> but</w:t>
      </w:r>
      <w:r w:rsidR="002072F8">
        <w:rPr>
          <w:rFonts w:ascii="Arial" w:hAnsi="Arial"/>
          <w:i/>
          <w:sz w:val="22"/>
          <w:szCs w:val="22"/>
        </w:rPr>
        <w:t xml:space="preserve"> regarding to experiences which achieved after the outbreak of COVID-19, the educational systems can </w:t>
      </w:r>
      <w:r w:rsidR="00F95103">
        <w:rPr>
          <w:rFonts w:ascii="Arial" w:hAnsi="Arial"/>
          <w:i/>
          <w:sz w:val="22"/>
          <w:szCs w:val="22"/>
        </w:rPr>
        <w:t>recognize</w:t>
      </w:r>
      <w:r w:rsidR="002072F8">
        <w:rPr>
          <w:rFonts w:ascii="Arial" w:hAnsi="Arial"/>
          <w:i/>
          <w:sz w:val="22"/>
          <w:szCs w:val="22"/>
        </w:rPr>
        <w:t xml:space="preserve"> the </w:t>
      </w:r>
      <w:r w:rsidR="002072F8">
        <w:rPr>
          <w:rFonts w:ascii="Arial" w:hAnsi="Arial"/>
          <w:i/>
          <w:sz w:val="22"/>
          <w:szCs w:val="22"/>
        </w:rPr>
        <w:lastRenderedPageBreak/>
        <w:t>need</w:t>
      </w:r>
      <w:r w:rsidR="00F95103">
        <w:rPr>
          <w:rFonts w:ascii="Arial" w:hAnsi="Arial"/>
          <w:i/>
          <w:sz w:val="22"/>
          <w:szCs w:val="22"/>
        </w:rPr>
        <w:t>s</w:t>
      </w:r>
      <w:r w:rsidR="002072F8">
        <w:rPr>
          <w:rFonts w:ascii="Arial" w:hAnsi="Arial"/>
          <w:i/>
          <w:sz w:val="22"/>
          <w:szCs w:val="22"/>
        </w:rPr>
        <w:t xml:space="preserve"> </w:t>
      </w:r>
      <w:r w:rsidR="00F95103">
        <w:rPr>
          <w:rFonts w:ascii="Arial" w:hAnsi="Arial"/>
          <w:i/>
          <w:sz w:val="22"/>
          <w:szCs w:val="22"/>
        </w:rPr>
        <w:t xml:space="preserve">for the </w:t>
      </w:r>
      <w:r w:rsidR="002072F8">
        <w:rPr>
          <w:rFonts w:ascii="Arial" w:hAnsi="Arial"/>
          <w:i/>
          <w:sz w:val="22"/>
          <w:szCs w:val="22"/>
        </w:rPr>
        <w:t xml:space="preserve">online framework to boost the </w:t>
      </w:r>
      <w:r>
        <w:rPr>
          <w:rFonts w:ascii="Arial" w:hAnsi="Arial"/>
          <w:i/>
          <w:sz w:val="22"/>
          <w:szCs w:val="22"/>
        </w:rPr>
        <w:t>current method</w:t>
      </w:r>
      <w:r w:rsidR="002072F8">
        <w:rPr>
          <w:rFonts w:ascii="Arial" w:hAnsi="Arial"/>
          <w:i/>
          <w:sz w:val="22"/>
          <w:szCs w:val="22"/>
        </w:rPr>
        <w:t>.</w:t>
      </w:r>
      <w:r>
        <w:rPr>
          <w:rFonts w:ascii="Arial" w:hAnsi="Arial"/>
          <w:i/>
          <w:sz w:val="22"/>
          <w:szCs w:val="22"/>
        </w:rPr>
        <w:t xml:space="preserve"> </w:t>
      </w:r>
      <w:r w:rsidR="002072F8">
        <w:rPr>
          <w:rFonts w:ascii="Arial" w:hAnsi="Arial"/>
          <w:i/>
          <w:sz w:val="22"/>
          <w:szCs w:val="22"/>
        </w:rPr>
        <w:t>The current using method of virtual learning</w:t>
      </w:r>
      <w:r>
        <w:rPr>
          <w:rFonts w:ascii="Arial" w:hAnsi="Arial"/>
          <w:i/>
          <w:sz w:val="22"/>
          <w:szCs w:val="22"/>
        </w:rPr>
        <w:t xml:space="preserve"> seems to work better for the theoretical</w:t>
      </w:r>
      <w:r w:rsidR="002072F8">
        <w:rPr>
          <w:rFonts w:ascii="Arial" w:hAnsi="Arial"/>
          <w:i/>
          <w:sz w:val="22"/>
          <w:szCs w:val="22"/>
        </w:rPr>
        <w:t xml:space="preserve"> courses.</w:t>
      </w:r>
      <w:r>
        <w:rPr>
          <w:rFonts w:ascii="Arial" w:hAnsi="Arial"/>
          <w:i/>
          <w:sz w:val="22"/>
          <w:szCs w:val="22"/>
        </w:rPr>
        <w:t xml:space="preserve">   </w:t>
      </w:r>
    </w:p>
    <w:p w14:paraId="0405261D" w14:textId="77777777" w:rsid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 xml:space="preserve">Is the VLE based on non-proprietary web standards and is it updated to reflect technological changes? How often? </w:t>
      </w:r>
    </w:p>
    <w:p w14:paraId="2F472DA3" w14:textId="7753CB01" w:rsidR="00BA5511" w:rsidRPr="008E7B7B" w:rsidRDefault="00BA5511" w:rsidP="00BA5511">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 xml:space="preserve">The technology which is used at IKIU to cover VLE can be updated regarding to the needs but so far it didn't update except to add some other tools to the system for more support. </w:t>
      </w:r>
    </w:p>
    <w:p w14:paraId="09F5E496" w14:textId="32FF6898" w:rsid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 xml:space="preserve">Does the technical infrastructure ensure the accessibility of the TEL/online </w:t>
      </w:r>
      <w:proofErr w:type="spellStart"/>
      <w:r w:rsidRPr="008E7B7B">
        <w:rPr>
          <w:rFonts w:ascii="Arial" w:hAnsi="Arial"/>
          <w:i/>
          <w:sz w:val="22"/>
          <w:szCs w:val="22"/>
        </w:rPr>
        <w:t>programme</w:t>
      </w:r>
      <w:proofErr w:type="spellEnd"/>
      <w:r w:rsidRPr="008E7B7B">
        <w:rPr>
          <w:rFonts w:ascii="Arial" w:hAnsi="Arial"/>
          <w:i/>
          <w:sz w:val="22"/>
          <w:szCs w:val="22"/>
        </w:rPr>
        <w:t xml:space="preserve"> by students with special educational needs and how? </w:t>
      </w:r>
    </w:p>
    <w:p w14:paraId="27AEE422" w14:textId="39354B24" w:rsidR="00BA5511" w:rsidRPr="008E7B7B" w:rsidRDefault="00BA5511" w:rsidP="00BA5511">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 xml:space="preserve">IKIU's TEL/online </w:t>
      </w:r>
      <w:proofErr w:type="spellStart"/>
      <w:r>
        <w:rPr>
          <w:rFonts w:ascii="Arial" w:hAnsi="Arial"/>
          <w:i/>
          <w:sz w:val="22"/>
          <w:szCs w:val="22"/>
        </w:rPr>
        <w:t>programme</w:t>
      </w:r>
      <w:proofErr w:type="spellEnd"/>
      <w:r>
        <w:rPr>
          <w:rFonts w:ascii="Arial" w:hAnsi="Arial"/>
          <w:i/>
          <w:sz w:val="22"/>
          <w:szCs w:val="22"/>
        </w:rPr>
        <w:t xml:space="preserve"> designed to support students' normal need, and in some special cases it does blended( face to face and online) for example for some PhD students or some students' lab works</w:t>
      </w:r>
      <w:r w:rsidR="00FA459F">
        <w:rPr>
          <w:rFonts w:ascii="Arial" w:hAnsi="Arial"/>
          <w:i/>
          <w:sz w:val="22"/>
          <w:szCs w:val="22"/>
        </w:rPr>
        <w:t>.</w:t>
      </w:r>
      <w:r>
        <w:rPr>
          <w:rFonts w:ascii="Arial" w:hAnsi="Arial"/>
          <w:i/>
          <w:sz w:val="22"/>
          <w:szCs w:val="22"/>
        </w:rPr>
        <w:t xml:space="preserve">  </w:t>
      </w:r>
    </w:p>
    <w:p w14:paraId="2F5D378A" w14:textId="0B5C6AA3" w:rsidR="008E7B7B" w:rsidRDefault="008E7B7B" w:rsidP="008E7B7B">
      <w:pPr>
        <w:pStyle w:val="Heading3"/>
        <w:spacing w:before="100" w:beforeAutospacing="1" w:after="100" w:afterAutospacing="1" w:line="276" w:lineRule="auto"/>
        <w:ind w:left="360"/>
        <w:rPr>
          <w:rFonts w:ascii="Arial" w:hAnsi="Arial" w:cs="Arial"/>
          <w:b/>
          <w:bCs/>
          <w:color w:val="000000" w:themeColor="text1"/>
        </w:rPr>
      </w:pPr>
      <w:bookmarkStart w:id="21" w:name="_Toc76395724"/>
      <w:r>
        <w:rPr>
          <w:rFonts w:ascii="Arial" w:hAnsi="Arial" w:cs="Arial"/>
          <w:b/>
          <w:bCs/>
          <w:color w:val="000000" w:themeColor="text1"/>
        </w:rPr>
        <w:t>4</w:t>
      </w:r>
      <w:r w:rsidRPr="00D162BA">
        <w:rPr>
          <w:rFonts w:ascii="Arial" w:hAnsi="Arial" w:cs="Arial"/>
          <w:b/>
          <w:bCs/>
          <w:color w:val="000000" w:themeColor="text1"/>
        </w:rPr>
        <w:t>.</w:t>
      </w:r>
      <w:r>
        <w:rPr>
          <w:rFonts w:ascii="Arial" w:hAnsi="Arial" w:cs="Arial"/>
          <w:b/>
          <w:bCs/>
          <w:color w:val="000000" w:themeColor="text1"/>
        </w:rPr>
        <w:t>5</w:t>
      </w:r>
      <w:r w:rsidRPr="00D162BA">
        <w:rPr>
          <w:rFonts w:ascii="Arial" w:hAnsi="Arial" w:cs="Arial"/>
          <w:b/>
          <w:bCs/>
          <w:color w:val="000000" w:themeColor="text1"/>
        </w:rPr>
        <w:t xml:space="preserve">. </w:t>
      </w:r>
      <w:r w:rsidRPr="008E7B7B">
        <w:rPr>
          <w:rFonts w:ascii="Arial" w:hAnsi="Arial" w:cs="Arial"/>
          <w:b/>
          <w:bCs/>
          <w:color w:val="000000" w:themeColor="text1"/>
        </w:rPr>
        <w:t>Use of virtual and remote laboratories</w:t>
      </w:r>
      <w:bookmarkEnd w:id="21"/>
    </w:p>
    <w:p w14:paraId="4B7BB990" w14:textId="77777777" w:rsidR="00804E3D"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 xml:space="preserve">Does the institution provide students with an e-library? </w:t>
      </w:r>
    </w:p>
    <w:p w14:paraId="43328CB5" w14:textId="1A9697BF" w:rsidR="008E7B7B" w:rsidRPr="008E7B7B" w:rsidRDefault="00804E3D" w:rsidP="00804E3D">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Yes IKIU library has an e-library but with limitation and only for the books which are in English language.</w:t>
      </w:r>
    </w:p>
    <w:p w14:paraId="0E226425" w14:textId="77777777" w:rsidR="00804E3D"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 xml:space="preserve">Does the institution have virtual labs? </w:t>
      </w:r>
    </w:p>
    <w:p w14:paraId="054CDE5D" w14:textId="58689D08" w:rsidR="008E7B7B" w:rsidRPr="008E7B7B" w:rsidRDefault="00804E3D" w:rsidP="00804E3D">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 xml:space="preserve"> Yes </w:t>
      </w:r>
      <w:r w:rsidR="008E7B7B" w:rsidRPr="008E7B7B">
        <w:rPr>
          <w:rFonts w:ascii="Arial" w:hAnsi="Arial"/>
          <w:i/>
          <w:sz w:val="22"/>
          <w:szCs w:val="22"/>
        </w:rPr>
        <w:t xml:space="preserve"> </w:t>
      </w:r>
    </w:p>
    <w:p w14:paraId="405D2196" w14:textId="77777777" w:rsidR="00804E3D"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Does the institution have remote labs?</w:t>
      </w:r>
    </w:p>
    <w:p w14:paraId="70FB4AC2" w14:textId="4FDE3DA0" w:rsidR="008E7B7B" w:rsidRPr="008E7B7B" w:rsidRDefault="00804E3D" w:rsidP="00804E3D">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 xml:space="preserve"> No</w:t>
      </w:r>
    </w:p>
    <w:p w14:paraId="49415568" w14:textId="77777777" w:rsidR="008E7B7B" w:rsidRDefault="008E7B7B" w:rsidP="008E7B7B">
      <w:pPr>
        <w:pStyle w:val="Heading2"/>
        <w:rPr>
          <w:rFonts w:ascii="Arial" w:hAnsi="Arial" w:cs="Arial"/>
          <w:color w:val="000000" w:themeColor="text1"/>
          <w:sz w:val="28"/>
          <w:szCs w:val="28"/>
        </w:rPr>
      </w:pPr>
    </w:p>
    <w:p w14:paraId="0AAA2451" w14:textId="5F911E85" w:rsidR="008E7B7B" w:rsidRPr="00BF56EB" w:rsidRDefault="008E7B7B" w:rsidP="008E7B7B">
      <w:pPr>
        <w:pStyle w:val="Heading2"/>
        <w:rPr>
          <w:rFonts w:ascii="Arial" w:hAnsi="Arial" w:cs="Arial"/>
          <w:b/>
          <w:bCs/>
          <w:color w:val="000000" w:themeColor="text1"/>
          <w:sz w:val="28"/>
          <w:szCs w:val="28"/>
        </w:rPr>
      </w:pPr>
      <w:bookmarkStart w:id="22" w:name="_Toc76395725"/>
      <w:r w:rsidRPr="00BF56EB">
        <w:rPr>
          <w:rFonts w:ascii="Arial" w:hAnsi="Arial" w:cs="Arial"/>
          <w:b/>
          <w:bCs/>
          <w:color w:val="000000" w:themeColor="text1"/>
          <w:sz w:val="28"/>
          <w:szCs w:val="28"/>
        </w:rPr>
        <w:t>Chapter 5. TEL quality practices and support</w:t>
      </w:r>
      <w:bookmarkEnd w:id="22"/>
      <w:r w:rsidRPr="00BF56EB">
        <w:rPr>
          <w:rFonts w:ascii="Arial" w:hAnsi="Arial" w:cs="Arial"/>
          <w:b/>
          <w:bCs/>
          <w:color w:val="000000" w:themeColor="text1"/>
          <w:sz w:val="28"/>
          <w:szCs w:val="28"/>
        </w:rPr>
        <w:t xml:space="preserve">  </w:t>
      </w:r>
    </w:p>
    <w:p w14:paraId="3C3FEB6D" w14:textId="77777777" w:rsidR="008E7B7B" w:rsidRPr="008E7B7B" w:rsidRDefault="008E7B7B" w:rsidP="008E7B7B"/>
    <w:p w14:paraId="7B3790AE" w14:textId="77777777" w:rsidR="008E7B7B" w:rsidRDefault="008E7B7B" w:rsidP="008E7B7B">
      <w:pPr>
        <w:numPr>
          <w:ilvl w:val="0"/>
          <w:numId w:val="13"/>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Name of the partner</w:t>
      </w:r>
    </w:p>
    <w:p w14:paraId="0D0D0533" w14:textId="77777777" w:rsidR="005E1D9E" w:rsidRPr="00D162BA" w:rsidRDefault="005E1D9E" w:rsidP="005E1D9E">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sidRPr="00620C99">
        <w:rPr>
          <w:rFonts w:ascii="Arial" w:hAnsi="Arial"/>
          <w:i/>
          <w:sz w:val="22"/>
          <w:szCs w:val="22"/>
        </w:rPr>
        <w:t>Imam Khomeini International University- defined in UNI-TEL as P5</w:t>
      </w:r>
    </w:p>
    <w:p w14:paraId="1DB66C7B" w14:textId="77777777" w:rsidR="008E7B7B" w:rsidRDefault="008E7B7B" w:rsidP="008E7B7B">
      <w:pPr>
        <w:numPr>
          <w:ilvl w:val="0"/>
          <w:numId w:val="13"/>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Names of respondents, positions, departments</w:t>
      </w:r>
    </w:p>
    <w:p w14:paraId="0035795B" w14:textId="522BA40D" w:rsidR="005E1D9E" w:rsidRPr="00D162BA" w:rsidRDefault="005E1D9E" w:rsidP="005E1D9E">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sidRPr="005E1D9E">
        <w:rPr>
          <w:rFonts w:ascii="Arial" w:hAnsi="Arial"/>
          <w:i/>
          <w:sz w:val="22"/>
          <w:szCs w:val="22"/>
        </w:rPr>
        <w:t xml:space="preserve">Abbas </w:t>
      </w:r>
      <w:proofErr w:type="spellStart"/>
      <w:r w:rsidRPr="005E1D9E">
        <w:rPr>
          <w:rFonts w:ascii="Arial" w:hAnsi="Arial"/>
          <w:i/>
          <w:sz w:val="22"/>
          <w:szCs w:val="22"/>
        </w:rPr>
        <w:t>Kaviani.PhD</w:t>
      </w:r>
      <w:proofErr w:type="spellEnd"/>
      <w:r w:rsidRPr="005E1D9E">
        <w:rPr>
          <w:rFonts w:ascii="Arial" w:hAnsi="Arial"/>
          <w:i/>
          <w:sz w:val="22"/>
          <w:szCs w:val="22"/>
        </w:rPr>
        <w:t xml:space="preserve">, Deputy in Educational Affairs; </w:t>
      </w:r>
      <w:proofErr w:type="spellStart"/>
      <w:r w:rsidRPr="005E1D9E">
        <w:rPr>
          <w:rFonts w:ascii="Arial" w:hAnsi="Arial"/>
          <w:i/>
          <w:sz w:val="22"/>
          <w:szCs w:val="22"/>
        </w:rPr>
        <w:t>Siavash</w:t>
      </w:r>
      <w:proofErr w:type="spellEnd"/>
      <w:r w:rsidRPr="005E1D9E">
        <w:rPr>
          <w:rFonts w:ascii="Arial" w:hAnsi="Arial"/>
          <w:i/>
          <w:sz w:val="22"/>
          <w:szCs w:val="22"/>
        </w:rPr>
        <w:t xml:space="preserve"> </w:t>
      </w:r>
      <w:proofErr w:type="spellStart"/>
      <w:r w:rsidRPr="005E1D9E">
        <w:rPr>
          <w:rFonts w:ascii="Arial" w:hAnsi="Arial"/>
          <w:i/>
          <w:sz w:val="22"/>
          <w:szCs w:val="22"/>
        </w:rPr>
        <w:t>Gholizade</w:t>
      </w:r>
      <w:proofErr w:type="spellEnd"/>
      <w:r w:rsidRPr="005E1D9E">
        <w:rPr>
          <w:rFonts w:ascii="Arial" w:hAnsi="Arial"/>
          <w:i/>
          <w:sz w:val="22"/>
          <w:szCs w:val="22"/>
        </w:rPr>
        <w:t xml:space="preserve">, Assistant manager in Educational Affairs. Ma; Leyla </w:t>
      </w:r>
      <w:proofErr w:type="spellStart"/>
      <w:r w:rsidRPr="005E1D9E">
        <w:rPr>
          <w:rFonts w:ascii="Arial" w:hAnsi="Arial"/>
          <w:i/>
          <w:sz w:val="22"/>
          <w:szCs w:val="22"/>
        </w:rPr>
        <w:t>Fashalang.PhD</w:t>
      </w:r>
      <w:proofErr w:type="spellEnd"/>
      <w:r w:rsidRPr="005E1D9E">
        <w:rPr>
          <w:rFonts w:ascii="Arial" w:hAnsi="Arial"/>
          <w:i/>
          <w:sz w:val="22"/>
          <w:szCs w:val="22"/>
        </w:rPr>
        <w:t xml:space="preserve">, Instructor in curriculum Designing, Amir </w:t>
      </w:r>
      <w:proofErr w:type="spellStart"/>
      <w:r w:rsidRPr="005E1D9E">
        <w:rPr>
          <w:rFonts w:ascii="Arial" w:hAnsi="Arial"/>
          <w:i/>
          <w:sz w:val="22"/>
          <w:szCs w:val="22"/>
        </w:rPr>
        <w:t>Zarkeshan</w:t>
      </w:r>
      <w:proofErr w:type="spellEnd"/>
      <w:r w:rsidRPr="005E1D9E">
        <w:rPr>
          <w:rFonts w:ascii="Arial" w:hAnsi="Arial"/>
          <w:i/>
          <w:sz w:val="22"/>
          <w:szCs w:val="22"/>
        </w:rPr>
        <w:t xml:space="preserve"> .Ma, Assistant manager in international cooperation,</w:t>
      </w:r>
    </w:p>
    <w:p w14:paraId="7A6C7B87" w14:textId="77777777" w:rsidR="008E7B7B" w:rsidRPr="00D162BA" w:rsidRDefault="008E7B7B" w:rsidP="008E7B7B">
      <w:pPr>
        <w:numPr>
          <w:ilvl w:val="0"/>
          <w:numId w:val="13"/>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Provide a short introduction describing the methodology you used and the number and types of sources</w:t>
      </w:r>
    </w:p>
    <w:p w14:paraId="5FD7E55A" w14:textId="675D516B" w:rsidR="008E7B7B" w:rsidRPr="008E7B7B" w:rsidRDefault="008E7B7B" w:rsidP="008E7B7B">
      <w:pPr>
        <w:numPr>
          <w:ilvl w:val="0"/>
          <w:numId w:val="13"/>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lastRenderedPageBreak/>
        <w:t>Please keep your answer short, maximum 1-1 ½  page per question</w:t>
      </w:r>
    </w:p>
    <w:p w14:paraId="220B6280" w14:textId="73455678" w:rsidR="008E7B7B" w:rsidRDefault="008E7B7B" w:rsidP="008E7B7B">
      <w:pPr>
        <w:pStyle w:val="Heading3"/>
        <w:spacing w:before="100" w:beforeAutospacing="1" w:after="100" w:afterAutospacing="1" w:line="276" w:lineRule="auto"/>
        <w:ind w:left="360"/>
        <w:rPr>
          <w:rFonts w:ascii="Arial" w:hAnsi="Arial" w:cs="Arial"/>
          <w:b/>
          <w:bCs/>
          <w:color w:val="000000" w:themeColor="text1"/>
        </w:rPr>
      </w:pPr>
      <w:bookmarkStart w:id="23" w:name="_Toc76395726"/>
      <w:r>
        <w:rPr>
          <w:rFonts w:ascii="Arial" w:hAnsi="Arial" w:cs="Arial"/>
          <w:b/>
          <w:bCs/>
          <w:color w:val="000000" w:themeColor="text1"/>
        </w:rPr>
        <w:t>5</w:t>
      </w:r>
      <w:r w:rsidRPr="00D162BA">
        <w:rPr>
          <w:rFonts w:ascii="Arial" w:hAnsi="Arial" w:cs="Arial"/>
          <w:b/>
          <w:bCs/>
          <w:color w:val="000000" w:themeColor="text1"/>
        </w:rPr>
        <w:t>.</w:t>
      </w:r>
      <w:r>
        <w:rPr>
          <w:rFonts w:ascii="Arial" w:hAnsi="Arial" w:cs="Arial"/>
          <w:b/>
          <w:bCs/>
          <w:color w:val="000000" w:themeColor="text1"/>
        </w:rPr>
        <w:t>1</w:t>
      </w:r>
      <w:r w:rsidRPr="00D162BA">
        <w:rPr>
          <w:rFonts w:ascii="Arial" w:hAnsi="Arial" w:cs="Arial"/>
          <w:b/>
          <w:bCs/>
          <w:color w:val="000000" w:themeColor="text1"/>
        </w:rPr>
        <w:t xml:space="preserve">. </w:t>
      </w:r>
      <w:r w:rsidRPr="008E7B7B">
        <w:rPr>
          <w:rFonts w:ascii="Arial" w:hAnsi="Arial" w:cs="Arial"/>
          <w:b/>
          <w:bCs/>
          <w:color w:val="000000" w:themeColor="text1"/>
        </w:rPr>
        <w:t>Staff professionalization</w:t>
      </w:r>
      <w:bookmarkEnd w:id="23"/>
    </w:p>
    <w:p w14:paraId="2EE1BB16" w14:textId="77777777" w:rsid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 xml:space="preserve">Has your institution procedures for recruiting and hiring teaching staff? </w:t>
      </w:r>
    </w:p>
    <w:p w14:paraId="1C3CAB56" w14:textId="04ED9E1A" w:rsidR="009C2B5D" w:rsidRPr="008E7B7B" w:rsidRDefault="009C2B5D" w:rsidP="006C720D">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 xml:space="preserve">Yes there are </w:t>
      </w:r>
      <w:r w:rsidR="006C720D">
        <w:rPr>
          <w:rFonts w:ascii="Arial" w:hAnsi="Arial"/>
          <w:i/>
          <w:sz w:val="22"/>
          <w:szCs w:val="22"/>
        </w:rPr>
        <w:t>constitution</w:t>
      </w:r>
      <w:r>
        <w:rPr>
          <w:rFonts w:ascii="Arial" w:hAnsi="Arial"/>
          <w:i/>
          <w:sz w:val="22"/>
          <w:szCs w:val="22"/>
        </w:rPr>
        <w:t xml:space="preserve"> which </w:t>
      </w:r>
      <w:r w:rsidR="006C720D">
        <w:rPr>
          <w:rFonts w:ascii="Arial" w:hAnsi="Arial"/>
          <w:i/>
          <w:sz w:val="22"/>
          <w:szCs w:val="22"/>
        </w:rPr>
        <w:t xml:space="preserve">were </w:t>
      </w:r>
      <w:r>
        <w:rPr>
          <w:rFonts w:ascii="Arial" w:hAnsi="Arial"/>
          <w:i/>
          <w:sz w:val="22"/>
          <w:szCs w:val="22"/>
        </w:rPr>
        <w:t>announce</w:t>
      </w:r>
      <w:r w:rsidR="006C720D">
        <w:rPr>
          <w:rFonts w:ascii="Arial" w:hAnsi="Arial"/>
          <w:i/>
          <w:sz w:val="22"/>
          <w:szCs w:val="22"/>
        </w:rPr>
        <w:t>d by Iran Higher Education Ministry</w:t>
      </w:r>
      <w:r>
        <w:rPr>
          <w:rFonts w:ascii="Arial" w:hAnsi="Arial"/>
          <w:i/>
          <w:sz w:val="22"/>
          <w:szCs w:val="22"/>
        </w:rPr>
        <w:t xml:space="preserve"> to every Iranian State University for </w:t>
      </w:r>
      <w:r w:rsidR="006C720D">
        <w:rPr>
          <w:rFonts w:ascii="Arial" w:hAnsi="Arial"/>
          <w:i/>
          <w:sz w:val="22"/>
          <w:szCs w:val="22"/>
        </w:rPr>
        <w:t xml:space="preserve">how </w:t>
      </w:r>
      <w:r>
        <w:rPr>
          <w:rFonts w:ascii="Arial" w:hAnsi="Arial"/>
          <w:i/>
          <w:sz w:val="22"/>
          <w:szCs w:val="22"/>
        </w:rPr>
        <w:t xml:space="preserve">recruiting and hiring </w:t>
      </w:r>
      <w:r w:rsidR="006C720D">
        <w:rPr>
          <w:rFonts w:ascii="Arial" w:hAnsi="Arial"/>
          <w:i/>
          <w:sz w:val="22"/>
          <w:szCs w:val="22"/>
        </w:rPr>
        <w:t>teaching staff, in this rule every aspects of teacher have been considered to hire the bests in each field of study.</w:t>
      </w:r>
    </w:p>
    <w:p w14:paraId="24D2F86F" w14:textId="7E55E7F2" w:rsid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 xml:space="preserve">Do you offer pedagogical training for teaching staff? Do you have courses specific for technology-enhanced learning? How is it </w:t>
      </w:r>
      <w:r w:rsidR="008557C8" w:rsidRPr="008E7B7B">
        <w:rPr>
          <w:rFonts w:ascii="Arial" w:hAnsi="Arial"/>
          <w:i/>
          <w:sz w:val="22"/>
          <w:szCs w:val="22"/>
        </w:rPr>
        <w:t>organized</w:t>
      </w:r>
      <w:r w:rsidRPr="008E7B7B">
        <w:rPr>
          <w:rFonts w:ascii="Arial" w:hAnsi="Arial"/>
          <w:i/>
          <w:sz w:val="22"/>
          <w:szCs w:val="22"/>
        </w:rPr>
        <w:t>?</w:t>
      </w:r>
    </w:p>
    <w:p w14:paraId="40B023A7" w14:textId="38DEEF5A" w:rsidR="000A034A" w:rsidRPr="008E7B7B" w:rsidRDefault="000A034A" w:rsidP="000A034A">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Yes, in every approved curriculum, the entire credits which should be passed by relevance student are precisely defined, and each course in the curriculum is explained about the method of teaching and using references.</w:t>
      </w:r>
    </w:p>
    <w:p w14:paraId="4C919211" w14:textId="77777777" w:rsid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How is the teaching staff coordinated during course delivery?</w:t>
      </w:r>
    </w:p>
    <w:p w14:paraId="033DD05B" w14:textId="51AD897A" w:rsidR="00AE264D" w:rsidRPr="008E7B7B" w:rsidRDefault="00AE264D" w:rsidP="0050169E">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 xml:space="preserve">Upon the University academic system in which different departments and members work together and cooperate to support learning environment. </w:t>
      </w:r>
    </w:p>
    <w:p w14:paraId="079D648E" w14:textId="77777777" w:rsid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Do you have support materials available on the intranet for online learning and teaching?</w:t>
      </w:r>
    </w:p>
    <w:p w14:paraId="097FF7CC" w14:textId="66131731" w:rsidR="0050169E" w:rsidRPr="008E7B7B" w:rsidRDefault="0050169E" w:rsidP="0050169E">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 xml:space="preserve">Yes there are, some of our courses have a supporting material which are available for the learners during the semester. </w:t>
      </w:r>
    </w:p>
    <w:p w14:paraId="3C274EEA" w14:textId="77777777" w:rsid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 xml:space="preserve">Is pedagogical training mandatory for teaching staff? </w:t>
      </w:r>
    </w:p>
    <w:p w14:paraId="419C27BD" w14:textId="1EAD5507" w:rsidR="0012463C" w:rsidRPr="008E7B7B" w:rsidRDefault="0012463C" w:rsidP="0012463C">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Yes</w:t>
      </w:r>
    </w:p>
    <w:p w14:paraId="255D571C" w14:textId="77777777" w:rsidR="008E7B7B" w:rsidRPr="008E7B7B" w:rsidRDefault="008E7B7B" w:rsidP="008E7B7B"/>
    <w:p w14:paraId="431CE284" w14:textId="77777777" w:rsidR="008E7B7B" w:rsidRDefault="008E7B7B" w:rsidP="00D162BA">
      <w:pPr>
        <w:spacing w:line="0" w:lineRule="atLeast"/>
        <w:rPr>
          <w:rFonts w:ascii="Arial" w:eastAsia="Arial" w:hAnsi="Arial"/>
          <w:b/>
          <w:sz w:val="24"/>
          <w:szCs w:val="21"/>
        </w:rPr>
      </w:pPr>
    </w:p>
    <w:p w14:paraId="14BA4E08" w14:textId="7F7FFF49" w:rsidR="008E7B7B" w:rsidRPr="00BF56EB" w:rsidRDefault="008E7B7B" w:rsidP="008E7B7B">
      <w:pPr>
        <w:pStyle w:val="Heading2"/>
        <w:rPr>
          <w:rFonts w:ascii="Arial" w:hAnsi="Arial" w:cs="Arial"/>
          <w:b/>
          <w:bCs/>
          <w:color w:val="000000" w:themeColor="text1"/>
          <w:sz w:val="28"/>
          <w:szCs w:val="28"/>
        </w:rPr>
      </w:pPr>
      <w:bookmarkStart w:id="24" w:name="_Toc76395727"/>
      <w:r w:rsidRPr="00BF56EB">
        <w:rPr>
          <w:rFonts w:ascii="Arial" w:hAnsi="Arial" w:cs="Arial"/>
          <w:b/>
          <w:bCs/>
          <w:color w:val="000000" w:themeColor="text1"/>
          <w:sz w:val="28"/>
          <w:szCs w:val="28"/>
        </w:rPr>
        <w:t>Chapter 6. Opportunities and challenges for adoption of TEL practices</w:t>
      </w:r>
      <w:bookmarkEnd w:id="24"/>
    </w:p>
    <w:p w14:paraId="4A504C57" w14:textId="77777777" w:rsidR="008E7B7B" w:rsidRPr="008E7B7B" w:rsidRDefault="008E7B7B" w:rsidP="008E7B7B"/>
    <w:p w14:paraId="058D91BB" w14:textId="77777777" w:rsidR="008E7B7B" w:rsidRDefault="008E7B7B" w:rsidP="008E7B7B">
      <w:pPr>
        <w:numPr>
          <w:ilvl w:val="0"/>
          <w:numId w:val="13"/>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Name of the partner</w:t>
      </w:r>
    </w:p>
    <w:p w14:paraId="498D72AE" w14:textId="6FCB18B4" w:rsidR="00620C99" w:rsidRPr="00D162BA" w:rsidRDefault="00620C99" w:rsidP="00620C99">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sidRPr="00620C99">
        <w:rPr>
          <w:rFonts w:ascii="Arial" w:hAnsi="Arial"/>
          <w:i/>
          <w:sz w:val="22"/>
          <w:szCs w:val="22"/>
        </w:rPr>
        <w:t>Imam Khomeini International University- defined in UNI-TEL as P5</w:t>
      </w:r>
    </w:p>
    <w:p w14:paraId="231C6A88" w14:textId="77777777" w:rsidR="008E7B7B" w:rsidRDefault="008E7B7B" w:rsidP="008E7B7B">
      <w:pPr>
        <w:numPr>
          <w:ilvl w:val="0"/>
          <w:numId w:val="13"/>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Names of respondents, positions, departments</w:t>
      </w:r>
    </w:p>
    <w:p w14:paraId="103F4D3F" w14:textId="15FD1D3D" w:rsidR="00056517" w:rsidRPr="00D162BA" w:rsidRDefault="005E1D9E" w:rsidP="005E1D9E">
      <w:p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jc w:val="both"/>
        <w:rPr>
          <w:rFonts w:ascii="Arial" w:hAnsi="Arial"/>
          <w:i/>
          <w:sz w:val="22"/>
          <w:szCs w:val="22"/>
        </w:rPr>
      </w:pPr>
      <w:r w:rsidRPr="005E1D9E">
        <w:rPr>
          <w:rFonts w:ascii="Arial" w:hAnsi="Arial"/>
          <w:i/>
          <w:sz w:val="22"/>
          <w:szCs w:val="22"/>
        </w:rPr>
        <w:t xml:space="preserve">Mohammad </w:t>
      </w:r>
      <w:proofErr w:type="spellStart"/>
      <w:r w:rsidRPr="005E1D9E">
        <w:rPr>
          <w:rFonts w:ascii="Arial" w:hAnsi="Arial"/>
          <w:i/>
          <w:sz w:val="22"/>
          <w:szCs w:val="22"/>
        </w:rPr>
        <w:t>Raayat</w:t>
      </w:r>
      <w:proofErr w:type="spellEnd"/>
      <w:r w:rsidRPr="005E1D9E">
        <w:rPr>
          <w:rFonts w:ascii="Arial" w:hAnsi="Arial"/>
          <w:i/>
          <w:sz w:val="22"/>
          <w:szCs w:val="22"/>
        </w:rPr>
        <w:t xml:space="preserve"> </w:t>
      </w:r>
      <w:proofErr w:type="spellStart"/>
      <w:r w:rsidRPr="005E1D9E">
        <w:rPr>
          <w:rFonts w:ascii="Arial" w:hAnsi="Arial"/>
          <w:i/>
          <w:sz w:val="22"/>
          <w:szCs w:val="22"/>
        </w:rPr>
        <w:t>Jahromi.PhD</w:t>
      </w:r>
      <w:proofErr w:type="spellEnd"/>
      <w:r w:rsidRPr="005E1D9E">
        <w:rPr>
          <w:rFonts w:ascii="Arial" w:hAnsi="Arial"/>
          <w:i/>
          <w:sz w:val="22"/>
          <w:szCs w:val="22"/>
        </w:rPr>
        <w:t xml:space="preserve">, Head of IKIU Virtual Centre department; </w:t>
      </w:r>
      <w:proofErr w:type="spellStart"/>
      <w:r w:rsidRPr="005E1D9E">
        <w:rPr>
          <w:rFonts w:ascii="Arial" w:hAnsi="Arial"/>
          <w:i/>
          <w:sz w:val="22"/>
          <w:szCs w:val="22"/>
        </w:rPr>
        <w:t>Hosein</w:t>
      </w:r>
      <w:proofErr w:type="spellEnd"/>
      <w:r w:rsidRPr="005E1D9E">
        <w:rPr>
          <w:rFonts w:ascii="Arial" w:hAnsi="Arial"/>
          <w:i/>
          <w:sz w:val="22"/>
          <w:szCs w:val="22"/>
        </w:rPr>
        <w:t xml:space="preserve"> </w:t>
      </w:r>
      <w:proofErr w:type="spellStart"/>
      <w:r w:rsidRPr="005E1D9E">
        <w:rPr>
          <w:rFonts w:ascii="Arial" w:hAnsi="Arial"/>
          <w:i/>
          <w:sz w:val="22"/>
          <w:szCs w:val="22"/>
        </w:rPr>
        <w:t>Mazaheri</w:t>
      </w:r>
      <w:proofErr w:type="spellEnd"/>
      <w:r w:rsidRPr="005E1D9E">
        <w:rPr>
          <w:rFonts w:ascii="Arial" w:hAnsi="Arial"/>
          <w:i/>
          <w:sz w:val="22"/>
          <w:szCs w:val="22"/>
        </w:rPr>
        <w:t>. Ma, expert in IKIU Virtual Centre department</w:t>
      </w:r>
      <w:r w:rsidR="00056517" w:rsidRPr="00056517">
        <w:rPr>
          <w:rFonts w:ascii="Arial" w:hAnsi="Arial"/>
          <w:i/>
          <w:sz w:val="22"/>
          <w:szCs w:val="22"/>
        </w:rPr>
        <w:t xml:space="preserve">; Amir </w:t>
      </w:r>
      <w:proofErr w:type="spellStart"/>
      <w:r w:rsidR="00056517" w:rsidRPr="00056517">
        <w:rPr>
          <w:rFonts w:ascii="Arial" w:hAnsi="Arial"/>
          <w:i/>
          <w:sz w:val="22"/>
          <w:szCs w:val="22"/>
        </w:rPr>
        <w:t>Zarkeshan</w:t>
      </w:r>
      <w:proofErr w:type="spellEnd"/>
      <w:r w:rsidR="00056517" w:rsidRPr="00056517">
        <w:rPr>
          <w:rFonts w:ascii="Arial" w:hAnsi="Arial"/>
          <w:i/>
          <w:sz w:val="22"/>
          <w:szCs w:val="22"/>
        </w:rPr>
        <w:t xml:space="preserve"> .Ma, Assistant manager in international cooperation,</w:t>
      </w:r>
    </w:p>
    <w:p w14:paraId="142FB4B5" w14:textId="77777777" w:rsidR="008E7B7B" w:rsidRPr="00D162BA" w:rsidRDefault="008E7B7B" w:rsidP="008E7B7B">
      <w:pPr>
        <w:numPr>
          <w:ilvl w:val="0"/>
          <w:numId w:val="13"/>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Provide a short introduction describing the methodology you used and the number and types of sources</w:t>
      </w:r>
    </w:p>
    <w:p w14:paraId="05343A4E" w14:textId="77777777" w:rsidR="008E7B7B" w:rsidRPr="008E7B7B" w:rsidRDefault="008E7B7B" w:rsidP="008E7B7B">
      <w:pPr>
        <w:numPr>
          <w:ilvl w:val="0"/>
          <w:numId w:val="13"/>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lastRenderedPageBreak/>
        <w:t>Please keep your answer short, maximum 1-1 ½  page per question</w:t>
      </w:r>
    </w:p>
    <w:p w14:paraId="3FAD7ECE" w14:textId="040017C3" w:rsidR="008E7B7B" w:rsidRDefault="008E7B7B" w:rsidP="008E7B7B">
      <w:pPr>
        <w:pStyle w:val="Heading3"/>
        <w:spacing w:before="100" w:beforeAutospacing="1" w:after="100" w:afterAutospacing="1" w:line="276" w:lineRule="auto"/>
        <w:rPr>
          <w:rFonts w:ascii="Arial" w:hAnsi="Arial" w:cs="Arial"/>
          <w:b/>
          <w:bCs/>
          <w:color w:val="000000" w:themeColor="text1"/>
        </w:rPr>
      </w:pPr>
    </w:p>
    <w:p w14:paraId="7928A894" w14:textId="187C2C2D" w:rsidR="008E7B7B" w:rsidRP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i/>
          <w:color w:val="000000"/>
        </w:rPr>
      </w:pPr>
      <w:r>
        <w:rPr>
          <w:i/>
        </w:rPr>
        <w:t>After describing the current state of art in previous chapters, i</w:t>
      </w:r>
      <w:r>
        <w:rPr>
          <w:rFonts w:cs="Calibri"/>
          <w:i/>
          <w:color w:val="000000"/>
          <w:sz w:val="22"/>
          <w:szCs w:val="22"/>
        </w:rPr>
        <w:t xml:space="preserve">dentify opportunities and barriers </w:t>
      </w:r>
      <w:r>
        <w:rPr>
          <w:i/>
        </w:rPr>
        <w:t>for transformation of education.</w:t>
      </w:r>
      <w:r>
        <w:rPr>
          <w:rFonts w:cs="Calibri"/>
          <w:i/>
          <w:color w:val="000000"/>
          <w:sz w:val="22"/>
          <w:szCs w:val="22"/>
        </w:rPr>
        <w:t xml:space="preserve"> </w:t>
      </w:r>
      <w:r>
        <w:rPr>
          <w:i/>
        </w:rPr>
        <w:t xml:space="preserve">Put them in order: </w:t>
      </w:r>
      <w:r w:rsidRPr="00BF56EB">
        <w:rPr>
          <w:b/>
          <w:bCs/>
          <w:i/>
        </w:rPr>
        <w:t>the most important first.</w:t>
      </w:r>
    </w:p>
    <w:p w14:paraId="53047F15" w14:textId="77777777" w:rsidR="008E7B7B" w:rsidRDefault="008E7B7B" w:rsidP="008E7B7B">
      <w:pPr>
        <w:pStyle w:val="Heading3"/>
        <w:spacing w:before="100" w:beforeAutospacing="1" w:after="100" w:afterAutospacing="1" w:line="276" w:lineRule="auto"/>
        <w:ind w:left="360"/>
        <w:rPr>
          <w:rFonts w:ascii="Arial" w:hAnsi="Arial" w:cs="Arial"/>
          <w:b/>
          <w:bCs/>
          <w:color w:val="000000" w:themeColor="text1"/>
        </w:rPr>
      </w:pPr>
      <w:bookmarkStart w:id="25" w:name="_Toc76395728"/>
      <w:r>
        <w:rPr>
          <w:rFonts w:ascii="Arial" w:hAnsi="Arial" w:cs="Arial"/>
          <w:b/>
          <w:bCs/>
          <w:color w:val="000000" w:themeColor="text1"/>
        </w:rPr>
        <w:t>6</w:t>
      </w:r>
      <w:r w:rsidRPr="00D162BA">
        <w:rPr>
          <w:rFonts w:ascii="Arial" w:hAnsi="Arial" w:cs="Arial"/>
          <w:b/>
          <w:bCs/>
          <w:color w:val="000000" w:themeColor="text1"/>
        </w:rPr>
        <w:t>.</w:t>
      </w:r>
      <w:r>
        <w:rPr>
          <w:rFonts w:ascii="Arial" w:hAnsi="Arial" w:cs="Arial"/>
          <w:b/>
          <w:bCs/>
          <w:color w:val="000000" w:themeColor="text1"/>
        </w:rPr>
        <w:t>1</w:t>
      </w:r>
      <w:r w:rsidRPr="00D162BA">
        <w:rPr>
          <w:rFonts w:ascii="Arial" w:hAnsi="Arial" w:cs="Arial"/>
          <w:b/>
          <w:bCs/>
          <w:color w:val="000000" w:themeColor="text1"/>
        </w:rPr>
        <w:t xml:space="preserve">. </w:t>
      </w:r>
      <w:r>
        <w:rPr>
          <w:rFonts w:ascii="Arial" w:hAnsi="Arial" w:cs="Arial"/>
          <w:b/>
          <w:bCs/>
          <w:color w:val="000000" w:themeColor="text1"/>
        </w:rPr>
        <w:t>Opportunities</w:t>
      </w:r>
      <w:bookmarkEnd w:id="25"/>
    </w:p>
    <w:p w14:paraId="28CCE0D4" w14:textId="4E4C1168" w:rsidR="00BF359C" w:rsidRDefault="00BF359C" w:rsidP="00BF359C">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sidRPr="00884BB7">
        <w:rPr>
          <w:rFonts w:ascii="Arial" w:hAnsi="Arial"/>
          <w:i/>
          <w:sz w:val="22"/>
          <w:szCs w:val="22"/>
        </w:rPr>
        <w:t>Reduce learning expenses for both sides</w:t>
      </w:r>
      <w:r>
        <w:rPr>
          <w:rFonts w:ascii="Arial" w:hAnsi="Arial"/>
          <w:i/>
          <w:sz w:val="22"/>
          <w:szCs w:val="22"/>
        </w:rPr>
        <w:t xml:space="preserve"> in online learning,</w:t>
      </w:r>
      <w:r w:rsidRPr="00884BB7">
        <w:rPr>
          <w:rFonts w:ascii="Arial" w:hAnsi="Arial"/>
          <w:i/>
          <w:sz w:val="22"/>
          <w:szCs w:val="22"/>
        </w:rPr>
        <w:t xml:space="preserve"> service giver and receiver of service</w:t>
      </w:r>
    </w:p>
    <w:p w14:paraId="56D9E6A7" w14:textId="6BC4B584" w:rsidR="00BF359C" w:rsidRPr="00884BB7" w:rsidRDefault="00BF359C" w:rsidP="00BF359C">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More benefits</w:t>
      </w:r>
      <w:r w:rsidRPr="00884BB7">
        <w:rPr>
          <w:rFonts w:ascii="Arial" w:hAnsi="Arial"/>
          <w:i/>
          <w:sz w:val="22"/>
          <w:szCs w:val="22"/>
        </w:rPr>
        <w:t xml:space="preserve"> for companies that use e-learning</w:t>
      </w:r>
    </w:p>
    <w:p w14:paraId="00727302" w14:textId="6BB8803C" w:rsidR="00BF359C" w:rsidRPr="00884BB7" w:rsidRDefault="00BF359C" w:rsidP="00BF359C">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 xml:space="preserve">In some cases </w:t>
      </w:r>
      <w:r w:rsidRPr="00884BB7">
        <w:rPr>
          <w:rFonts w:ascii="Arial" w:hAnsi="Arial"/>
          <w:i/>
          <w:sz w:val="22"/>
          <w:szCs w:val="22"/>
        </w:rPr>
        <w:t>Increase productivity with e-learning</w:t>
      </w:r>
    </w:p>
    <w:p w14:paraId="41B2BB24" w14:textId="77777777" w:rsidR="00BF359C" w:rsidRPr="00884BB7" w:rsidRDefault="00BF359C" w:rsidP="00BF359C">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sidRPr="00884BB7">
        <w:rPr>
          <w:rFonts w:ascii="Arial" w:hAnsi="Arial"/>
          <w:i/>
          <w:sz w:val="22"/>
          <w:szCs w:val="22"/>
        </w:rPr>
        <w:t xml:space="preserve">Increase job satisfaction </w:t>
      </w:r>
      <w:r>
        <w:rPr>
          <w:rFonts w:ascii="Arial" w:hAnsi="Arial"/>
          <w:i/>
          <w:sz w:val="22"/>
          <w:szCs w:val="22"/>
        </w:rPr>
        <w:t xml:space="preserve">in </w:t>
      </w:r>
      <w:r w:rsidRPr="00884BB7">
        <w:rPr>
          <w:rFonts w:ascii="Arial" w:hAnsi="Arial"/>
          <w:i/>
          <w:sz w:val="22"/>
          <w:szCs w:val="22"/>
        </w:rPr>
        <w:t>staff and faculty</w:t>
      </w:r>
      <w:r>
        <w:rPr>
          <w:rFonts w:ascii="Arial" w:hAnsi="Arial"/>
          <w:i/>
          <w:sz w:val="22"/>
          <w:szCs w:val="22"/>
        </w:rPr>
        <w:t xml:space="preserve"> members</w:t>
      </w:r>
    </w:p>
    <w:p w14:paraId="00C21C64" w14:textId="77777777" w:rsidR="00BF359C" w:rsidRPr="00884BB7" w:rsidRDefault="00BF359C" w:rsidP="00BF359C">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sidRPr="00884BB7">
        <w:rPr>
          <w:rFonts w:ascii="Arial" w:hAnsi="Arial"/>
          <w:i/>
          <w:sz w:val="22"/>
          <w:szCs w:val="22"/>
        </w:rPr>
        <w:t>Optimal learning with the flexibility of e-learning courses</w:t>
      </w:r>
    </w:p>
    <w:p w14:paraId="31C7CBC5" w14:textId="77777777" w:rsidR="00BF359C" w:rsidRPr="00884BB7" w:rsidRDefault="00BF359C" w:rsidP="00BF359C">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sidRPr="00884BB7">
        <w:rPr>
          <w:rFonts w:ascii="Arial" w:hAnsi="Arial"/>
          <w:i/>
          <w:sz w:val="22"/>
          <w:szCs w:val="22"/>
        </w:rPr>
        <w:t>ELearning Always available</w:t>
      </w:r>
    </w:p>
    <w:p w14:paraId="58E11B2F" w14:textId="77777777" w:rsidR="00BF359C" w:rsidRPr="00884BB7" w:rsidRDefault="00BF359C" w:rsidP="00BF359C">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sidRPr="00884BB7">
        <w:rPr>
          <w:rFonts w:ascii="Arial" w:hAnsi="Arial"/>
          <w:i/>
          <w:sz w:val="22"/>
          <w:szCs w:val="22"/>
        </w:rPr>
        <w:t>Comfort and relaxation in training</w:t>
      </w:r>
    </w:p>
    <w:p w14:paraId="4EDCBE84" w14:textId="77777777" w:rsidR="00BF359C" w:rsidRDefault="00BF359C" w:rsidP="00BF359C">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Flexible with the up to date knowledge</w:t>
      </w:r>
    </w:p>
    <w:p w14:paraId="0491E12C" w14:textId="4B898DF2" w:rsidR="00873442" w:rsidRPr="009C6191" w:rsidRDefault="00A86E84" w:rsidP="00BF359C">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Pr>
          <w:rFonts w:ascii="Arial" w:hAnsi="Arial"/>
          <w:i/>
          <w:sz w:val="22"/>
          <w:szCs w:val="22"/>
        </w:rPr>
        <w:t>Wide</w:t>
      </w:r>
      <w:r w:rsidR="00873442">
        <w:rPr>
          <w:rFonts w:ascii="Arial" w:hAnsi="Arial"/>
          <w:i/>
          <w:sz w:val="22"/>
          <w:szCs w:val="22"/>
        </w:rPr>
        <w:t xml:space="preserve"> area </w:t>
      </w:r>
      <w:r>
        <w:rPr>
          <w:rFonts w:ascii="Arial" w:hAnsi="Arial"/>
          <w:i/>
          <w:sz w:val="22"/>
          <w:szCs w:val="22"/>
        </w:rPr>
        <w:t>connection</w:t>
      </w:r>
    </w:p>
    <w:p w14:paraId="219140BA" w14:textId="77777777" w:rsidR="00BF359C" w:rsidRPr="00BF359C" w:rsidRDefault="00BF359C" w:rsidP="00BF359C"/>
    <w:p w14:paraId="7CC0F2CB" w14:textId="5BDBD59A" w:rsidR="008E7B7B" w:rsidRDefault="008E7B7B" w:rsidP="008E7B7B">
      <w:pPr>
        <w:pStyle w:val="Heading3"/>
        <w:spacing w:before="100" w:beforeAutospacing="1" w:after="100" w:afterAutospacing="1" w:line="276" w:lineRule="auto"/>
        <w:ind w:left="360"/>
        <w:rPr>
          <w:rFonts w:ascii="Arial" w:hAnsi="Arial" w:cs="Arial"/>
          <w:b/>
          <w:bCs/>
          <w:color w:val="000000" w:themeColor="text1"/>
        </w:rPr>
      </w:pPr>
      <w:bookmarkStart w:id="26" w:name="_Toc76395729"/>
      <w:r>
        <w:rPr>
          <w:rFonts w:ascii="Arial" w:hAnsi="Arial" w:cs="Arial"/>
          <w:b/>
          <w:bCs/>
          <w:color w:val="000000" w:themeColor="text1"/>
        </w:rPr>
        <w:t>6</w:t>
      </w:r>
      <w:r w:rsidRPr="00D162BA">
        <w:rPr>
          <w:rFonts w:ascii="Arial" w:hAnsi="Arial" w:cs="Arial"/>
          <w:b/>
          <w:bCs/>
          <w:color w:val="000000" w:themeColor="text1"/>
        </w:rPr>
        <w:t>.</w:t>
      </w:r>
      <w:r>
        <w:rPr>
          <w:rFonts w:ascii="Arial" w:hAnsi="Arial" w:cs="Arial"/>
          <w:b/>
          <w:bCs/>
          <w:color w:val="000000" w:themeColor="text1"/>
        </w:rPr>
        <w:t>2</w:t>
      </w:r>
      <w:r w:rsidRPr="00D162BA">
        <w:rPr>
          <w:rFonts w:ascii="Arial" w:hAnsi="Arial" w:cs="Arial"/>
          <w:b/>
          <w:bCs/>
          <w:color w:val="000000" w:themeColor="text1"/>
        </w:rPr>
        <w:t xml:space="preserve">. </w:t>
      </w:r>
      <w:r>
        <w:rPr>
          <w:rFonts w:ascii="Arial" w:hAnsi="Arial" w:cs="Arial"/>
          <w:b/>
          <w:bCs/>
          <w:color w:val="000000" w:themeColor="text1"/>
        </w:rPr>
        <w:t>Barriers</w:t>
      </w:r>
      <w:bookmarkEnd w:id="26"/>
    </w:p>
    <w:p w14:paraId="32276302" w14:textId="77777777" w:rsidR="003063A0" w:rsidRPr="00DF0849" w:rsidRDefault="003063A0" w:rsidP="003063A0">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w:t>
      </w:r>
      <w:r w:rsidRPr="00DF0849">
        <w:rPr>
          <w:rFonts w:ascii="Arial" w:hAnsi="Arial"/>
          <w:i/>
          <w:sz w:val="22"/>
          <w:szCs w:val="22"/>
        </w:rPr>
        <w:t>One type and method of training is not suitable for all subjects</w:t>
      </w:r>
    </w:p>
    <w:p w14:paraId="2C0E1720" w14:textId="77777777" w:rsidR="003063A0" w:rsidRDefault="003063A0" w:rsidP="003063A0">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 xml:space="preserve">-students' </w:t>
      </w:r>
      <w:r w:rsidRPr="00DF0849">
        <w:rPr>
          <w:rFonts w:ascii="Arial" w:hAnsi="Arial"/>
          <w:i/>
          <w:sz w:val="22"/>
          <w:szCs w:val="22"/>
        </w:rPr>
        <w:t>Isolation</w:t>
      </w:r>
    </w:p>
    <w:p w14:paraId="3399E079" w14:textId="77777777" w:rsidR="003063A0" w:rsidRDefault="003063A0" w:rsidP="003063A0">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-Students' lack of motivation</w:t>
      </w:r>
    </w:p>
    <w:p w14:paraId="31453E20" w14:textId="6ECCD0CC" w:rsidR="003063A0" w:rsidRDefault="003063A0" w:rsidP="003063A0">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-Reduction in students' interaction</w:t>
      </w:r>
    </w:p>
    <w:p w14:paraId="486D25FE" w14:textId="12473C9A" w:rsidR="003063A0" w:rsidRDefault="003063A0" w:rsidP="003063A0">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-Reduction of interaction between teacher and student</w:t>
      </w:r>
    </w:p>
    <w:p w14:paraId="42730B62" w14:textId="51E6E124" w:rsidR="003063A0" w:rsidRPr="00DF0849" w:rsidRDefault="003063A0" w:rsidP="003063A0">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-Teachers' challenge in controlling the online classes and monitoring all the students</w:t>
      </w:r>
    </w:p>
    <w:p w14:paraId="1E576F58" w14:textId="77777777" w:rsidR="003063A0" w:rsidRPr="00DF0849" w:rsidRDefault="003063A0" w:rsidP="003063A0">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w:t>
      </w:r>
      <w:r w:rsidRPr="00DF0849">
        <w:rPr>
          <w:rFonts w:ascii="Arial" w:hAnsi="Arial"/>
          <w:i/>
          <w:sz w:val="22"/>
          <w:szCs w:val="22"/>
        </w:rPr>
        <w:t xml:space="preserve">Challenge </w:t>
      </w:r>
      <w:r>
        <w:rPr>
          <w:rFonts w:ascii="Arial" w:hAnsi="Arial"/>
          <w:i/>
          <w:sz w:val="22"/>
          <w:szCs w:val="22"/>
        </w:rPr>
        <w:t xml:space="preserve">with </w:t>
      </w:r>
      <w:r w:rsidRPr="00DF0849">
        <w:rPr>
          <w:rFonts w:ascii="Arial" w:hAnsi="Arial"/>
          <w:i/>
          <w:sz w:val="22"/>
          <w:szCs w:val="22"/>
        </w:rPr>
        <w:t>the right internet bandwidth</w:t>
      </w:r>
    </w:p>
    <w:p w14:paraId="1B57564B" w14:textId="77777777" w:rsidR="003063A0" w:rsidRPr="00DF0849" w:rsidRDefault="003063A0" w:rsidP="003063A0">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w:t>
      </w:r>
      <w:r w:rsidRPr="00DF0849">
        <w:rPr>
          <w:rFonts w:ascii="Arial" w:hAnsi="Arial"/>
          <w:i/>
          <w:sz w:val="22"/>
          <w:szCs w:val="22"/>
        </w:rPr>
        <w:t>Severe disruption to some Internet service providers</w:t>
      </w:r>
    </w:p>
    <w:p w14:paraId="00962E20" w14:textId="77777777" w:rsidR="003063A0" w:rsidRPr="00DF0849" w:rsidRDefault="003063A0" w:rsidP="003063A0">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w:t>
      </w:r>
      <w:r w:rsidRPr="00DF0849">
        <w:rPr>
          <w:rFonts w:ascii="Arial" w:hAnsi="Arial"/>
          <w:i/>
          <w:sz w:val="22"/>
          <w:szCs w:val="22"/>
        </w:rPr>
        <w:t>Appropriate course content challenge (video, audio, file)</w:t>
      </w:r>
    </w:p>
    <w:p w14:paraId="1C7441EA" w14:textId="77777777" w:rsidR="003063A0" w:rsidRDefault="003063A0" w:rsidP="003063A0">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lastRenderedPageBreak/>
        <w:t>-</w:t>
      </w:r>
      <w:r w:rsidRPr="00DF0849">
        <w:rPr>
          <w:rFonts w:ascii="Arial" w:hAnsi="Arial"/>
          <w:i/>
          <w:sz w:val="22"/>
          <w:szCs w:val="22"/>
        </w:rPr>
        <w:t>The challenge of providing practical and field courses</w:t>
      </w:r>
    </w:p>
    <w:p w14:paraId="33118201" w14:textId="77777777" w:rsidR="003063A0" w:rsidRPr="00DF0849" w:rsidRDefault="003063A0" w:rsidP="003063A0">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Pr>
          <w:rFonts w:ascii="Arial" w:hAnsi="Arial"/>
          <w:i/>
          <w:sz w:val="22"/>
          <w:szCs w:val="22"/>
        </w:rPr>
        <w:t>- The challenge to have safe examination results from the students</w:t>
      </w:r>
    </w:p>
    <w:p w14:paraId="41B53718" w14:textId="77777777" w:rsidR="003063A0" w:rsidRPr="00DF0849" w:rsidRDefault="003063A0" w:rsidP="003063A0">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rPr>
          <w:rFonts w:ascii="Arial" w:hAnsi="Arial"/>
          <w:i/>
          <w:sz w:val="22"/>
          <w:szCs w:val="22"/>
        </w:rPr>
      </w:pPr>
      <w:r w:rsidRPr="00DF0849">
        <w:rPr>
          <w:rFonts w:ascii="Arial" w:hAnsi="Arial"/>
          <w:i/>
          <w:sz w:val="22"/>
          <w:szCs w:val="22"/>
        </w:rPr>
        <w:t xml:space="preserve">Lack of benefits </w:t>
      </w:r>
      <w:r>
        <w:rPr>
          <w:rFonts w:ascii="Arial" w:hAnsi="Arial"/>
          <w:i/>
          <w:sz w:val="22"/>
          <w:szCs w:val="22"/>
        </w:rPr>
        <w:t xml:space="preserve">of the </w:t>
      </w:r>
      <w:r w:rsidRPr="00DF0849">
        <w:rPr>
          <w:rFonts w:ascii="Arial" w:hAnsi="Arial"/>
          <w:i/>
          <w:sz w:val="22"/>
          <w:szCs w:val="22"/>
        </w:rPr>
        <w:t xml:space="preserve">face-to-face training in </w:t>
      </w:r>
      <w:r>
        <w:rPr>
          <w:rFonts w:ascii="Arial" w:hAnsi="Arial"/>
          <w:i/>
          <w:sz w:val="22"/>
          <w:szCs w:val="22"/>
        </w:rPr>
        <w:t xml:space="preserve">transferring the content </w:t>
      </w:r>
    </w:p>
    <w:p w14:paraId="600F63EE" w14:textId="77777777" w:rsidR="003063A0" w:rsidRPr="008E7B7B" w:rsidRDefault="003063A0" w:rsidP="003063A0">
      <w:p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left="720" w:right="6"/>
        <w:jc w:val="both"/>
        <w:rPr>
          <w:rFonts w:ascii="Arial" w:hAnsi="Arial"/>
          <w:i/>
          <w:sz w:val="22"/>
          <w:szCs w:val="22"/>
        </w:rPr>
      </w:pPr>
      <w:r w:rsidRPr="00DF0849">
        <w:rPr>
          <w:rFonts w:ascii="Arial" w:hAnsi="Arial"/>
          <w:i/>
          <w:sz w:val="22"/>
          <w:szCs w:val="22"/>
        </w:rPr>
        <w:t xml:space="preserve">The challenge </w:t>
      </w:r>
      <w:r>
        <w:rPr>
          <w:rFonts w:ascii="Arial" w:hAnsi="Arial"/>
          <w:i/>
          <w:sz w:val="22"/>
          <w:szCs w:val="22"/>
        </w:rPr>
        <w:t xml:space="preserve">for </w:t>
      </w:r>
      <w:r w:rsidRPr="00DF0849">
        <w:rPr>
          <w:rFonts w:ascii="Arial" w:hAnsi="Arial"/>
          <w:i/>
          <w:sz w:val="22"/>
          <w:szCs w:val="22"/>
        </w:rPr>
        <w:t xml:space="preserve">professors and students </w:t>
      </w:r>
      <w:r>
        <w:rPr>
          <w:rFonts w:ascii="Arial" w:hAnsi="Arial"/>
          <w:i/>
          <w:sz w:val="22"/>
          <w:szCs w:val="22"/>
        </w:rPr>
        <w:t xml:space="preserve">in </w:t>
      </w:r>
      <w:r w:rsidRPr="00DF0849">
        <w:rPr>
          <w:rFonts w:ascii="Arial" w:hAnsi="Arial"/>
          <w:i/>
          <w:sz w:val="22"/>
          <w:szCs w:val="22"/>
        </w:rPr>
        <w:t>how to use e-classrooms</w:t>
      </w:r>
    </w:p>
    <w:p w14:paraId="1B9E4C17" w14:textId="49D0E42F" w:rsidR="008E7B7B" w:rsidRDefault="008E7B7B" w:rsidP="008E7B7B"/>
    <w:p w14:paraId="3030E851" w14:textId="77777777" w:rsidR="008E7B7B" w:rsidRDefault="008E7B7B" w:rsidP="008E7B7B">
      <w:pPr>
        <w:keepNext/>
        <w:keepLines/>
        <w:tabs>
          <w:tab w:val="left" w:pos="40"/>
          <w:tab w:val="left" w:pos="40"/>
        </w:tabs>
        <w:spacing w:before="480" w:after="240"/>
        <w:ind w:left="360"/>
        <w:rPr>
          <w:i/>
        </w:rPr>
      </w:pPr>
      <w:r>
        <w:rPr>
          <w:b/>
          <w:color w:val="0000FF"/>
          <w:sz w:val="32"/>
          <w:szCs w:val="32"/>
        </w:rPr>
        <w:t>Please notice that the following chapter 7 is meant for the Iranian coordinating institution, and the EU institutions to answer.</w:t>
      </w:r>
    </w:p>
    <w:p w14:paraId="6DCEC38D" w14:textId="77777777" w:rsidR="008E7B7B" w:rsidRPr="008E7B7B" w:rsidRDefault="008E7B7B" w:rsidP="008E7B7B"/>
    <w:p w14:paraId="2BE23974" w14:textId="753555DA" w:rsidR="008E7B7B" w:rsidRPr="00BF56EB" w:rsidRDefault="008E7B7B" w:rsidP="008E7B7B">
      <w:pPr>
        <w:pStyle w:val="Heading2"/>
        <w:rPr>
          <w:rFonts w:ascii="Arial" w:hAnsi="Arial" w:cs="Arial"/>
          <w:b/>
          <w:bCs/>
          <w:color w:val="000000" w:themeColor="text1"/>
          <w:sz w:val="28"/>
          <w:szCs w:val="28"/>
        </w:rPr>
      </w:pPr>
      <w:bookmarkStart w:id="27" w:name="_Toc76395730"/>
      <w:r w:rsidRPr="00BF56EB">
        <w:rPr>
          <w:rFonts w:ascii="Arial" w:hAnsi="Arial" w:cs="Arial"/>
          <w:b/>
          <w:bCs/>
          <w:color w:val="000000" w:themeColor="text1"/>
          <w:sz w:val="28"/>
          <w:szCs w:val="28"/>
        </w:rPr>
        <w:t>Chapter 7. National Policies</w:t>
      </w:r>
      <w:bookmarkEnd w:id="27"/>
    </w:p>
    <w:p w14:paraId="1A2B95B1" w14:textId="77777777" w:rsidR="008E7B7B" w:rsidRPr="008E7B7B" w:rsidRDefault="008E7B7B" w:rsidP="008E7B7B"/>
    <w:p w14:paraId="0E86F9B2" w14:textId="1E43F441" w:rsidR="008E7B7B" w:rsidRPr="00BF56EB" w:rsidRDefault="008E7B7B" w:rsidP="00BF56E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i/>
          <w:color w:val="000000"/>
        </w:rPr>
      </w:pPr>
      <w:r>
        <w:rPr>
          <w:rFonts w:cs="Calibri"/>
          <w:i/>
          <w:color w:val="000000"/>
          <w:sz w:val="22"/>
          <w:szCs w:val="22"/>
        </w:rPr>
        <w:t xml:space="preserve">This chapter is obligatory only for EU partners and the </w:t>
      </w:r>
      <w:r>
        <w:rPr>
          <w:i/>
        </w:rPr>
        <w:t>Iranian</w:t>
      </w:r>
      <w:r>
        <w:rPr>
          <w:rFonts w:cs="Calibri"/>
          <w:i/>
          <w:color w:val="000000"/>
          <w:sz w:val="22"/>
          <w:szCs w:val="22"/>
        </w:rPr>
        <w:t xml:space="preserve"> coordinator. </w:t>
      </w:r>
    </w:p>
    <w:p w14:paraId="2CFE2B08" w14:textId="0F9E03D3" w:rsidR="008E7B7B" w:rsidRDefault="008E7B7B" w:rsidP="008E7B7B">
      <w:pPr>
        <w:pStyle w:val="Heading3"/>
        <w:spacing w:before="100" w:beforeAutospacing="1" w:after="100" w:afterAutospacing="1" w:line="276" w:lineRule="auto"/>
        <w:ind w:left="360"/>
        <w:rPr>
          <w:rFonts w:ascii="Arial" w:hAnsi="Arial" w:cs="Arial"/>
          <w:b/>
          <w:bCs/>
          <w:color w:val="000000" w:themeColor="text1"/>
        </w:rPr>
      </w:pPr>
      <w:bookmarkStart w:id="28" w:name="_Toc76395731"/>
      <w:r>
        <w:rPr>
          <w:rFonts w:ascii="Arial" w:hAnsi="Arial" w:cs="Arial"/>
          <w:b/>
          <w:bCs/>
          <w:color w:val="000000" w:themeColor="text1"/>
        </w:rPr>
        <w:t>7</w:t>
      </w:r>
      <w:r w:rsidRPr="00D162BA">
        <w:rPr>
          <w:rFonts w:ascii="Arial" w:hAnsi="Arial" w:cs="Arial"/>
          <w:b/>
          <w:bCs/>
          <w:color w:val="000000" w:themeColor="text1"/>
        </w:rPr>
        <w:t>.</w:t>
      </w:r>
      <w:r>
        <w:rPr>
          <w:rFonts w:ascii="Arial" w:hAnsi="Arial" w:cs="Arial"/>
          <w:b/>
          <w:bCs/>
          <w:color w:val="000000" w:themeColor="text1"/>
        </w:rPr>
        <w:t>1</w:t>
      </w:r>
      <w:r w:rsidRPr="00D162BA">
        <w:rPr>
          <w:rFonts w:ascii="Arial" w:hAnsi="Arial" w:cs="Arial"/>
          <w:b/>
          <w:bCs/>
          <w:color w:val="000000" w:themeColor="text1"/>
        </w:rPr>
        <w:t xml:space="preserve">. </w:t>
      </w:r>
      <w:r w:rsidRPr="008E7B7B">
        <w:rPr>
          <w:rFonts w:ascii="Arial" w:hAnsi="Arial" w:cs="Arial"/>
          <w:b/>
          <w:bCs/>
          <w:color w:val="000000" w:themeColor="text1"/>
        </w:rPr>
        <w:t>TEL practices in Higher Education in (the name of the partner country)</w:t>
      </w:r>
      <w:bookmarkEnd w:id="28"/>
    </w:p>
    <w:p w14:paraId="0472D2DA" w14:textId="74DBB26A" w:rsidR="008E7B7B" w:rsidRP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Please describe the relevant documentation on this (max 2 pages).</w:t>
      </w:r>
    </w:p>
    <w:p w14:paraId="401CE8C6" w14:textId="7D6E43DB" w:rsidR="008E7B7B" w:rsidRDefault="008E7B7B" w:rsidP="008E7B7B">
      <w:pPr>
        <w:pStyle w:val="Heading3"/>
        <w:spacing w:before="100" w:beforeAutospacing="1" w:after="100" w:afterAutospacing="1" w:line="276" w:lineRule="auto"/>
        <w:ind w:left="360"/>
        <w:rPr>
          <w:rFonts w:ascii="Arial" w:hAnsi="Arial" w:cs="Arial"/>
          <w:b/>
          <w:bCs/>
          <w:color w:val="000000" w:themeColor="text1"/>
        </w:rPr>
      </w:pPr>
      <w:bookmarkStart w:id="29" w:name="_Toc76395732"/>
      <w:r>
        <w:rPr>
          <w:rFonts w:ascii="Arial" w:hAnsi="Arial" w:cs="Arial"/>
          <w:b/>
          <w:bCs/>
          <w:color w:val="000000" w:themeColor="text1"/>
        </w:rPr>
        <w:t>7</w:t>
      </w:r>
      <w:r w:rsidRPr="00D162BA">
        <w:rPr>
          <w:rFonts w:ascii="Arial" w:hAnsi="Arial" w:cs="Arial"/>
          <w:b/>
          <w:bCs/>
          <w:color w:val="000000" w:themeColor="text1"/>
        </w:rPr>
        <w:t>.</w:t>
      </w:r>
      <w:r>
        <w:rPr>
          <w:rFonts w:ascii="Arial" w:hAnsi="Arial" w:cs="Arial"/>
          <w:b/>
          <w:bCs/>
          <w:color w:val="000000" w:themeColor="text1"/>
        </w:rPr>
        <w:t>2</w:t>
      </w:r>
      <w:r w:rsidRPr="00D162BA">
        <w:rPr>
          <w:rFonts w:ascii="Arial" w:hAnsi="Arial" w:cs="Arial"/>
          <w:b/>
          <w:bCs/>
          <w:color w:val="000000" w:themeColor="text1"/>
        </w:rPr>
        <w:t xml:space="preserve">. </w:t>
      </w:r>
      <w:r w:rsidRPr="008E7B7B">
        <w:rPr>
          <w:rFonts w:ascii="Arial" w:hAnsi="Arial" w:cs="Arial"/>
          <w:b/>
          <w:bCs/>
          <w:color w:val="000000" w:themeColor="text1"/>
        </w:rPr>
        <w:t>Approaches and Methods for Quality Assurance</w:t>
      </w:r>
      <w:bookmarkEnd w:id="29"/>
    </w:p>
    <w:p w14:paraId="301AC2AE" w14:textId="72208CBD" w:rsidR="008E7B7B" w:rsidRP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Please describe the main evaluation principles (max 2 pages).</w:t>
      </w:r>
    </w:p>
    <w:p w14:paraId="031055BC" w14:textId="4134E9D0" w:rsidR="008E7B7B" w:rsidRDefault="008E7B7B" w:rsidP="008E7B7B">
      <w:pPr>
        <w:pStyle w:val="Heading3"/>
        <w:spacing w:before="100" w:beforeAutospacing="1" w:after="100" w:afterAutospacing="1" w:line="276" w:lineRule="auto"/>
        <w:ind w:left="360"/>
        <w:rPr>
          <w:rFonts w:ascii="Arial" w:hAnsi="Arial" w:cs="Arial"/>
          <w:b/>
          <w:bCs/>
          <w:color w:val="000000" w:themeColor="text1"/>
        </w:rPr>
      </w:pPr>
      <w:bookmarkStart w:id="30" w:name="_Toc76395733"/>
      <w:r>
        <w:rPr>
          <w:rFonts w:ascii="Arial" w:hAnsi="Arial" w:cs="Arial"/>
          <w:b/>
          <w:bCs/>
          <w:color w:val="000000" w:themeColor="text1"/>
        </w:rPr>
        <w:t>7</w:t>
      </w:r>
      <w:r w:rsidRPr="00D162BA">
        <w:rPr>
          <w:rFonts w:ascii="Arial" w:hAnsi="Arial" w:cs="Arial"/>
          <w:b/>
          <w:bCs/>
          <w:color w:val="000000" w:themeColor="text1"/>
        </w:rPr>
        <w:t>.</w:t>
      </w:r>
      <w:r>
        <w:rPr>
          <w:rFonts w:ascii="Arial" w:hAnsi="Arial" w:cs="Arial"/>
          <w:b/>
          <w:bCs/>
          <w:color w:val="000000" w:themeColor="text1"/>
        </w:rPr>
        <w:t>3</w:t>
      </w:r>
      <w:r w:rsidRPr="00D162BA">
        <w:rPr>
          <w:rFonts w:ascii="Arial" w:hAnsi="Arial" w:cs="Arial"/>
          <w:b/>
          <w:bCs/>
          <w:color w:val="000000" w:themeColor="text1"/>
        </w:rPr>
        <w:t xml:space="preserve">. </w:t>
      </w:r>
      <w:r w:rsidRPr="008E7B7B">
        <w:rPr>
          <w:rFonts w:ascii="Arial" w:hAnsi="Arial" w:cs="Arial"/>
          <w:b/>
          <w:bCs/>
          <w:color w:val="000000" w:themeColor="text1"/>
        </w:rPr>
        <w:t>Mission statement and strategy of the National Evaluation and Accreditation Agency</w:t>
      </w:r>
      <w:bookmarkEnd w:id="30"/>
    </w:p>
    <w:p w14:paraId="24B5CA71" w14:textId="1C1CFA87" w:rsidR="008E7B7B" w:rsidRP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Pr>
          <w:rFonts w:ascii="Arial" w:hAnsi="Arial"/>
          <w:i/>
          <w:sz w:val="22"/>
          <w:szCs w:val="22"/>
        </w:rPr>
        <w:t xml:space="preserve">Please </w:t>
      </w:r>
      <w:r w:rsidRPr="008E7B7B">
        <w:rPr>
          <w:rFonts w:ascii="Arial" w:hAnsi="Arial"/>
          <w:i/>
          <w:sz w:val="22"/>
          <w:szCs w:val="22"/>
        </w:rPr>
        <w:t>describe the relevant documentation on this (max 2 pages).</w:t>
      </w:r>
    </w:p>
    <w:p w14:paraId="1B10893C" w14:textId="00B7575C" w:rsidR="008E7B7B" w:rsidRDefault="008E7B7B" w:rsidP="008E7B7B">
      <w:pPr>
        <w:pStyle w:val="Heading3"/>
        <w:spacing w:before="100" w:beforeAutospacing="1" w:after="100" w:afterAutospacing="1" w:line="276" w:lineRule="auto"/>
        <w:ind w:left="360"/>
        <w:rPr>
          <w:rFonts w:ascii="Arial" w:hAnsi="Arial" w:cs="Arial"/>
          <w:b/>
          <w:bCs/>
          <w:color w:val="000000" w:themeColor="text1"/>
        </w:rPr>
      </w:pPr>
      <w:bookmarkStart w:id="31" w:name="_Toc76395734"/>
      <w:r>
        <w:rPr>
          <w:rFonts w:ascii="Arial" w:hAnsi="Arial" w:cs="Arial"/>
          <w:b/>
          <w:bCs/>
          <w:color w:val="000000" w:themeColor="text1"/>
        </w:rPr>
        <w:t>7</w:t>
      </w:r>
      <w:r w:rsidRPr="00D162BA">
        <w:rPr>
          <w:rFonts w:ascii="Arial" w:hAnsi="Arial" w:cs="Arial"/>
          <w:b/>
          <w:bCs/>
          <w:color w:val="000000" w:themeColor="text1"/>
        </w:rPr>
        <w:t>.</w:t>
      </w:r>
      <w:r>
        <w:rPr>
          <w:rFonts w:ascii="Arial" w:hAnsi="Arial" w:cs="Arial"/>
          <w:b/>
          <w:bCs/>
          <w:color w:val="000000" w:themeColor="text1"/>
        </w:rPr>
        <w:t>4</w:t>
      </w:r>
      <w:r w:rsidRPr="00D162BA">
        <w:rPr>
          <w:rFonts w:ascii="Arial" w:hAnsi="Arial" w:cs="Arial"/>
          <w:b/>
          <w:bCs/>
          <w:color w:val="000000" w:themeColor="text1"/>
        </w:rPr>
        <w:t xml:space="preserve">. </w:t>
      </w:r>
      <w:r w:rsidRPr="008E7B7B">
        <w:rPr>
          <w:rFonts w:ascii="Arial" w:hAnsi="Arial" w:cs="Arial"/>
          <w:b/>
          <w:bCs/>
          <w:color w:val="000000" w:themeColor="text1"/>
        </w:rPr>
        <w:t>Future National Policies practices, efforts, initiatives, frameworks that relate to TEL quality</w:t>
      </w:r>
      <w:bookmarkEnd w:id="31"/>
    </w:p>
    <w:p w14:paraId="618F6C1D" w14:textId="77777777" w:rsidR="008E7B7B" w:rsidRP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8E7B7B">
        <w:rPr>
          <w:rFonts w:ascii="Arial" w:hAnsi="Arial"/>
          <w:i/>
          <w:sz w:val="22"/>
          <w:szCs w:val="22"/>
        </w:rPr>
        <w:t xml:space="preserve">Are you aware of any plans to design new policies? </w:t>
      </w:r>
    </w:p>
    <w:p w14:paraId="200E5995" w14:textId="379BEE01" w:rsidR="008E7B7B" w:rsidRP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If yes, are National-wide stakeholders involved in developing TEL criteria (policy makers, National or regional authorities, associations etc.)?</w:t>
      </w:r>
    </w:p>
    <w:p w14:paraId="2D358347" w14:textId="6E22D653" w:rsidR="008E7B7B" w:rsidRDefault="008E7B7B" w:rsidP="008E7B7B">
      <w:pPr>
        <w:pStyle w:val="Heading3"/>
        <w:spacing w:before="100" w:beforeAutospacing="1" w:after="100" w:afterAutospacing="1" w:line="276" w:lineRule="auto"/>
        <w:ind w:left="360"/>
        <w:rPr>
          <w:rFonts w:ascii="Arial" w:hAnsi="Arial" w:cs="Arial"/>
          <w:b/>
          <w:bCs/>
          <w:color w:val="000000" w:themeColor="text1"/>
        </w:rPr>
      </w:pPr>
      <w:bookmarkStart w:id="32" w:name="_Toc76395735"/>
      <w:r>
        <w:rPr>
          <w:rFonts w:ascii="Arial" w:hAnsi="Arial" w:cs="Arial"/>
          <w:b/>
          <w:bCs/>
          <w:color w:val="000000" w:themeColor="text1"/>
        </w:rPr>
        <w:lastRenderedPageBreak/>
        <w:t>7</w:t>
      </w:r>
      <w:r w:rsidRPr="00D162BA">
        <w:rPr>
          <w:rFonts w:ascii="Arial" w:hAnsi="Arial" w:cs="Arial"/>
          <w:b/>
          <w:bCs/>
          <w:color w:val="000000" w:themeColor="text1"/>
        </w:rPr>
        <w:t>.</w:t>
      </w:r>
      <w:r>
        <w:rPr>
          <w:rFonts w:ascii="Arial" w:hAnsi="Arial" w:cs="Arial"/>
          <w:b/>
          <w:bCs/>
          <w:color w:val="000000" w:themeColor="text1"/>
        </w:rPr>
        <w:t>5</w:t>
      </w:r>
      <w:r w:rsidRPr="00D162BA">
        <w:rPr>
          <w:rFonts w:ascii="Arial" w:hAnsi="Arial" w:cs="Arial"/>
          <w:b/>
          <w:bCs/>
          <w:color w:val="000000" w:themeColor="text1"/>
        </w:rPr>
        <w:t xml:space="preserve">. </w:t>
      </w:r>
      <w:r w:rsidRPr="008E7B7B">
        <w:rPr>
          <w:rFonts w:ascii="Arial" w:hAnsi="Arial" w:cs="Arial"/>
          <w:b/>
          <w:bCs/>
          <w:color w:val="000000" w:themeColor="text1"/>
        </w:rPr>
        <w:t>Needs for National Policies practices, efforts, initiatives, frameworks that relate to TEL quality</w:t>
      </w:r>
      <w:bookmarkEnd w:id="32"/>
    </w:p>
    <w:p w14:paraId="1B396CB5" w14:textId="77777777" w:rsidR="008E7B7B" w:rsidRP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8E7B7B">
        <w:rPr>
          <w:rFonts w:ascii="Arial" w:hAnsi="Arial"/>
          <w:i/>
          <w:sz w:val="22"/>
          <w:szCs w:val="22"/>
        </w:rPr>
        <w:t xml:space="preserve">Which area(s) of legislation pose a significant challenge to the application of TEL quality methods? </w:t>
      </w:r>
    </w:p>
    <w:p w14:paraId="050C0CE9" w14:textId="77777777" w:rsidR="008E7B7B" w:rsidRP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8E7B7B">
        <w:rPr>
          <w:rFonts w:ascii="Arial" w:hAnsi="Arial"/>
          <w:i/>
          <w:sz w:val="22"/>
          <w:szCs w:val="22"/>
        </w:rPr>
        <w:t xml:space="preserve">What should be improved? Please provide any recommendations you may have regarding policy reforms (at all levels) that would help your organization establish TEL quality processes. </w:t>
      </w:r>
    </w:p>
    <w:p w14:paraId="1775BF52" w14:textId="1D6C67A2" w:rsidR="008E7B7B" w:rsidRP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Please provide any ideas you may have regarding reforms in educational policies (at all levels) that would help your organization establish TEL quality processes.</w:t>
      </w:r>
    </w:p>
    <w:p w14:paraId="2C750DD9" w14:textId="689A612A" w:rsidR="008E7B7B" w:rsidRDefault="008E7B7B" w:rsidP="008E7B7B">
      <w:pPr>
        <w:pStyle w:val="Heading3"/>
        <w:spacing w:before="100" w:beforeAutospacing="1" w:after="100" w:afterAutospacing="1" w:line="276" w:lineRule="auto"/>
        <w:ind w:left="360"/>
        <w:rPr>
          <w:rFonts w:ascii="Arial" w:hAnsi="Arial" w:cs="Arial"/>
          <w:b/>
          <w:bCs/>
          <w:color w:val="000000" w:themeColor="text1"/>
        </w:rPr>
      </w:pPr>
      <w:bookmarkStart w:id="33" w:name="_Toc76395736"/>
      <w:r>
        <w:rPr>
          <w:rFonts w:ascii="Arial" w:hAnsi="Arial" w:cs="Arial"/>
          <w:b/>
          <w:bCs/>
          <w:color w:val="000000" w:themeColor="text1"/>
        </w:rPr>
        <w:t>7</w:t>
      </w:r>
      <w:r w:rsidRPr="00D162BA">
        <w:rPr>
          <w:rFonts w:ascii="Arial" w:hAnsi="Arial" w:cs="Arial"/>
          <w:b/>
          <w:bCs/>
          <w:color w:val="000000" w:themeColor="text1"/>
        </w:rPr>
        <w:t>.</w:t>
      </w:r>
      <w:r>
        <w:rPr>
          <w:rFonts w:ascii="Arial" w:hAnsi="Arial" w:cs="Arial"/>
          <w:b/>
          <w:bCs/>
          <w:color w:val="000000" w:themeColor="text1"/>
        </w:rPr>
        <w:t>6</w:t>
      </w:r>
      <w:r w:rsidRPr="00D162BA">
        <w:rPr>
          <w:rFonts w:ascii="Arial" w:hAnsi="Arial" w:cs="Arial"/>
          <w:b/>
          <w:bCs/>
          <w:color w:val="000000" w:themeColor="text1"/>
        </w:rPr>
        <w:t xml:space="preserve">. </w:t>
      </w:r>
      <w:r w:rsidRPr="008E7B7B">
        <w:rPr>
          <w:rFonts w:ascii="Arial" w:hAnsi="Arial" w:cs="Arial"/>
          <w:b/>
          <w:bCs/>
          <w:color w:val="000000" w:themeColor="text1"/>
        </w:rPr>
        <w:t>Training Needs for TEL Quality</w:t>
      </w:r>
      <w:bookmarkEnd w:id="33"/>
    </w:p>
    <w:p w14:paraId="63BC77A2" w14:textId="20923643" w:rsidR="008E7B7B" w:rsidRP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8E7B7B">
        <w:rPr>
          <w:rFonts w:ascii="Arial" w:hAnsi="Arial"/>
          <w:i/>
          <w:sz w:val="22"/>
          <w:szCs w:val="22"/>
        </w:rPr>
        <w:t>Are there any training curriculums for TEL</w:t>
      </w:r>
      <w:proofErr w:type="gramStart"/>
      <w:r w:rsidRPr="008E7B7B">
        <w:rPr>
          <w:rFonts w:ascii="Arial" w:hAnsi="Arial"/>
          <w:i/>
          <w:sz w:val="22"/>
          <w:szCs w:val="22"/>
        </w:rPr>
        <w:t>/(</w:t>
      </w:r>
      <w:proofErr w:type="gramEnd"/>
      <w:r w:rsidRPr="008E7B7B">
        <w:rPr>
          <w:rFonts w:ascii="Arial" w:hAnsi="Arial"/>
          <w:i/>
          <w:sz w:val="22"/>
          <w:szCs w:val="22"/>
        </w:rPr>
        <w:t>online teaching practices in general?</w:t>
      </w:r>
    </w:p>
    <w:p w14:paraId="50465C11" w14:textId="4005F289" w:rsidR="008E7B7B" w:rsidRP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8E7B7B">
        <w:rPr>
          <w:rFonts w:ascii="Arial" w:hAnsi="Arial"/>
          <w:i/>
          <w:sz w:val="22"/>
          <w:szCs w:val="22"/>
        </w:rPr>
        <w:t xml:space="preserve">Which should be the top 5 educational objectives of a training curriculum in TEL/online teaching practices? </w:t>
      </w:r>
    </w:p>
    <w:p w14:paraId="3646C654" w14:textId="17CA1EA2" w:rsidR="008E7B7B" w:rsidRPr="008E7B7B" w:rsidRDefault="008E7B7B" w:rsidP="008E7B7B">
      <w:pPr>
        <w:numPr>
          <w:ilvl w:val="0"/>
          <w:numId w:val="35"/>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Who should be trained for TEL/online practices?</w:t>
      </w:r>
    </w:p>
    <w:p w14:paraId="75128955" w14:textId="2A55CD08" w:rsidR="00D162BA" w:rsidRDefault="00D162BA" w:rsidP="00D162BA">
      <w:pPr>
        <w:spacing w:line="0" w:lineRule="atLeast"/>
        <w:rPr>
          <w:rFonts w:ascii="Arial" w:eastAsia="Arial" w:hAnsi="Arial"/>
          <w:b/>
          <w:sz w:val="24"/>
          <w:szCs w:val="21"/>
        </w:rPr>
      </w:pPr>
    </w:p>
    <w:p w14:paraId="632B7352" w14:textId="77777777" w:rsidR="00D162BA" w:rsidRPr="00AE3599" w:rsidRDefault="00D162BA" w:rsidP="00D162BA">
      <w:pPr>
        <w:spacing w:line="0" w:lineRule="atLeast"/>
        <w:rPr>
          <w:rFonts w:ascii="Times New Roman" w:eastAsia="Times New Roman" w:hAnsi="Times New Roman"/>
          <w:sz w:val="21"/>
          <w:szCs w:val="21"/>
        </w:rPr>
      </w:pPr>
    </w:p>
    <w:p w14:paraId="114587BF" w14:textId="77777777" w:rsidR="00D737E7" w:rsidRDefault="00764591" w:rsidP="00D737E7">
      <w:pPr>
        <w:pStyle w:val="Heading2"/>
        <w:rPr>
          <w:rFonts w:asciiTheme="majorBidi" w:hAnsiTheme="majorBidi"/>
          <w:b/>
          <w:bCs/>
          <w:color w:val="auto"/>
          <w:sz w:val="28"/>
          <w:szCs w:val="28"/>
        </w:rPr>
      </w:pPr>
      <w:bookmarkStart w:id="34" w:name="_Toc76395737"/>
      <w:r w:rsidRPr="00BF56EB">
        <w:rPr>
          <w:rFonts w:ascii="Arial" w:hAnsi="Arial" w:cs="Arial"/>
          <w:b/>
          <w:bCs/>
          <w:color w:val="000000" w:themeColor="text1"/>
          <w:sz w:val="28"/>
          <w:szCs w:val="28"/>
        </w:rPr>
        <w:t xml:space="preserve">References: </w:t>
      </w:r>
      <w:bookmarkEnd w:id="34"/>
    </w:p>
    <w:p w14:paraId="1647E9B4" w14:textId="137D1FB3" w:rsidR="0005467C" w:rsidRDefault="0005467C" w:rsidP="00D737E7">
      <w:pPr>
        <w:pStyle w:val="Heading2"/>
        <w:rPr>
          <w:rFonts w:asciiTheme="majorBidi" w:hAnsiTheme="majorBidi"/>
          <w:b/>
          <w:bCs/>
          <w:color w:val="auto"/>
          <w:sz w:val="28"/>
          <w:szCs w:val="28"/>
        </w:rPr>
      </w:pPr>
      <w:r>
        <w:rPr>
          <w:rFonts w:asciiTheme="majorBidi" w:hAnsiTheme="majorBidi"/>
          <w:b/>
          <w:bCs/>
          <w:color w:val="auto"/>
          <w:sz w:val="28"/>
          <w:szCs w:val="28"/>
        </w:rPr>
        <w:t xml:space="preserve">IKIU's </w:t>
      </w:r>
      <w:r w:rsidR="00451197">
        <w:rPr>
          <w:rFonts w:asciiTheme="majorBidi" w:hAnsiTheme="majorBidi"/>
          <w:b/>
          <w:bCs/>
          <w:color w:val="auto"/>
          <w:sz w:val="28"/>
          <w:szCs w:val="28"/>
        </w:rPr>
        <w:t>Deputy in International Affairs.</w:t>
      </w:r>
      <w:r>
        <w:rPr>
          <w:rFonts w:asciiTheme="majorBidi" w:hAnsiTheme="majorBidi"/>
          <w:b/>
          <w:bCs/>
          <w:color w:val="auto"/>
          <w:sz w:val="28"/>
          <w:szCs w:val="28"/>
        </w:rPr>
        <w:t xml:space="preserve"> </w:t>
      </w:r>
    </w:p>
    <w:p w14:paraId="47C2ED05" w14:textId="1D2CA7B9" w:rsidR="0005467C" w:rsidRDefault="00416014" w:rsidP="00D737E7">
      <w:pPr>
        <w:pStyle w:val="Heading2"/>
        <w:rPr>
          <w:rFonts w:asciiTheme="majorBidi" w:hAnsiTheme="majorBidi"/>
          <w:b/>
          <w:bCs/>
          <w:color w:val="auto"/>
          <w:sz w:val="28"/>
          <w:szCs w:val="28"/>
        </w:rPr>
      </w:pPr>
      <w:r w:rsidRPr="00416014">
        <w:rPr>
          <w:rFonts w:asciiTheme="majorBidi" w:hAnsiTheme="majorBidi"/>
          <w:b/>
          <w:bCs/>
          <w:color w:val="auto"/>
          <w:sz w:val="28"/>
          <w:szCs w:val="28"/>
        </w:rPr>
        <w:t xml:space="preserve">IKIU's </w:t>
      </w:r>
      <w:r w:rsidR="00D737E7">
        <w:rPr>
          <w:rFonts w:asciiTheme="majorBidi" w:hAnsiTheme="majorBidi"/>
          <w:b/>
          <w:bCs/>
          <w:color w:val="auto"/>
          <w:sz w:val="28"/>
          <w:szCs w:val="28"/>
        </w:rPr>
        <w:t>D</w:t>
      </w:r>
      <w:r w:rsidRPr="00416014">
        <w:rPr>
          <w:rFonts w:asciiTheme="majorBidi" w:hAnsiTheme="majorBidi"/>
          <w:b/>
          <w:bCs/>
          <w:color w:val="auto"/>
          <w:sz w:val="28"/>
          <w:szCs w:val="28"/>
        </w:rPr>
        <w:t xml:space="preserve">eputy in </w:t>
      </w:r>
      <w:r w:rsidR="00D737E7">
        <w:rPr>
          <w:rFonts w:asciiTheme="majorBidi" w:hAnsiTheme="majorBidi"/>
          <w:b/>
          <w:bCs/>
          <w:color w:val="auto"/>
          <w:sz w:val="28"/>
          <w:szCs w:val="28"/>
        </w:rPr>
        <w:t>educational</w:t>
      </w:r>
      <w:r w:rsidR="00451197">
        <w:rPr>
          <w:rFonts w:asciiTheme="majorBidi" w:hAnsiTheme="majorBidi"/>
          <w:b/>
          <w:bCs/>
          <w:color w:val="auto"/>
          <w:sz w:val="28"/>
          <w:szCs w:val="28"/>
        </w:rPr>
        <w:t xml:space="preserve"> Affairs.</w:t>
      </w:r>
      <w:r w:rsidRPr="00416014">
        <w:rPr>
          <w:rFonts w:asciiTheme="majorBidi" w:hAnsiTheme="majorBidi"/>
          <w:b/>
          <w:bCs/>
          <w:color w:val="auto"/>
          <w:sz w:val="28"/>
          <w:szCs w:val="28"/>
        </w:rPr>
        <w:t xml:space="preserve"> </w:t>
      </w:r>
    </w:p>
    <w:p w14:paraId="0813C5BB" w14:textId="7574157D" w:rsidR="0005467C" w:rsidRDefault="00416014" w:rsidP="00D737E7">
      <w:pPr>
        <w:pStyle w:val="Heading2"/>
        <w:rPr>
          <w:rFonts w:asciiTheme="majorBidi" w:hAnsiTheme="majorBidi"/>
          <w:b/>
          <w:bCs/>
          <w:color w:val="auto"/>
          <w:sz w:val="28"/>
          <w:szCs w:val="28"/>
        </w:rPr>
      </w:pPr>
      <w:r w:rsidRPr="00416014">
        <w:rPr>
          <w:rFonts w:asciiTheme="majorBidi" w:hAnsiTheme="majorBidi"/>
          <w:b/>
          <w:bCs/>
          <w:color w:val="auto"/>
          <w:sz w:val="28"/>
          <w:szCs w:val="28"/>
        </w:rPr>
        <w:t>IKIU's educational and Curriculum planning</w:t>
      </w:r>
      <w:r>
        <w:rPr>
          <w:rFonts w:asciiTheme="majorBidi" w:hAnsiTheme="majorBidi"/>
          <w:b/>
          <w:bCs/>
          <w:color w:val="auto"/>
          <w:sz w:val="28"/>
          <w:szCs w:val="28"/>
        </w:rPr>
        <w:t xml:space="preserve"> Department</w:t>
      </w:r>
      <w:r w:rsidR="00451197">
        <w:rPr>
          <w:rFonts w:asciiTheme="majorBidi" w:hAnsiTheme="majorBidi"/>
          <w:b/>
          <w:bCs/>
          <w:color w:val="auto"/>
          <w:sz w:val="28"/>
          <w:szCs w:val="28"/>
        </w:rPr>
        <w:t>.</w:t>
      </w:r>
    </w:p>
    <w:p w14:paraId="724E2D8B" w14:textId="774CF76B" w:rsidR="0005467C" w:rsidRDefault="00416014" w:rsidP="00D737E7">
      <w:pPr>
        <w:pStyle w:val="Heading2"/>
        <w:rPr>
          <w:rFonts w:asciiTheme="majorBidi" w:hAnsiTheme="majorBidi"/>
          <w:b/>
          <w:bCs/>
          <w:color w:val="auto"/>
          <w:sz w:val="28"/>
          <w:szCs w:val="28"/>
        </w:rPr>
      </w:pPr>
      <w:r w:rsidRPr="00416014">
        <w:rPr>
          <w:rFonts w:asciiTheme="majorBidi" w:hAnsiTheme="majorBidi"/>
          <w:b/>
          <w:bCs/>
          <w:color w:val="auto"/>
          <w:sz w:val="28"/>
          <w:szCs w:val="28"/>
        </w:rPr>
        <w:t xml:space="preserve"> </w:t>
      </w:r>
      <w:r w:rsidR="0005467C">
        <w:rPr>
          <w:rFonts w:asciiTheme="majorBidi" w:hAnsiTheme="majorBidi"/>
          <w:b/>
          <w:bCs/>
          <w:color w:val="auto"/>
          <w:sz w:val="28"/>
          <w:szCs w:val="28"/>
        </w:rPr>
        <w:t xml:space="preserve">IKIU's Information </w:t>
      </w:r>
      <w:r w:rsidR="00451197">
        <w:rPr>
          <w:rFonts w:asciiTheme="majorBidi" w:hAnsiTheme="majorBidi"/>
          <w:b/>
          <w:bCs/>
          <w:color w:val="auto"/>
          <w:sz w:val="28"/>
          <w:szCs w:val="28"/>
        </w:rPr>
        <w:t>and communication Department.</w:t>
      </w:r>
    </w:p>
    <w:p w14:paraId="70594236" w14:textId="5EBCCCFD" w:rsidR="0005467C" w:rsidRPr="0005467C" w:rsidRDefault="0005467C" w:rsidP="0005467C">
      <w:r w:rsidRPr="00D737E7">
        <w:rPr>
          <w:rFonts w:asciiTheme="majorBidi" w:hAnsiTheme="majorBidi"/>
          <w:b/>
          <w:bCs/>
          <w:sz w:val="28"/>
          <w:szCs w:val="28"/>
        </w:rPr>
        <w:t>IKIU</w:t>
      </w:r>
      <w:r>
        <w:rPr>
          <w:rFonts w:asciiTheme="majorBidi" w:hAnsiTheme="majorBidi"/>
          <w:b/>
          <w:bCs/>
          <w:sz w:val="28"/>
          <w:szCs w:val="28"/>
        </w:rPr>
        <w:t>'</w:t>
      </w:r>
      <w:r w:rsidRPr="00D737E7">
        <w:rPr>
          <w:rFonts w:asciiTheme="majorBidi" w:hAnsiTheme="majorBidi"/>
          <w:b/>
          <w:bCs/>
          <w:sz w:val="28"/>
          <w:szCs w:val="28"/>
        </w:rPr>
        <w:t>s Centre for delivering virtual affairs</w:t>
      </w:r>
      <w:r w:rsidR="00451197">
        <w:rPr>
          <w:rFonts w:asciiTheme="majorBidi" w:hAnsiTheme="majorBidi"/>
          <w:b/>
          <w:bCs/>
          <w:sz w:val="28"/>
          <w:szCs w:val="28"/>
        </w:rPr>
        <w:t>.</w:t>
      </w:r>
    </w:p>
    <w:p w14:paraId="7712DC41" w14:textId="0DBB03E3" w:rsidR="00402DD1" w:rsidRDefault="0005467C" w:rsidP="0005467C">
      <w:pPr>
        <w:pStyle w:val="Heading2"/>
        <w:rPr>
          <w:rFonts w:asciiTheme="majorBidi" w:hAnsiTheme="majorBidi"/>
          <w:b/>
          <w:bCs/>
          <w:color w:val="auto"/>
          <w:sz w:val="28"/>
          <w:szCs w:val="28"/>
        </w:rPr>
      </w:pPr>
      <w:r>
        <w:rPr>
          <w:rFonts w:asciiTheme="majorBidi" w:hAnsiTheme="majorBidi"/>
          <w:b/>
          <w:bCs/>
          <w:color w:val="auto"/>
          <w:sz w:val="28"/>
          <w:szCs w:val="28"/>
        </w:rPr>
        <w:t xml:space="preserve"> </w:t>
      </w:r>
      <w:r w:rsidR="00416014" w:rsidRPr="00416014">
        <w:rPr>
          <w:rFonts w:asciiTheme="majorBidi" w:hAnsiTheme="majorBidi"/>
          <w:b/>
          <w:bCs/>
          <w:color w:val="auto"/>
          <w:sz w:val="28"/>
          <w:szCs w:val="28"/>
        </w:rPr>
        <w:t>University</w:t>
      </w:r>
      <w:r>
        <w:rPr>
          <w:rFonts w:asciiTheme="majorBidi" w:hAnsiTheme="majorBidi"/>
          <w:b/>
          <w:bCs/>
          <w:color w:val="auto"/>
          <w:sz w:val="28"/>
          <w:szCs w:val="28"/>
        </w:rPr>
        <w:t>'s comprehensive</w:t>
      </w:r>
      <w:r w:rsidR="00416014" w:rsidRPr="00416014">
        <w:rPr>
          <w:rFonts w:asciiTheme="majorBidi" w:hAnsiTheme="majorBidi"/>
          <w:b/>
          <w:bCs/>
          <w:color w:val="auto"/>
          <w:sz w:val="28"/>
          <w:szCs w:val="28"/>
        </w:rPr>
        <w:t xml:space="preserve"> strategic </w:t>
      </w:r>
      <w:r>
        <w:rPr>
          <w:rFonts w:asciiTheme="majorBidi" w:hAnsiTheme="majorBidi"/>
          <w:b/>
          <w:bCs/>
          <w:color w:val="auto"/>
          <w:sz w:val="28"/>
          <w:szCs w:val="28"/>
        </w:rPr>
        <w:t xml:space="preserve">planning </w:t>
      </w:r>
      <w:r w:rsidR="00451197">
        <w:rPr>
          <w:rFonts w:asciiTheme="majorBidi" w:hAnsiTheme="majorBidi"/>
          <w:b/>
          <w:bCs/>
          <w:color w:val="auto"/>
          <w:sz w:val="28"/>
          <w:szCs w:val="28"/>
        </w:rPr>
        <w:t>document up to 1404.</w:t>
      </w:r>
    </w:p>
    <w:p w14:paraId="5D17125E" w14:textId="7ED042B2" w:rsidR="00402DD1" w:rsidRDefault="00416014" w:rsidP="0005467C">
      <w:pPr>
        <w:pStyle w:val="Heading2"/>
        <w:rPr>
          <w:rFonts w:asciiTheme="majorBidi" w:hAnsiTheme="majorBidi"/>
          <w:b/>
          <w:bCs/>
          <w:color w:val="auto"/>
          <w:sz w:val="28"/>
          <w:szCs w:val="28"/>
        </w:rPr>
      </w:pPr>
      <w:r w:rsidRPr="00416014">
        <w:rPr>
          <w:rFonts w:asciiTheme="majorBidi" w:hAnsiTheme="majorBidi"/>
          <w:b/>
          <w:bCs/>
          <w:color w:val="auto"/>
          <w:sz w:val="28"/>
          <w:szCs w:val="28"/>
        </w:rPr>
        <w:t xml:space="preserve"> By-laws and sections of the Ministry of Science </w:t>
      </w:r>
      <w:r w:rsidR="00D737E7">
        <w:rPr>
          <w:rFonts w:asciiTheme="majorBidi" w:hAnsiTheme="majorBidi"/>
          <w:b/>
          <w:bCs/>
          <w:color w:val="auto"/>
          <w:sz w:val="28"/>
          <w:szCs w:val="28"/>
        </w:rPr>
        <w:t>in term of</w:t>
      </w:r>
      <w:r w:rsidRPr="00416014">
        <w:rPr>
          <w:rFonts w:asciiTheme="majorBidi" w:hAnsiTheme="majorBidi"/>
          <w:b/>
          <w:bCs/>
          <w:color w:val="auto"/>
          <w:sz w:val="28"/>
          <w:szCs w:val="28"/>
        </w:rPr>
        <w:t xml:space="preserve"> preparation </w:t>
      </w:r>
      <w:r w:rsidR="00D737E7">
        <w:rPr>
          <w:rFonts w:asciiTheme="majorBidi" w:hAnsiTheme="majorBidi"/>
          <w:b/>
          <w:bCs/>
          <w:color w:val="auto"/>
          <w:sz w:val="28"/>
          <w:szCs w:val="28"/>
        </w:rPr>
        <w:t xml:space="preserve">and </w:t>
      </w:r>
      <w:r w:rsidRPr="00416014">
        <w:rPr>
          <w:rFonts w:asciiTheme="majorBidi" w:hAnsiTheme="majorBidi"/>
          <w:b/>
          <w:bCs/>
          <w:color w:val="auto"/>
          <w:sz w:val="28"/>
          <w:szCs w:val="28"/>
        </w:rPr>
        <w:t xml:space="preserve">curriculum </w:t>
      </w:r>
      <w:r w:rsidR="00402DD1" w:rsidRPr="00416014">
        <w:rPr>
          <w:rFonts w:asciiTheme="majorBidi" w:hAnsiTheme="majorBidi"/>
          <w:b/>
          <w:bCs/>
          <w:color w:val="auto"/>
          <w:sz w:val="28"/>
          <w:szCs w:val="28"/>
        </w:rPr>
        <w:t>designing</w:t>
      </w:r>
      <w:r w:rsidR="00451197">
        <w:rPr>
          <w:b/>
          <w:bCs/>
        </w:rPr>
        <w:t>.</w:t>
      </w:r>
    </w:p>
    <w:p w14:paraId="0C966C64" w14:textId="6E1AF06C" w:rsidR="00402DD1" w:rsidRDefault="00D737E7" w:rsidP="00402DD1">
      <w:pPr>
        <w:pStyle w:val="Heading2"/>
        <w:rPr>
          <w:b/>
          <w:bCs/>
        </w:rPr>
      </w:pPr>
      <w:r w:rsidRPr="00D737E7">
        <w:rPr>
          <w:rFonts w:asciiTheme="majorBidi" w:hAnsiTheme="majorBidi"/>
          <w:b/>
          <w:bCs/>
          <w:color w:val="auto"/>
          <w:sz w:val="28"/>
          <w:szCs w:val="28"/>
        </w:rPr>
        <w:t xml:space="preserve"> IKIU's Expert and professors at different lab</w:t>
      </w:r>
      <w:r w:rsidR="009708C7">
        <w:rPr>
          <w:rFonts w:asciiTheme="majorBidi" w:hAnsiTheme="majorBidi"/>
          <w:b/>
          <w:bCs/>
          <w:color w:val="auto"/>
          <w:sz w:val="28"/>
          <w:szCs w:val="28"/>
        </w:rPr>
        <w:t>s</w:t>
      </w:r>
      <w:r w:rsidRPr="00D737E7">
        <w:rPr>
          <w:rFonts w:asciiTheme="majorBidi" w:hAnsiTheme="majorBidi"/>
          <w:b/>
          <w:bCs/>
          <w:color w:val="auto"/>
          <w:sz w:val="28"/>
          <w:szCs w:val="28"/>
        </w:rPr>
        <w:t xml:space="preserve"> and </w:t>
      </w:r>
      <w:r w:rsidR="00402DD1">
        <w:rPr>
          <w:rFonts w:asciiTheme="majorBidi" w:hAnsiTheme="majorBidi"/>
          <w:b/>
          <w:bCs/>
          <w:color w:val="auto"/>
          <w:sz w:val="28"/>
          <w:szCs w:val="28"/>
        </w:rPr>
        <w:t>faculties</w:t>
      </w:r>
      <w:r w:rsidR="00451197">
        <w:rPr>
          <w:b/>
          <w:bCs/>
        </w:rPr>
        <w:t>.</w:t>
      </w:r>
    </w:p>
    <w:p w14:paraId="7A4C8F14" w14:textId="5A4BA248" w:rsidR="00402DD1" w:rsidRDefault="00D737E7" w:rsidP="00402DD1">
      <w:pPr>
        <w:pStyle w:val="Heading2"/>
        <w:rPr>
          <w:rFonts w:asciiTheme="majorBidi" w:hAnsiTheme="majorBidi"/>
          <w:b/>
          <w:bCs/>
          <w:color w:val="auto"/>
          <w:sz w:val="28"/>
          <w:szCs w:val="28"/>
        </w:rPr>
      </w:pPr>
      <w:r>
        <w:rPr>
          <w:b/>
          <w:bCs/>
        </w:rPr>
        <w:t xml:space="preserve"> </w:t>
      </w:r>
      <w:r w:rsidRPr="00D737E7">
        <w:rPr>
          <w:rFonts w:asciiTheme="majorBidi" w:hAnsiTheme="majorBidi"/>
          <w:b/>
          <w:bCs/>
          <w:color w:val="auto"/>
          <w:sz w:val="28"/>
          <w:szCs w:val="28"/>
        </w:rPr>
        <w:t>St</w:t>
      </w:r>
      <w:r w:rsidR="00402DD1">
        <w:rPr>
          <w:rFonts w:asciiTheme="majorBidi" w:hAnsiTheme="majorBidi"/>
          <w:b/>
          <w:bCs/>
          <w:color w:val="auto"/>
          <w:sz w:val="28"/>
          <w:szCs w:val="28"/>
        </w:rPr>
        <w:t>udents' view (which were</w:t>
      </w:r>
      <w:r w:rsidRPr="00D737E7">
        <w:rPr>
          <w:rFonts w:asciiTheme="majorBidi" w:hAnsiTheme="majorBidi"/>
          <w:b/>
          <w:bCs/>
          <w:color w:val="auto"/>
          <w:sz w:val="28"/>
          <w:szCs w:val="28"/>
        </w:rPr>
        <w:t xml:space="preserve"> </w:t>
      </w:r>
      <w:r w:rsidR="00402DD1">
        <w:rPr>
          <w:rFonts w:asciiTheme="majorBidi" w:hAnsiTheme="majorBidi"/>
          <w:b/>
          <w:bCs/>
          <w:color w:val="auto"/>
          <w:sz w:val="28"/>
          <w:szCs w:val="28"/>
        </w:rPr>
        <w:t>collected</w:t>
      </w:r>
      <w:r w:rsidRPr="00D737E7">
        <w:rPr>
          <w:rFonts w:asciiTheme="majorBidi" w:hAnsiTheme="majorBidi"/>
          <w:b/>
          <w:bCs/>
          <w:color w:val="auto"/>
          <w:sz w:val="28"/>
          <w:szCs w:val="28"/>
        </w:rPr>
        <w:t xml:space="preserve"> </w:t>
      </w:r>
      <w:r w:rsidR="00451197">
        <w:rPr>
          <w:rFonts w:asciiTheme="majorBidi" w:hAnsiTheme="majorBidi"/>
          <w:b/>
          <w:bCs/>
          <w:color w:val="auto"/>
          <w:sz w:val="28"/>
          <w:szCs w:val="28"/>
        </w:rPr>
        <w:t>at different levels and fields).</w:t>
      </w:r>
      <w:r w:rsidRPr="00D737E7">
        <w:rPr>
          <w:rFonts w:asciiTheme="majorBidi" w:hAnsiTheme="majorBidi"/>
          <w:b/>
          <w:bCs/>
          <w:color w:val="auto"/>
          <w:sz w:val="28"/>
          <w:szCs w:val="28"/>
        </w:rPr>
        <w:t xml:space="preserve"> </w:t>
      </w:r>
    </w:p>
    <w:p w14:paraId="6D138092" w14:textId="229D7D8C" w:rsidR="00D162BA" w:rsidRPr="00D737E7" w:rsidRDefault="00D737E7" w:rsidP="0005467C">
      <w:pPr>
        <w:pStyle w:val="Heading2"/>
        <w:rPr>
          <w:rFonts w:asciiTheme="majorBidi" w:hAnsiTheme="majorBidi"/>
          <w:b/>
          <w:bCs/>
          <w:color w:val="auto"/>
          <w:sz w:val="28"/>
          <w:szCs w:val="28"/>
          <w:rtl/>
        </w:rPr>
      </w:pPr>
      <w:r w:rsidRPr="00D737E7">
        <w:rPr>
          <w:rFonts w:asciiTheme="majorBidi" w:hAnsiTheme="majorBidi"/>
          <w:b/>
          <w:bCs/>
          <w:color w:val="auto"/>
          <w:sz w:val="28"/>
          <w:szCs w:val="28"/>
        </w:rPr>
        <w:t xml:space="preserve">Professors' </w:t>
      </w:r>
      <w:r w:rsidR="00E04590" w:rsidRPr="00D737E7">
        <w:rPr>
          <w:rFonts w:asciiTheme="majorBidi" w:hAnsiTheme="majorBidi"/>
          <w:b/>
          <w:bCs/>
          <w:color w:val="auto"/>
          <w:sz w:val="28"/>
          <w:szCs w:val="28"/>
        </w:rPr>
        <w:t>view (which</w:t>
      </w:r>
      <w:r w:rsidR="00402DD1">
        <w:rPr>
          <w:rFonts w:asciiTheme="majorBidi" w:hAnsiTheme="majorBidi"/>
          <w:b/>
          <w:bCs/>
          <w:color w:val="auto"/>
          <w:sz w:val="28"/>
          <w:szCs w:val="28"/>
        </w:rPr>
        <w:t xml:space="preserve"> were collected</w:t>
      </w:r>
      <w:r w:rsidRPr="00D737E7">
        <w:rPr>
          <w:rFonts w:asciiTheme="majorBidi" w:hAnsiTheme="majorBidi"/>
          <w:b/>
          <w:bCs/>
          <w:color w:val="auto"/>
          <w:sz w:val="28"/>
          <w:szCs w:val="28"/>
        </w:rPr>
        <w:t xml:space="preserve"> at different levels and fields)</w:t>
      </w:r>
      <w:r w:rsidR="00451197">
        <w:rPr>
          <w:rFonts w:asciiTheme="majorBidi" w:hAnsiTheme="majorBidi"/>
          <w:b/>
          <w:bCs/>
          <w:color w:val="auto"/>
          <w:sz w:val="28"/>
          <w:szCs w:val="28"/>
        </w:rPr>
        <w:t>.</w:t>
      </w:r>
      <w:r w:rsidRPr="00D737E7">
        <w:rPr>
          <w:rFonts w:asciiTheme="majorBidi" w:hAnsiTheme="majorBidi"/>
          <w:b/>
          <w:bCs/>
          <w:color w:val="auto"/>
          <w:sz w:val="28"/>
          <w:szCs w:val="28"/>
        </w:rPr>
        <w:t xml:space="preserve"> </w:t>
      </w:r>
    </w:p>
    <w:p w14:paraId="78D1F586" w14:textId="77777777" w:rsidR="00764591" w:rsidRPr="00D162BA" w:rsidRDefault="00764591" w:rsidP="00D162BA">
      <w:pPr>
        <w:spacing w:after="240"/>
        <w:rPr>
          <w:rFonts w:ascii="Arial" w:hAnsi="Arial"/>
          <w:i/>
          <w:sz w:val="28"/>
          <w:szCs w:val="28"/>
        </w:rPr>
      </w:pPr>
    </w:p>
    <w:p w14:paraId="42D4D582" w14:textId="77777777" w:rsidR="00BF56EB" w:rsidRDefault="00BF56EB" w:rsidP="00F870D7">
      <w:pPr>
        <w:pStyle w:val="Heading1"/>
        <w:rPr>
          <w:rFonts w:asciiTheme="minorBidi" w:hAnsiTheme="minorBidi" w:cstheme="minorBidi"/>
          <w:b/>
          <w:bCs/>
        </w:rPr>
      </w:pPr>
      <w:bookmarkStart w:id="35" w:name="_Toc76395738"/>
    </w:p>
    <w:p w14:paraId="6E79A45D" w14:textId="4BA37813" w:rsidR="00BF56EB" w:rsidRDefault="00BF56EB" w:rsidP="00BF56EB">
      <w:pPr>
        <w:spacing w:line="241" w:lineRule="auto"/>
        <w:jc w:val="both"/>
        <w:rPr>
          <w:rFonts w:ascii="Arial" w:eastAsia="Arial" w:hAnsi="Arial"/>
          <w:sz w:val="24"/>
          <w:szCs w:val="24"/>
        </w:rPr>
      </w:pPr>
      <w:bookmarkStart w:id="36" w:name="_GoBack"/>
      <w:bookmarkEnd w:id="35"/>
      <w:bookmarkEnd w:id="36"/>
    </w:p>
    <w:p w14:paraId="59424725" w14:textId="5EB032E7" w:rsidR="00BF56EB" w:rsidRDefault="00BF56EB" w:rsidP="00BF56EB">
      <w:pPr>
        <w:spacing w:line="241" w:lineRule="auto"/>
        <w:jc w:val="both"/>
        <w:rPr>
          <w:rFonts w:ascii="Arial" w:eastAsia="Arial" w:hAnsi="Arial"/>
          <w:sz w:val="24"/>
          <w:szCs w:val="24"/>
        </w:rPr>
      </w:pPr>
    </w:p>
    <w:p w14:paraId="289DA74E" w14:textId="43281794" w:rsidR="00BF56EB" w:rsidRDefault="00BF56EB" w:rsidP="00BF56EB">
      <w:pPr>
        <w:spacing w:line="241" w:lineRule="auto"/>
        <w:jc w:val="both"/>
        <w:rPr>
          <w:rFonts w:ascii="Arial" w:eastAsia="Arial" w:hAnsi="Arial"/>
          <w:sz w:val="24"/>
          <w:szCs w:val="24"/>
        </w:rPr>
      </w:pPr>
    </w:p>
    <w:p w14:paraId="741D641A" w14:textId="26962365" w:rsidR="00BF56EB" w:rsidRDefault="00BF56EB" w:rsidP="00BF56EB">
      <w:pPr>
        <w:spacing w:line="241" w:lineRule="auto"/>
        <w:jc w:val="both"/>
        <w:rPr>
          <w:rFonts w:ascii="Arial" w:eastAsia="Arial" w:hAnsi="Arial"/>
          <w:sz w:val="24"/>
          <w:szCs w:val="24"/>
        </w:rPr>
      </w:pPr>
    </w:p>
    <w:p w14:paraId="48FBD367" w14:textId="7FE9ED08" w:rsidR="00BF56EB" w:rsidRDefault="00BF56EB" w:rsidP="00BF56EB">
      <w:pPr>
        <w:spacing w:line="241" w:lineRule="auto"/>
        <w:jc w:val="both"/>
        <w:rPr>
          <w:rFonts w:ascii="Arial" w:eastAsia="Arial" w:hAnsi="Arial"/>
          <w:sz w:val="24"/>
          <w:szCs w:val="24"/>
        </w:rPr>
      </w:pPr>
    </w:p>
    <w:p w14:paraId="4C374B36" w14:textId="004D217A" w:rsidR="00BF56EB" w:rsidRDefault="00BF56EB" w:rsidP="00BF56EB">
      <w:pPr>
        <w:spacing w:line="241" w:lineRule="auto"/>
        <w:jc w:val="both"/>
        <w:rPr>
          <w:rFonts w:ascii="Arial" w:eastAsia="Arial" w:hAnsi="Arial"/>
          <w:sz w:val="24"/>
          <w:szCs w:val="24"/>
        </w:rPr>
      </w:pPr>
    </w:p>
    <w:p w14:paraId="2A09E40B" w14:textId="77777777" w:rsidR="00BF56EB" w:rsidRDefault="00BF56EB" w:rsidP="00BF56EB">
      <w:pPr>
        <w:spacing w:line="241" w:lineRule="auto"/>
        <w:jc w:val="both"/>
        <w:rPr>
          <w:rFonts w:ascii="Arial" w:hAnsi="Arial"/>
          <w:i/>
          <w:sz w:val="28"/>
          <w:szCs w:val="28"/>
        </w:rPr>
      </w:pPr>
    </w:p>
    <w:p w14:paraId="44C7331F" w14:textId="77777777" w:rsidR="00BF56EB" w:rsidRPr="00764591" w:rsidRDefault="00BF56EB" w:rsidP="00BF56EB">
      <w:pPr>
        <w:spacing w:after="240"/>
        <w:rPr>
          <w:rFonts w:ascii="Arial" w:hAnsi="Arial"/>
          <w:b/>
          <w:bCs/>
          <w:i/>
          <w:sz w:val="24"/>
          <w:szCs w:val="24"/>
        </w:rPr>
      </w:pPr>
      <w:r w:rsidRPr="00764591">
        <w:rPr>
          <w:rFonts w:ascii="Arial" w:hAnsi="Arial"/>
          <w:b/>
          <w:bCs/>
          <w:i/>
          <w:sz w:val="24"/>
          <w:szCs w:val="24"/>
        </w:rPr>
        <w:t xml:space="preserve">We </w:t>
      </w:r>
      <w:r>
        <w:rPr>
          <w:rFonts w:ascii="Arial" w:hAnsi="Arial"/>
          <w:b/>
          <w:bCs/>
          <w:i/>
          <w:sz w:val="24"/>
          <w:szCs w:val="24"/>
        </w:rPr>
        <w:t>would like</w:t>
      </w:r>
      <w:r w:rsidRPr="00764591">
        <w:rPr>
          <w:rFonts w:ascii="Arial" w:hAnsi="Arial"/>
          <w:b/>
          <w:bCs/>
          <w:i/>
          <w:sz w:val="24"/>
          <w:szCs w:val="24"/>
        </w:rPr>
        <w:t xml:space="preserve"> to warmly thank all the members who have contributed to this desk research!</w:t>
      </w:r>
    </w:p>
    <w:p w14:paraId="03B84CEA" w14:textId="7B04BBC0" w:rsidR="00F56452" w:rsidRDefault="00BF56EB" w:rsidP="00BF56EB">
      <w:pPr>
        <w:spacing w:before="240" w:after="240"/>
        <w:ind w:left="720"/>
        <w:rPr>
          <w:rFonts w:asciiTheme="minorBidi" w:hAnsiTheme="minorBidi" w:cstheme="minorBidi"/>
          <w:color w:val="000000" w:themeColor="text1"/>
          <w:sz w:val="24"/>
          <w:szCs w:val="24"/>
        </w:rPr>
      </w:pPr>
      <w:r w:rsidRPr="00764591">
        <w:rPr>
          <w:rFonts w:ascii="Arial" w:hAnsi="Arial"/>
          <w:b/>
          <w:bCs/>
          <w:i/>
          <w:sz w:val="24"/>
          <w:szCs w:val="24"/>
        </w:rPr>
        <w:t>UNITEL project team</w:t>
      </w:r>
    </w:p>
    <w:sectPr w:rsidR="00F56452" w:rsidSect="008B643B">
      <w:footerReference w:type="even" r:id="rId19"/>
      <w:footerReference w:type="default" r:id="rId20"/>
      <w:type w:val="continuous"/>
      <w:pgSz w:w="12240" w:h="15840"/>
      <w:pgMar w:top="1440" w:right="1440" w:bottom="269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A0228F" w14:textId="77777777" w:rsidR="0036734E" w:rsidRDefault="0036734E" w:rsidP="002D52FF">
      <w:r>
        <w:separator/>
      </w:r>
    </w:p>
  </w:endnote>
  <w:endnote w:type="continuationSeparator" w:id="0">
    <w:p w14:paraId="2A676CBE" w14:textId="77777777" w:rsidR="0036734E" w:rsidRDefault="0036734E" w:rsidP="002D5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93455715"/>
      <w:docPartObj>
        <w:docPartGallery w:val="Page Numbers (Bottom of Page)"/>
        <w:docPartUnique/>
      </w:docPartObj>
    </w:sdtPr>
    <w:sdtEndPr>
      <w:rPr>
        <w:rStyle w:val="PageNumber"/>
      </w:rPr>
    </w:sdtEndPr>
    <w:sdtContent>
      <w:p w14:paraId="5414D14F" w14:textId="71A1A8FD" w:rsidR="000A7117" w:rsidRDefault="000A7117" w:rsidP="00BC20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6A2A29" w14:textId="77777777" w:rsidR="000A7117" w:rsidRDefault="000A7117" w:rsidP="002D52F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832869936"/>
      <w:docPartObj>
        <w:docPartGallery w:val="Page Numbers (Bottom of Page)"/>
        <w:docPartUnique/>
      </w:docPartObj>
    </w:sdtPr>
    <w:sdtEndPr>
      <w:rPr>
        <w:rStyle w:val="PageNumber"/>
      </w:rPr>
    </w:sdtEndPr>
    <w:sdtContent>
      <w:p w14:paraId="05C5BEF4" w14:textId="5D90210E" w:rsidR="000A7117" w:rsidRDefault="000A7117" w:rsidP="00BC20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9259B">
          <w:rPr>
            <w:rStyle w:val="PageNumber"/>
            <w:noProof/>
          </w:rPr>
          <w:t>28</w:t>
        </w:r>
        <w:r>
          <w:rPr>
            <w:rStyle w:val="PageNumber"/>
          </w:rPr>
          <w:fldChar w:fldCharType="end"/>
        </w:r>
      </w:p>
    </w:sdtContent>
  </w:sdt>
  <w:p w14:paraId="7A7B0DF8" w14:textId="266A0DC3" w:rsidR="000A7117" w:rsidRPr="0056287B" w:rsidRDefault="000A7117" w:rsidP="0056287B">
    <w:pPr>
      <w:spacing w:line="0" w:lineRule="atLeast"/>
      <w:ind w:left="3600" w:right="810"/>
      <w:rPr>
        <w:rFonts w:asciiTheme="minorBidi" w:eastAsia="Book Antiqua" w:hAnsiTheme="minorBidi" w:cstheme="minorBidi"/>
        <w:bCs/>
        <w:color w:val="0D2C8E"/>
        <w:szCs w:val="22"/>
      </w:rPr>
    </w:pPr>
    <w:r w:rsidRPr="0056287B">
      <w:rPr>
        <w:noProof/>
        <w:color w:val="0D2C8E"/>
        <w:lang w:bidi="fa-IR"/>
      </w:rPr>
      <w:drawing>
        <wp:anchor distT="0" distB="0" distL="114300" distR="114300" simplePos="0" relativeHeight="251659264" behindDoc="0" locked="0" layoutInCell="1" allowOverlap="1" wp14:anchorId="7B710082" wp14:editId="231FABC7">
          <wp:simplePos x="0" y="0"/>
          <wp:positionH relativeFrom="column">
            <wp:posOffset>-393987</wp:posOffset>
          </wp:positionH>
          <wp:positionV relativeFrom="paragraph">
            <wp:posOffset>-105302</wp:posOffset>
          </wp:positionV>
          <wp:extent cx="2029728" cy="640619"/>
          <wp:effectExtent l="0" t="0" r="0" b="0"/>
          <wp:wrapNone/>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29728" cy="640619"/>
                  </a:xfrm>
                  <a:prstGeom prst="rect">
                    <a:avLst/>
                  </a:prstGeom>
                </pic:spPr>
              </pic:pic>
            </a:graphicData>
          </a:graphic>
          <wp14:sizeRelH relativeFrom="margin">
            <wp14:pctWidth>0</wp14:pctWidth>
          </wp14:sizeRelH>
          <wp14:sizeRelV relativeFrom="margin">
            <wp14:pctHeight>0</wp14:pctHeight>
          </wp14:sizeRelV>
        </wp:anchor>
      </w:drawing>
    </w:r>
    <w:r w:rsidRPr="0056287B">
      <w:rPr>
        <w:rFonts w:asciiTheme="minorBidi" w:eastAsia="Book Antiqua" w:hAnsiTheme="minorBidi" w:cstheme="minorBidi"/>
        <w:bCs/>
        <w:color w:val="0D2C8E"/>
        <w:szCs w:val="22"/>
      </w:rPr>
      <w:t>UNITEL WP1</w:t>
    </w:r>
  </w:p>
  <w:p w14:paraId="439DB34B" w14:textId="7B80868B" w:rsidR="000A7117" w:rsidRPr="0056287B" w:rsidRDefault="000A7117" w:rsidP="0056287B">
    <w:pPr>
      <w:pStyle w:val="Footer"/>
      <w:ind w:left="3600" w:right="810"/>
      <w:rPr>
        <w:rFonts w:asciiTheme="minorBidi" w:hAnsiTheme="minorBidi" w:cstheme="minorBidi"/>
        <w:bCs/>
        <w:color w:val="0D2C8E"/>
        <w:sz w:val="22"/>
        <w:szCs w:val="22"/>
      </w:rPr>
    </w:pPr>
    <w:r w:rsidRPr="0056287B">
      <w:rPr>
        <w:rFonts w:asciiTheme="minorBidi" w:eastAsia="Book Antiqua" w:hAnsiTheme="minorBidi" w:cstheme="minorBidi"/>
        <w:bCs/>
        <w:color w:val="0D2C8E"/>
        <w:szCs w:val="22"/>
      </w:rPr>
      <w:t>Guidelines for Researching the State of the Art of HEIs in Engineering and STEM studies</w:t>
    </w:r>
    <w:r>
      <w:rPr>
        <w:rFonts w:asciiTheme="minorBidi" w:eastAsia="Book Antiqua" w:hAnsiTheme="minorBidi" w:cstheme="minorBidi"/>
        <w:bCs/>
        <w:color w:val="0D2C8E"/>
        <w:szCs w:val="22"/>
      </w:rPr>
      <w:t xml:space="preserve"> for TEL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97D427" w14:textId="77777777" w:rsidR="0036734E" w:rsidRDefault="0036734E" w:rsidP="002D52FF">
      <w:r>
        <w:separator/>
      </w:r>
    </w:p>
  </w:footnote>
  <w:footnote w:type="continuationSeparator" w:id="0">
    <w:p w14:paraId="547BB6B5" w14:textId="77777777" w:rsidR="0036734E" w:rsidRDefault="0036734E" w:rsidP="002D52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hybridMultilevel"/>
    <w:tmpl w:val="5BD062C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6"/>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hybridMultilevel"/>
    <w:tmpl w:val="C1985B4C"/>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9"/>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E"/>
    <w:multiLevelType w:val="hybridMultilevel"/>
    <w:tmpl w:val="03065A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3021116"/>
    <w:multiLevelType w:val="hybridMultilevel"/>
    <w:tmpl w:val="4AFE867E"/>
    <w:lvl w:ilvl="0" w:tplc="000C02E4">
      <w:start w:val="4"/>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271633"/>
    <w:multiLevelType w:val="multilevel"/>
    <w:tmpl w:val="90D4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446917"/>
    <w:multiLevelType w:val="hybridMultilevel"/>
    <w:tmpl w:val="AFA61CAC"/>
    <w:lvl w:ilvl="0" w:tplc="70E68FDA">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5147DC"/>
    <w:multiLevelType w:val="hybridMultilevel"/>
    <w:tmpl w:val="2D382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151C2B"/>
    <w:multiLevelType w:val="multilevel"/>
    <w:tmpl w:val="9FE2467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822126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C90712C"/>
    <w:multiLevelType w:val="hybridMultilevel"/>
    <w:tmpl w:val="393AC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8954C7"/>
    <w:multiLevelType w:val="multilevel"/>
    <w:tmpl w:val="1870F450"/>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1EC9296A"/>
    <w:multiLevelType w:val="hybridMultilevel"/>
    <w:tmpl w:val="8878FDBA"/>
    <w:lvl w:ilvl="0" w:tplc="E71469F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B0664D"/>
    <w:multiLevelType w:val="hybridMultilevel"/>
    <w:tmpl w:val="D18ECD2C"/>
    <w:lvl w:ilvl="0" w:tplc="70E68FDA">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794505"/>
    <w:multiLevelType w:val="hybridMultilevel"/>
    <w:tmpl w:val="44060FEC"/>
    <w:lvl w:ilvl="0" w:tplc="70E68FDA">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5C0701"/>
    <w:multiLevelType w:val="hybridMultilevel"/>
    <w:tmpl w:val="E1F867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AC1CA0"/>
    <w:multiLevelType w:val="hybridMultilevel"/>
    <w:tmpl w:val="C562F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D631FD"/>
    <w:multiLevelType w:val="multilevel"/>
    <w:tmpl w:val="0E4A7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8C72C4"/>
    <w:multiLevelType w:val="hybridMultilevel"/>
    <w:tmpl w:val="9A14A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F5F2C"/>
    <w:multiLevelType w:val="hybridMultilevel"/>
    <w:tmpl w:val="ADB8FA92"/>
    <w:lvl w:ilvl="0" w:tplc="70E68FDA">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4D26EB"/>
    <w:multiLevelType w:val="multilevel"/>
    <w:tmpl w:val="97668A94"/>
    <w:lvl w:ilvl="0">
      <w:start w:val="1"/>
      <w:numFmt w:val="bullet"/>
      <w:lvlText w:val="●"/>
      <w:lvlJc w:val="left"/>
      <w:pPr>
        <w:ind w:left="720" w:hanging="360"/>
      </w:pPr>
      <w:rPr>
        <w:rFonts w:ascii="Noto Sans Symbols" w:eastAsia="Noto Sans Symbols" w:hAnsi="Noto Sans Symbols" w:cs="Noto Sans Symbols"/>
        <w:color w:val="E36C0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2EF2D36"/>
    <w:multiLevelType w:val="multilevel"/>
    <w:tmpl w:val="6E38D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5A707F1"/>
    <w:multiLevelType w:val="hybridMultilevel"/>
    <w:tmpl w:val="B9E04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AD5BEE"/>
    <w:multiLevelType w:val="hybridMultilevel"/>
    <w:tmpl w:val="6AA0F656"/>
    <w:lvl w:ilvl="0" w:tplc="D566231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975D8B"/>
    <w:multiLevelType w:val="multilevel"/>
    <w:tmpl w:val="B2969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1A7758"/>
    <w:multiLevelType w:val="hybridMultilevel"/>
    <w:tmpl w:val="BACCD5D4"/>
    <w:lvl w:ilvl="0" w:tplc="80A835D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AF4D5C"/>
    <w:multiLevelType w:val="hybridMultilevel"/>
    <w:tmpl w:val="0FC2CE34"/>
    <w:lvl w:ilvl="0" w:tplc="29BC6E5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8E63A4"/>
    <w:multiLevelType w:val="hybridMultilevel"/>
    <w:tmpl w:val="D2021824"/>
    <w:lvl w:ilvl="0" w:tplc="88FCBC5E">
      <w:start w:val="1"/>
      <w:numFmt w:val="bullet"/>
      <w:lvlText w:val="•"/>
      <w:lvlJc w:val="left"/>
      <w:pPr>
        <w:tabs>
          <w:tab w:val="num" w:pos="720"/>
        </w:tabs>
        <w:ind w:left="720" w:hanging="360"/>
      </w:pPr>
      <w:rPr>
        <w:rFonts w:ascii="Arial" w:hAnsi="Arial" w:hint="default"/>
      </w:rPr>
    </w:lvl>
    <w:lvl w:ilvl="1" w:tplc="EFE00E3E" w:tentative="1">
      <w:start w:val="1"/>
      <w:numFmt w:val="bullet"/>
      <w:lvlText w:val="•"/>
      <w:lvlJc w:val="left"/>
      <w:pPr>
        <w:tabs>
          <w:tab w:val="num" w:pos="1440"/>
        </w:tabs>
        <w:ind w:left="1440" w:hanging="360"/>
      </w:pPr>
      <w:rPr>
        <w:rFonts w:ascii="Arial" w:hAnsi="Arial" w:hint="default"/>
      </w:rPr>
    </w:lvl>
    <w:lvl w:ilvl="2" w:tplc="BC9C22D0" w:tentative="1">
      <w:start w:val="1"/>
      <w:numFmt w:val="bullet"/>
      <w:lvlText w:val="•"/>
      <w:lvlJc w:val="left"/>
      <w:pPr>
        <w:tabs>
          <w:tab w:val="num" w:pos="2160"/>
        </w:tabs>
        <w:ind w:left="2160" w:hanging="360"/>
      </w:pPr>
      <w:rPr>
        <w:rFonts w:ascii="Arial" w:hAnsi="Arial" w:hint="default"/>
      </w:rPr>
    </w:lvl>
    <w:lvl w:ilvl="3" w:tplc="D90A04F8" w:tentative="1">
      <w:start w:val="1"/>
      <w:numFmt w:val="bullet"/>
      <w:lvlText w:val="•"/>
      <w:lvlJc w:val="left"/>
      <w:pPr>
        <w:tabs>
          <w:tab w:val="num" w:pos="2880"/>
        </w:tabs>
        <w:ind w:left="2880" w:hanging="360"/>
      </w:pPr>
      <w:rPr>
        <w:rFonts w:ascii="Arial" w:hAnsi="Arial" w:hint="default"/>
      </w:rPr>
    </w:lvl>
    <w:lvl w:ilvl="4" w:tplc="16FE6F86" w:tentative="1">
      <w:start w:val="1"/>
      <w:numFmt w:val="bullet"/>
      <w:lvlText w:val="•"/>
      <w:lvlJc w:val="left"/>
      <w:pPr>
        <w:tabs>
          <w:tab w:val="num" w:pos="3600"/>
        </w:tabs>
        <w:ind w:left="3600" w:hanging="360"/>
      </w:pPr>
      <w:rPr>
        <w:rFonts w:ascii="Arial" w:hAnsi="Arial" w:hint="default"/>
      </w:rPr>
    </w:lvl>
    <w:lvl w:ilvl="5" w:tplc="E174D286" w:tentative="1">
      <w:start w:val="1"/>
      <w:numFmt w:val="bullet"/>
      <w:lvlText w:val="•"/>
      <w:lvlJc w:val="left"/>
      <w:pPr>
        <w:tabs>
          <w:tab w:val="num" w:pos="4320"/>
        </w:tabs>
        <w:ind w:left="4320" w:hanging="360"/>
      </w:pPr>
      <w:rPr>
        <w:rFonts w:ascii="Arial" w:hAnsi="Arial" w:hint="default"/>
      </w:rPr>
    </w:lvl>
    <w:lvl w:ilvl="6" w:tplc="1A28F752" w:tentative="1">
      <w:start w:val="1"/>
      <w:numFmt w:val="bullet"/>
      <w:lvlText w:val="•"/>
      <w:lvlJc w:val="left"/>
      <w:pPr>
        <w:tabs>
          <w:tab w:val="num" w:pos="5040"/>
        </w:tabs>
        <w:ind w:left="5040" w:hanging="360"/>
      </w:pPr>
      <w:rPr>
        <w:rFonts w:ascii="Arial" w:hAnsi="Arial" w:hint="default"/>
      </w:rPr>
    </w:lvl>
    <w:lvl w:ilvl="7" w:tplc="B6102458" w:tentative="1">
      <w:start w:val="1"/>
      <w:numFmt w:val="bullet"/>
      <w:lvlText w:val="•"/>
      <w:lvlJc w:val="left"/>
      <w:pPr>
        <w:tabs>
          <w:tab w:val="num" w:pos="5760"/>
        </w:tabs>
        <w:ind w:left="5760" w:hanging="360"/>
      </w:pPr>
      <w:rPr>
        <w:rFonts w:ascii="Arial" w:hAnsi="Arial" w:hint="default"/>
      </w:rPr>
    </w:lvl>
    <w:lvl w:ilvl="8" w:tplc="C12AED5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B4146D4"/>
    <w:multiLevelType w:val="multilevel"/>
    <w:tmpl w:val="CE46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4722B3"/>
    <w:multiLevelType w:val="hybridMultilevel"/>
    <w:tmpl w:val="B170A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EA40D5"/>
    <w:multiLevelType w:val="hybridMultilevel"/>
    <w:tmpl w:val="BD285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813432"/>
    <w:multiLevelType w:val="hybridMultilevel"/>
    <w:tmpl w:val="059ED3F0"/>
    <w:lvl w:ilvl="0" w:tplc="70E68FDA">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981EE8"/>
    <w:multiLevelType w:val="hybridMultilevel"/>
    <w:tmpl w:val="E996E7A8"/>
    <w:lvl w:ilvl="0" w:tplc="70E68FDA">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7374B0"/>
    <w:multiLevelType w:val="multilevel"/>
    <w:tmpl w:val="AF62C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340D90"/>
    <w:multiLevelType w:val="multilevel"/>
    <w:tmpl w:val="13C60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CF2998"/>
    <w:multiLevelType w:val="multilevel"/>
    <w:tmpl w:val="D7BE0D8C"/>
    <w:lvl w:ilvl="0">
      <w:start w:val="1"/>
      <w:numFmt w:val="bullet"/>
      <w:pStyle w:val="bulit"/>
      <w:lvlText w:val="▪"/>
      <w:lvlJc w:val="left"/>
      <w:pPr>
        <w:ind w:left="720" w:hanging="360"/>
      </w:pPr>
      <w:rPr>
        <w:rFonts w:ascii="Noto Sans Symbols" w:eastAsia="Noto Sans Symbols" w:hAnsi="Noto Sans Symbols" w:cs="Noto Sans Symbols"/>
        <w:color w:val="FF0000"/>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2620F45"/>
    <w:multiLevelType w:val="hybridMultilevel"/>
    <w:tmpl w:val="8D7C6F58"/>
    <w:lvl w:ilvl="0" w:tplc="70E68FDA">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C31F13"/>
    <w:multiLevelType w:val="hybridMultilevel"/>
    <w:tmpl w:val="AA564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766A4F"/>
    <w:multiLevelType w:val="multilevel"/>
    <w:tmpl w:val="2CF03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D300B5"/>
    <w:multiLevelType w:val="hybridMultilevel"/>
    <w:tmpl w:val="7D465BAA"/>
    <w:lvl w:ilvl="0" w:tplc="70E68FDA">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532076"/>
    <w:multiLevelType w:val="multilevel"/>
    <w:tmpl w:val="FB300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4055E4"/>
    <w:multiLevelType w:val="hybridMultilevel"/>
    <w:tmpl w:val="FA3A2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096B60"/>
    <w:multiLevelType w:val="hybridMultilevel"/>
    <w:tmpl w:val="24645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6F5C51"/>
    <w:multiLevelType w:val="hybridMultilevel"/>
    <w:tmpl w:val="C5F2632C"/>
    <w:lvl w:ilvl="0" w:tplc="70E68FDA">
      <w:start w:val="5"/>
      <w:numFmt w:val="bullet"/>
      <w:lvlText w:val="•"/>
      <w:lvlJc w:val="left"/>
      <w:pPr>
        <w:ind w:left="785" w:hanging="360"/>
      </w:pPr>
      <w:rPr>
        <w:rFonts w:ascii="Arial" w:eastAsia="Arial" w:hAnsi="Arial" w:cs="Aria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5" w15:restartNumberingAfterBreak="0">
    <w:nsid w:val="7F1C2D6A"/>
    <w:multiLevelType w:val="hybridMultilevel"/>
    <w:tmpl w:val="F3ACA806"/>
    <w:lvl w:ilvl="0" w:tplc="70E68FDA">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42"/>
  </w:num>
  <w:num w:numId="4">
    <w:abstractNumId w:val="13"/>
  </w:num>
  <w:num w:numId="5">
    <w:abstractNumId w:val="26"/>
  </w:num>
  <w:num w:numId="6">
    <w:abstractNumId w:val="27"/>
  </w:num>
  <w:num w:numId="7">
    <w:abstractNumId w:val="30"/>
  </w:num>
  <w:num w:numId="8">
    <w:abstractNumId w:val="9"/>
  </w:num>
  <w:num w:numId="9">
    <w:abstractNumId w:val="31"/>
  </w:num>
  <w:num w:numId="10">
    <w:abstractNumId w:val="5"/>
  </w:num>
  <w:num w:numId="11">
    <w:abstractNumId w:val="16"/>
  </w:num>
  <w:num w:numId="12">
    <w:abstractNumId w:val="24"/>
  </w:num>
  <w:num w:numId="13">
    <w:abstractNumId w:val="4"/>
  </w:num>
  <w:num w:numId="14">
    <w:abstractNumId w:val="0"/>
  </w:num>
  <w:num w:numId="15">
    <w:abstractNumId w:val="19"/>
  </w:num>
  <w:num w:numId="16">
    <w:abstractNumId w:val="1"/>
  </w:num>
  <w:num w:numId="17">
    <w:abstractNumId w:val="2"/>
  </w:num>
  <w:num w:numId="18">
    <w:abstractNumId w:val="3"/>
  </w:num>
  <w:num w:numId="19">
    <w:abstractNumId w:val="43"/>
  </w:num>
  <w:num w:numId="20">
    <w:abstractNumId w:val="23"/>
  </w:num>
  <w:num w:numId="21">
    <w:abstractNumId w:val="17"/>
  </w:num>
  <w:num w:numId="22">
    <w:abstractNumId w:val="38"/>
  </w:num>
  <w:num w:numId="23">
    <w:abstractNumId w:val="12"/>
  </w:num>
  <w:num w:numId="24">
    <w:abstractNumId w:val="8"/>
  </w:num>
  <w:num w:numId="25">
    <w:abstractNumId w:val="15"/>
  </w:num>
  <w:num w:numId="26">
    <w:abstractNumId w:val="45"/>
  </w:num>
  <w:num w:numId="27">
    <w:abstractNumId w:val="14"/>
  </w:num>
  <w:num w:numId="28">
    <w:abstractNumId w:val="20"/>
  </w:num>
  <w:num w:numId="29">
    <w:abstractNumId w:val="33"/>
  </w:num>
  <w:num w:numId="30">
    <w:abstractNumId w:val="40"/>
  </w:num>
  <w:num w:numId="31">
    <w:abstractNumId w:val="44"/>
  </w:num>
  <w:num w:numId="32">
    <w:abstractNumId w:val="32"/>
  </w:num>
  <w:num w:numId="33">
    <w:abstractNumId w:val="37"/>
  </w:num>
  <w:num w:numId="34">
    <w:abstractNumId w:val="7"/>
  </w:num>
  <w:num w:numId="35">
    <w:abstractNumId w:val="21"/>
  </w:num>
  <w:num w:numId="36">
    <w:abstractNumId w:val="22"/>
  </w:num>
  <w:num w:numId="37">
    <w:abstractNumId w:val="36"/>
  </w:num>
  <w:num w:numId="38">
    <w:abstractNumId w:val="34"/>
  </w:num>
  <w:num w:numId="39">
    <w:abstractNumId w:val="39"/>
  </w:num>
  <w:num w:numId="40">
    <w:abstractNumId w:val="18"/>
  </w:num>
  <w:num w:numId="41">
    <w:abstractNumId w:val="35"/>
  </w:num>
  <w:num w:numId="42">
    <w:abstractNumId w:val="6"/>
  </w:num>
  <w:num w:numId="43">
    <w:abstractNumId w:val="25"/>
  </w:num>
  <w:num w:numId="44">
    <w:abstractNumId w:val="41"/>
  </w:num>
  <w:num w:numId="45">
    <w:abstractNumId w:val="29"/>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2FF"/>
    <w:rsid w:val="000008BD"/>
    <w:rsid w:val="000055AA"/>
    <w:rsid w:val="00007275"/>
    <w:rsid w:val="00010A30"/>
    <w:rsid w:val="00012080"/>
    <w:rsid w:val="00014985"/>
    <w:rsid w:val="00014F70"/>
    <w:rsid w:val="000205DD"/>
    <w:rsid w:val="00020C8F"/>
    <w:rsid w:val="00024DDF"/>
    <w:rsid w:val="0002767E"/>
    <w:rsid w:val="000313F6"/>
    <w:rsid w:val="000376A9"/>
    <w:rsid w:val="00042352"/>
    <w:rsid w:val="00043125"/>
    <w:rsid w:val="00052914"/>
    <w:rsid w:val="0005467C"/>
    <w:rsid w:val="00056517"/>
    <w:rsid w:val="00057440"/>
    <w:rsid w:val="000625B0"/>
    <w:rsid w:val="00065625"/>
    <w:rsid w:val="00072314"/>
    <w:rsid w:val="00074BB0"/>
    <w:rsid w:val="00077750"/>
    <w:rsid w:val="000852EE"/>
    <w:rsid w:val="00085593"/>
    <w:rsid w:val="000869E8"/>
    <w:rsid w:val="00091E4F"/>
    <w:rsid w:val="00093E7C"/>
    <w:rsid w:val="0009403B"/>
    <w:rsid w:val="00097C31"/>
    <w:rsid w:val="000A034A"/>
    <w:rsid w:val="000A7117"/>
    <w:rsid w:val="000A713C"/>
    <w:rsid w:val="000B080C"/>
    <w:rsid w:val="000B379A"/>
    <w:rsid w:val="000B7502"/>
    <w:rsid w:val="000C03CF"/>
    <w:rsid w:val="000C0BC4"/>
    <w:rsid w:val="000C4547"/>
    <w:rsid w:val="000C6B7B"/>
    <w:rsid w:val="000D4CD4"/>
    <w:rsid w:val="000E3930"/>
    <w:rsid w:val="000E7F06"/>
    <w:rsid w:val="000F0A16"/>
    <w:rsid w:val="000F2DC7"/>
    <w:rsid w:val="000F66B7"/>
    <w:rsid w:val="000F7B9B"/>
    <w:rsid w:val="001002B8"/>
    <w:rsid w:val="001104B6"/>
    <w:rsid w:val="00114452"/>
    <w:rsid w:val="00116ECA"/>
    <w:rsid w:val="00122163"/>
    <w:rsid w:val="00122E56"/>
    <w:rsid w:val="0012463C"/>
    <w:rsid w:val="001249B3"/>
    <w:rsid w:val="001301A0"/>
    <w:rsid w:val="00133443"/>
    <w:rsid w:val="0013654E"/>
    <w:rsid w:val="001429B9"/>
    <w:rsid w:val="00145CEE"/>
    <w:rsid w:val="00152C03"/>
    <w:rsid w:val="00156B95"/>
    <w:rsid w:val="00167E91"/>
    <w:rsid w:val="001806E8"/>
    <w:rsid w:val="0018375E"/>
    <w:rsid w:val="0018493F"/>
    <w:rsid w:val="00185A52"/>
    <w:rsid w:val="0018718C"/>
    <w:rsid w:val="00192656"/>
    <w:rsid w:val="00195807"/>
    <w:rsid w:val="001A2EA8"/>
    <w:rsid w:val="001A32C6"/>
    <w:rsid w:val="001A61E4"/>
    <w:rsid w:val="001B0A8F"/>
    <w:rsid w:val="001B3464"/>
    <w:rsid w:val="001C68A5"/>
    <w:rsid w:val="001D4E49"/>
    <w:rsid w:val="001D56C3"/>
    <w:rsid w:val="001D7AFD"/>
    <w:rsid w:val="001E579E"/>
    <w:rsid w:val="001F0372"/>
    <w:rsid w:val="001F4805"/>
    <w:rsid w:val="00205E17"/>
    <w:rsid w:val="00206021"/>
    <w:rsid w:val="002072F8"/>
    <w:rsid w:val="00212C54"/>
    <w:rsid w:val="0022453C"/>
    <w:rsid w:val="00225A9E"/>
    <w:rsid w:val="00240E72"/>
    <w:rsid w:val="0025442D"/>
    <w:rsid w:val="0025505A"/>
    <w:rsid w:val="00255E9E"/>
    <w:rsid w:val="00256EEF"/>
    <w:rsid w:val="002636E6"/>
    <w:rsid w:val="00263BF2"/>
    <w:rsid w:val="002704E0"/>
    <w:rsid w:val="002712F4"/>
    <w:rsid w:val="00281787"/>
    <w:rsid w:val="0029612A"/>
    <w:rsid w:val="002975DD"/>
    <w:rsid w:val="002A0229"/>
    <w:rsid w:val="002A1733"/>
    <w:rsid w:val="002A2BAB"/>
    <w:rsid w:val="002A5006"/>
    <w:rsid w:val="002B2DFA"/>
    <w:rsid w:val="002B377E"/>
    <w:rsid w:val="002B7289"/>
    <w:rsid w:val="002C65F1"/>
    <w:rsid w:val="002C70AC"/>
    <w:rsid w:val="002D135F"/>
    <w:rsid w:val="002D148B"/>
    <w:rsid w:val="002D1873"/>
    <w:rsid w:val="002D52FF"/>
    <w:rsid w:val="002D6F89"/>
    <w:rsid w:val="002E1043"/>
    <w:rsid w:val="002E2C4C"/>
    <w:rsid w:val="002E4B75"/>
    <w:rsid w:val="002F0127"/>
    <w:rsid w:val="002F3C33"/>
    <w:rsid w:val="003031DB"/>
    <w:rsid w:val="00303835"/>
    <w:rsid w:val="0030384F"/>
    <w:rsid w:val="003063A0"/>
    <w:rsid w:val="00306BB4"/>
    <w:rsid w:val="003116B6"/>
    <w:rsid w:val="00314826"/>
    <w:rsid w:val="003168FE"/>
    <w:rsid w:val="003176BE"/>
    <w:rsid w:val="003227A0"/>
    <w:rsid w:val="00324926"/>
    <w:rsid w:val="00326298"/>
    <w:rsid w:val="00327911"/>
    <w:rsid w:val="0033708E"/>
    <w:rsid w:val="00341582"/>
    <w:rsid w:val="00347EB1"/>
    <w:rsid w:val="0036179B"/>
    <w:rsid w:val="0036180C"/>
    <w:rsid w:val="003622FD"/>
    <w:rsid w:val="00365317"/>
    <w:rsid w:val="0036734E"/>
    <w:rsid w:val="003701D2"/>
    <w:rsid w:val="00371108"/>
    <w:rsid w:val="003743A6"/>
    <w:rsid w:val="00385408"/>
    <w:rsid w:val="00387EF3"/>
    <w:rsid w:val="003A466E"/>
    <w:rsid w:val="003A476F"/>
    <w:rsid w:val="003A5D48"/>
    <w:rsid w:val="003B77B0"/>
    <w:rsid w:val="003C0DC8"/>
    <w:rsid w:val="003C1629"/>
    <w:rsid w:val="003C793F"/>
    <w:rsid w:val="003D401B"/>
    <w:rsid w:val="003E2FBD"/>
    <w:rsid w:val="003E48DB"/>
    <w:rsid w:val="003F35CA"/>
    <w:rsid w:val="00402DD1"/>
    <w:rsid w:val="004058A0"/>
    <w:rsid w:val="004102D0"/>
    <w:rsid w:val="00410D54"/>
    <w:rsid w:val="00416014"/>
    <w:rsid w:val="00417B05"/>
    <w:rsid w:val="004251D8"/>
    <w:rsid w:val="0043126D"/>
    <w:rsid w:val="004320DC"/>
    <w:rsid w:val="00435998"/>
    <w:rsid w:val="004463FC"/>
    <w:rsid w:val="00447505"/>
    <w:rsid w:val="00451197"/>
    <w:rsid w:val="00451915"/>
    <w:rsid w:val="00455477"/>
    <w:rsid w:val="00463680"/>
    <w:rsid w:val="00464850"/>
    <w:rsid w:val="0046781C"/>
    <w:rsid w:val="004702F2"/>
    <w:rsid w:val="004949B8"/>
    <w:rsid w:val="004A2541"/>
    <w:rsid w:val="004A2C4F"/>
    <w:rsid w:val="004A46BC"/>
    <w:rsid w:val="004A60B3"/>
    <w:rsid w:val="004B1EBD"/>
    <w:rsid w:val="004B2429"/>
    <w:rsid w:val="004B6CCA"/>
    <w:rsid w:val="004C092B"/>
    <w:rsid w:val="004C50B2"/>
    <w:rsid w:val="004C60B7"/>
    <w:rsid w:val="004D3BA6"/>
    <w:rsid w:val="004D3E60"/>
    <w:rsid w:val="004D7B1B"/>
    <w:rsid w:val="004F58EF"/>
    <w:rsid w:val="00501687"/>
    <w:rsid w:val="0050169E"/>
    <w:rsid w:val="00501B5D"/>
    <w:rsid w:val="005023DA"/>
    <w:rsid w:val="00510CC4"/>
    <w:rsid w:val="00514EC8"/>
    <w:rsid w:val="00516395"/>
    <w:rsid w:val="00520354"/>
    <w:rsid w:val="00521AC9"/>
    <w:rsid w:val="00531698"/>
    <w:rsid w:val="00531BAF"/>
    <w:rsid w:val="00534453"/>
    <w:rsid w:val="0053529E"/>
    <w:rsid w:val="005364B4"/>
    <w:rsid w:val="00555D6F"/>
    <w:rsid w:val="00556014"/>
    <w:rsid w:val="00561E28"/>
    <w:rsid w:val="0056287B"/>
    <w:rsid w:val="00562D7F"/>
    <w:rsid w:val="005645BE"/>
    <w:rsid w:val="00571B40"/>
    <w:rsid w:val="00576E01"/>
    <w:rsid w:val="00577F6B"/>
    <w:rsid w:val="00580E6C"/>
    <w:rsid w:val="00596778"/>
    <w:rsid w:val="005B0E11"/>
    <w:rsid w:val="005B1E5E"/>
    <w:rsid w:val="005B2601"/>
    <w:rsid w:val="005B2C42"/>
    <w:rsid w:val="005B7CF2"/>
    <w:rsid w:val="005D27FD"/>
    <w:rsid w:val="005D337F"/>
    <w:rsid w:val="005D40D4"/>
    <w:rsid w:val="005D4B51"/>
    <w:rsid w:val="005D604F"/>
    <w:rsid w:val="005E1359"/>
    <w:rsid w:val="005E1BD2"/>
    <w:rsid w:val="005E1D9E"/>
    <w:rsid w:val="005E3663"/>
    <w:rsid w:val="005E3F59"/>
    <w:rsid w:val="005E4CB2"/>
    <w:rsid w:val="005F2C98"/>
    <w:rsid w:val="005F588F"/>
    <w:rsid w:val="005F5968"/>
    <w:rsid w:val="00602577"/>
    <w:rsid w:val="00617097"/>
    <w:rsid w:val="00620C99"/>
    <w:rsid w:val="006235E7"/>
    <w:rsid w:val="00626A74"/>
    <w:rsid w:val="0063316A"/>
    <w:rsid w:val="0063388E"/>
    <w:rsid w:val="00633A57"/>
    <w:rsid w:val="00642429"/>
    <w:rsid w:val="00643B16"/>
    <w:rsid w:val="0064613A"/>
    <w:rsid w:val="006521A5"/>
    <w:rsid w:val="006535BC"/>
    <w:rsid w:val="00656720"/>
    <w:rsid w:val="00660E27"/>
    <w:rsid w:val="006659D7"/>
    <w:rsid w:val="00680CBE"/>
    <w:rsid w:val="00691BBB"/>
    <w:rsid w:val="0069255A"/>
    <w:rsid w:val="006928E3"/>
    <w:rsid w:val="0069309B"/>
    <w:rsid w:val="00693FCD"/>
    <w:rsid w:val="00694FC2"/>
    <w:rsid w:val="006953D4"/>
    <w:rsid w:val="00697FB2"/>
    <w:rsid w:val="006A20A7"/>
    <w:rsid w:val="006B4635"/>
    <w:rsid w:val="006B5A28"/>
    <w:rsid w:val="006B62FC"/>
    <w:rsid w:val="006B6542"/>
    <w:rsid w:val="006B7571"/>
    <w:rsid w:val="006C238E"/>
    <w:rsid w:val="006C720D"/>
    <w:rsid w:val="006D1359"/>
    <w:rsid w:val="006D5C8C"/>
    <w:rsid w:val="006F1797"/>
    <w:rsid w:val="006F27A7"/>
    <w:rsid w:val="006F2BD7"/>
    <w:rsid w:val="006F337D"/>
    <w:rsid w:val="006F7287"/>
    <w:rsid w:val="00700F1C"/>
    <w:rsid w:val="007051B5"/>
    <w:rsid w:val="007079C3"/>
    <w:rsid w:val="00715340"/>
    <w:rsid w:val="0072206A"/>
    <w:rsid w:val="00724FB2"/>
    <w:rsid w:val="00726084"/>
    <w:rsid w:val="00730627"/>
    <w:rsid w:val="0073241C"/>
    <w:rsid w:val="00737AB2"/>
    <w:rsid w:val="0074045E"/>
    <w:rsid w:val="00742778"/>
    <w:rsid w:val="007508CE"/>
    <w:rsid w:val="00760A7E"/>
    <w:rsid w:val="00764591"/>
    <w:rsid w:val="00766ECB"/>
    <w:rsid w:val="00770CFB"/>
    <w:rsid w:val="00771826"/>
    <w:rsid w:val="00780DD6"/>
    <w:rsid w:val="00781647"/>
    <w:rsid w:val="007854C3"/>
    <w:rsid w:val="0079456C"/>
    <w:rsid w:val="007A2826"/>
    <w:rsid w:val="007A62AB"/>
    <w:rsid w:val="007A7B91"/>
    <w:rsid w:val="007B4D65"/>
    <w:rsid w:val="007B6485"/>
    <w:rsid w:val="007C2D9E"/>
    <w:rsid w:val="007C7B99"/>
    <w:rsid w:val="007D3A89"/>
    <w:rsid w:val="007D72F9"/>
    <w:rsid w:val="007E1426"/>
    <w:rsid w:val="007E68DB"/>
    <w:rsid w:val="007E6CE1"/>
    <w:rsid w:val="00801628"/>
    <w:rsid w:val="00802CDB"/>
    <w:rsid w:val="00803FDC"/>
    <w:rsid w:val="00804E3D"/>
    <w:rsid w:val="00807038"/>
    <w:rsid w:val="008073BB"/>
    <w:rsid w:val="00811015"/>
    <w:rsid w:val="008259F8"/>
    <w:rsid w:val="00827F46"/>
    <w:rsid w:val="008302D7"/>
    <w:rsid w:val="00831399"/>
    <w:rsid w:val="00833216"/>
    <w:rsid w:val="008362DF"/>
    <w:rsid w:val="00841A3E"/>
    <w:rsid w:val="008557C8"/>
    <w:rsid w:val="00862AD9"/>
    <w:rsid w:val="00863EBA"/>
    <w:rsid w:val="0086513F"/>
    <w:rsid w:val="00873442"/>
    <w:rsid w:val="008744DE"/>
    <w:rsid w:val="00881C62"/>
    <w:rsid w:val="00881CCC"/>
    <w:rsid w:val="008822D0"/>
    <w:rsid w:val="00883FA6"/>
    <w:rsid w:val="00884BB7"/>
    <w:rsid w:val="00893416"/>
    <w:rsid w:val="0089791A"/>
    <w:rsid w:val="008A060F"/>
    <w:rsid w:val="008A21A4"/>
    <w:rsid w:val="008A7B35"/>
    <w:rsid w:val="008B0232"/>
    <w:rsid w:val="008B26C6"/>
    <w:rsid w:val="008B3B67"/>
    <w:rsid w:val="008B643B"/>
    <w:rsid w:val="008C187B"/>
    <w:rsid w:val="008C3198"/>
    <w:rsid w:val="008E254C"/>
    <w:rsid w:val="008E2CEB"/>
    <w:rsid w:val="008E4722"/>
    <w:rsid w:val="008E6C18"/>
    <w:rsid w:val="008E7B7B"/>
    <w:rsid w:val="008F3676"/>
    <w:rsid w:val="008F47A2"/>
    <w:rsid w:val="008F5F50"/>
    <w:rsid w:val="009009CE"/>
    <w:rsid w:val="00905EB4"/>
    <w:rsid w:val="0091573C"/>
    <w:rsid w:val="00917171"/>
    <w:rsid w:val="00917ED3"/>
    <w:rsid w:val="009251AE"/>
    <w:rsid w:val="009257F6"/>
    <w:rsid w:val="0092671A"/>
    <w:rsid w:val="0092777B"/>
    <w:rsid w:val="00944011"/>
    <w:rsid w:val="009479E9"/>
    <w:rsid w:val="00954970"/>
    <w:rsid w:val="009630C6"/>
    <w:rsid w:val="009708C7"/>
    <w:rsid w:val="00975481"/>
    <w:rsid w:val="00982ABF"/>
    <w:rsid w:val="00984719"/>
    <w:rsid w:val="00987A9C"/>
    <w:rsid w:val="00991438"/>
    <w:rsid w:val="009A49E6"/>
    <w:rsid w:val="009A6DEA"/>
    <w:rsid w:val="009B0650"/>
    <w:rsid w:val="009B31EE"/>
    <w:rsid w:val="009C2B5D"/>
    <w:rsid w:val="009C453F"/>
    <w:rsid w:val="009C4561"/>
    <w:rsid w:val="009C49E2"/>
    <w:rsid w:val="009C4A91"/>
    <w:rsid w:val="009C6191"/>
    <w:rsid w:val="009D1CD6"/>
    <w:rsid w:val="009D6D7F"/>
    <w:rsid w:val="009E2575"/>
    <w:rsid w:val="009E2BD2"/>
    <w:rsid w:val="009E2C06"/>
    <w:rsid w:val="009E2E64"/>
    <w:rsid w:val="009E3E20"/>
    <w:rsid w:val="009F4022"/>
    <w:rsid w:val="00A03E8A"/>
    <w:rsid w:val="00A0472C"/>
    <w:rsid w:val="00A064B3"/>
    <w:rsid w:val="00A24E26"/>
    <w:rsid w:val="00A277FB"/>
    <w:rsid w:val="00A305E1"/>
    <w:rsid w:val="00A35FA1"/>
    <w:rsid w:val="00A50D0E"/>
    <w:rsid w:val="00A51966"/>
    <w:rsid w:val="00A54F7E"/>
    <w:rsid w:val="00A55BA8"/>
    <w:rsid w:val="00A6516E"/>
    <w:rsid w:val="00A65E84"/>
    <w:rsid w:val="00A66F12"/>
    <w:rsid w:val="00A815D7"/>
    <w:rsid w:val="00A8205B"/>
    <w:rsid w:val="00A8215B"/>
    <w:rsid w:val="00A84176"/>
    <w:rsid w:val="00A86E84"/>
    <w:rsid w:val="00A9061E"/>
    <w:rsid w:val="00A9259B"/>
    <w:rsid w:val="00A928D4"/>
    <w:rsid w:val="00A9570E"/>
    <w:rsid w:val="00A96340"/>
    <w:rsid w:val="00AA0613"/>
    <w:rsid w:val="00AA0717"/>
    <w:rsid w:val="00AA1946"/>
    <w:rsid w:val="00AA23C1"/>
    <w:rsid w:val="00AB4D9B"/>
    <w:rsid w:val="00AC4045"/>
    <w:rsid w:val="00AC5985"/>
    <w:rsid w:val="00AC762A"/>
    <w:rsid w:val="00AE264D"/>
    <w:rsid w:val="00AE3599"/>
    <w:rsid w:val="00AF32E3"/>
    <w:rsid w:val="00AF761D"/>
    <w:rsid w:val="00B00D28"/>
    <w:rsid w:val="00B03F83"/>
    <w:rsid w:val="00B06035"/>
    <w:rsid w:val="00B11A91"/>
    <w:rsid w:val="00B130FB"/>
    <w:rsid w:val="00B21A00"/>
    <w:rsid w:val="00B33EF1"/>
    <w:rsid w:val="00B34337"/>
    <w:rsid w:val="00B40555"/>
    <w:rsid w:val="00B53EC9"/>
    <w:rsid w:val="00B54FA2"/>
    <w:rsid w:val="00B55510"/>
    <w:rsid w:val="00B57A93"/>
    <w:rsid w:val="00B57C88"/>
    <w:rsid w:val="00B65236"/>
    <w:rsid w:val="00B85595"/>
    <w:rsid w:val="00B90269"/>
    <w:rsid w:val="00B95DFB"/>
    <w:rsid w:val="00B96DDD"/>
    <w:rsid w:val="00BA2BCD"/>
    <w:rsid w:val="00BA5511"/>
    <w:rsid w:val="00BB1933"/>
    <w:rsid w:val="00BC20C3"/>
    <w:rsid w:val="00BD3A9A"/>
    <w:rsid w:val="00BD59A8"/>
    <w:rsid w:val="00BE5043"/>
    <w:rsid w:val="00BF026D"/>
    <w:rsid w:val="00BF359C"/>
    <w:rsid w:val="00BF3898"/>
    <w:rsid w:val="00BF3C05"/>
    <w:rsid w:val="00BF56EB"/>
    <w:rsid w:val="00BF7D1C"/>
    <w:rsid w:val="00C002FE"/>
    <w:rsid w:val="00C04E51"/>
    <w:rsid w:val="00C0733B"/>
    <w:rsid w:val="00C11A45"/>
    <w:rsid w:val="00C2263B"/>
    <w:rsid w:val="00C35663"/>
    <w:rsid w:val="00C35D14"/>
    <w:rsid w:val="00C36531"/>
    <w:rsid w:val="00C3750F"/>
    <w:rsid w:val="00C40449"/>
    <w:rsid w:val="00C4090B"/>
    <w:rsid w:val="00C46672"/>
    <w:rsid w:val="00C4696F"/>
    <w:rsid w:val="00C502B7"/>
    <w:rsid w:val="00C51A18"/>
    <w:rsid w:val="00C6064F"/>
    <w:rsid w:val="00C660BA"/>
    <w:rsid w:val="00C71513"/>
    <w:rsid w:val="00C745F1"/>
    <w:rsid w:val="00C766ED"/>
    <w:rsid w:val="00C77823"/>
    <w:rsid w:val="00C87969"/>
    <w:rsid w:val="00C90708"/>
    <w:rsid w:val="00C922FF"/>
    <w:rsid w:val="00C977A3"/>
    <w:rsid w:val="00CA05A1"/>
    <w:rsid w:val="00CA1EB2"/>
    <w:rsid w:val="00CA5901"/>
    <w:rsid w:val="00CB359D"/>
    <w:rsid w:val="00CB3CA8"/>
    <w:rsid w:val="00CB47EC"/>
    <w:rsid w:val="00CB5D14"/>
    <w:rsid w:val="00CB6128"/>
    <w:rsid w:val="00CB7407"/>
    <w:rsid w:val="00CC181B"/>
    <w:rsid w:val="00CC3240"/>
    <w:rsid w:val="00CC3703"/>
    <w:rsid w:val="00CD40CD"/>
    <w:rsid w:val="00CD6C08"/>
    <w:rsid w:val="00CD7E0B"/>
    <w:rsid w:val="00CF51EF"/>
    <w:rsid w:val="00CF7BC2"/>
    <w:rsid w:val="00D0438B"/>
    <w:rsid w:val="00D0648D"/>
    <w:rsid w:val="00D100D4"/>
    <w:rsid w:val="00D104CE"/>
    <w:rsid w:val="00D16127"/>
    <w:rsid w:val="00D162BA"/>
    <w:rsid w:val="00D1720F"/>
    <w:rsid w:val="00D21FF6"/>
    <w:rsid w:val="00D31C07"/>
    <w:rsid w:val="00D32A9B"/>
    <w:rsid w:val="00D34BB9"/>
    <w:rsid w:val="00D40B32"/>
    <w:rsid w:val="00D43FE7"/>
    <w:rsid w:val="00D4417A"/>
    <w:rsid w:val="00D51B06"/>
    <w:rsid w:val="00D5233C"/>
    <w:rsid w:val="00D5413B"/>
    <w:rsid w:val="00D65EDC"/>
    <w:rsid w:val="00D7050A"/>
    <w:rsid w:val="00D70C15"/>
    <w:rsid w:val="00D737E7"/>
    <w:rsid w:val="00D82126"/>
    <w:rsid w:val="00D83596"/>
    <w:rsid w:val="00D8711B"/>
    <w:rsid w:val="00D877C1"/>
    <w:rsid w:val="00D91F06"/>
    <w:rsid w:val="00D92E5A"/>
    <w:rsid w:val="00D93216"/>
    <w:rsid w:val="00DA1858"/>
    <w:rsid w:val="00DA1DF0"/>
    <w:rsid w:val="00DA2C58"/>
    <w:rsid w:val="00DA7DDC"/>
    <w:rsid w:val="00DB1FDB"/>
    <w:rsid w:val="00DB58AD"/>
    <w:rsid w:val="00DB5AD9"/>
    <w:rsid w:val="00DB5DD4"/>
    <w:rsid w:val="00DD3272"/>
    <w:rsid w:val="00DD4CBA"/>
    <w:rsid w:val="00DD5293"/>
    <w:rsid w:val="00DE53EE"/>
    <w:rsid w:val="00DF082C"/>
    <w:rsid w:val="00DF0849"/>
    <w:rsid w:val="00DF3172"/>
    <w:rsid w:val="00E00D81"/>
    <w:rsid w:val="00E04590"/>
    <w:rsid w:val="00E10E3D"/>
    <w:rsid w:val="00E15F88"/>
    <w:rsid w:val="00E172E9"/>
    <w:rsid w:val="00E23317"/>
    <w:rsid w:val="00E23D34"/>
    <w:rsid w:val="00E30174"/>
    <w:rsid w:val="00E41D2A"/>
    <w:rsid w:val="00E42316"/>
    <w:rsid w:val="00E4662E"/>
    <w:rsid w:val="00E46FCD"/>
    <w:rsid w:val="00E47C95"/>
    <w:rsid w:val="00E50E25"/>
    <w:rsid w:val="00E5154F"/>
    <w:rsid w:val="00E52569"/>
    <w:rsid w:val="00E64AE2"/>
    <w:rsid w:val="00E85C2D"/>
    <w:rsid w:val="00E90238"/>
    <w:rsid w:val="00E96394"/>
    <w:rsid w:val="00EA45E5"/>
    <w:rsid w:val="00EA55D1"/>
    <w:rsid w:val="00EA6D96"/>
    <w:rsid w:val="00EB37C6"/>
    <w:rsid w:val="00EB55FF"/>
    <w:rsid w:val="00EB6BD6"/>
    <w:rsid w:val="00EE047D"/>
    <w:rsid w:val="00EE6D82"/>
    <w:rsid w:val="00EE7CF3"/>
    <w:rsid w:val="00EF1E87"/>
    <w:rsid w:val="00F00025"/>
    <w:rsid w:val="00F050C0"/>
    <w:rsid w:val="00F06C6C"/>
    <w:rsid w:val="00F0793B"/>
    <w:rsid w:val="00F10A16"/>
    <w:rsid w:val="00F117F7"/>
    <w:rsid w:val="00F12154"/>
    <w:rsid w:val="00F14505"/>
    <w:rsid w:val="00F146C2"/>
    <w:rsid w:val="00F14FF6"/>
    <w:rsid w:val="00F1582F"/>
    <w:rsid w:val="00F15D50"/>
    <w:rsid w:val="00F20C93"/>
    <w:rsid w:val="00F21808"/>
    <w:rsid w:val="00F242DF"/>
    <w:rsid w:val="00F25443"/>
    <w:rsid w:val="00F33A1D"/>
    <w:rsid w:val="00F3630E"/>
    <w:rsid w:val="00F432FF"/>
    <w:rsid w:val="00F459D1"/>
    <w:rsid w:val="00F50D3C"/>
    <w:rsid w:val="00F525B6"/>
    <w:rsid w:val="00F52DE3"/>
    <w:rsid w:val="00F54F40"/>
    <w:rsid w:val="00F56452"/>
    <w:rsid w:val="00F57299"/>
    <w:rsid w:val="00F738C6"/>
    <w:rsid w:val="00F85577"/>
    <w:rsid w:val="00F870D7"/>
    <w:rsid w:val="00F91769"/>
    <w:rsid w:val="00F95103"/>
    <w:rsid w:val="00FA182E"/>
    <w:rsid w:val="00FA20D0"/>
    <w:rsid w:val="00FA459F"/>
    <w:rsid w:val="00FA7C4E"/>
    <w:rsid w:val="00FB3C4E"/>
    <w:rsid w:val="00FB40C3"/>
    <w:rsid w:val="00FC28F0"/>
    <w:rsid w:val="00FC5177"/>
    <w:rsid w:val="00FD3116"/>
    <w:rsid w:val="00FE2BAD"/>
    <w:rsid w:val="00FE2E5B"/>
    <w:rsid w:val="00FF57C3"/>
    <w:rsid w:val="00FF66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C29432"/>
  <w15:chartTrackingRefBased/>
  <w15:docId w15:val="{9EF1757A-777B-D845-83CC-3A5D0BFFD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8"/>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1D9E"/>
    <w:rPr>
      <w:rFonts w:ascii="Calibri" w:eastAsia="Calibri" w:hAnsi="Calibri" w:cs="Arial"/>
      <w:sz w:val="20"/>
      <w:szCs w:val="20"/>
    </w:rPr>
  </w:style>
  <w:style w:type="paragraph" w:styleId="Heading1">
    <w:name w:val="heading 1"/>
    <w:basedOn w:val="Normal"/>
    <w:next w:val="Normal"/>
    <w:link w:val="Heading1Char"/>
    <w:uiPriority w:val="9"/>
    <w:qFormat/>
    <w:rsid w:val="00E233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33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870D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870D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D52FF"/>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Header">
    <w:name w:val="header"/>
    <w:basedOn w:val="Normal"/>
    <w:link w:val="HeaderChar"/>
    <w:uiPriority w:val="99"/>
    <w:unhideWhenUsed/>
    <w:rsid w:val="002D52FF"/>
    <w:pPr>
      <w:tabs>
        <w:tab w:val="center" w:pos="4680"/>
        <w:tab w:val="right" w:pos="9360"/>
      </w:tabs>
    </w:pPr>
  </w:style>
  <w:style w:type="character" w:customStyle="1" w:styleId="HeaderChar">
    <w:name w:val="Header Char"/>
    <w:basedOn w:val="DefaultParagraphFont"/>
    <w:link w:val="Header"/>
    <w:uiPriority w:val="99"/>
    <w:rsid w:val="002D52FF"/>
    <w:rPr>
      <w:rFonts w:ascii="Calibri" w:eastAsia="Calibri" w:hAnsi="Calibri" w:cs="Arial"/>
      <w:sz w:val="20"/>
      <w:szCs w:val="20"/>
    </w:rPr>
  </w:style>
  <w:style w:type="paragraph" w:styleId="Footer">
    <w:name w:val="footer"/>
    <w:basedOn w:val="Normal"/>
    <w:link w:val="FooterChar"/>
    <w:uiPriority w:val="99"/>
    <w:unhideWhenUsed/>
    <w:rsid w:val="002D52FF"/>
    <w:pPr>
      <w:tabs>
        <w:tab w:val="center" w:pos="4680"/>
        <w:tab w:val="right" w:pos="9360"/>
      </w:tabs>
    </w:pPr>
  </w:style>
  <w:style w:type="character" w:customStyle="1" w:styleId="FooterChar">
    <w:name w:val="Footer Char"/>
    <w:basedOn w:val="DefaultParagraphFont"/>
    <w:link w:val="Footer"/>
    <w:uiPriority w:val="99"/>
    <w:rsid w:val="002D52FF"/>
    <w:rPr>
      <w:rFonts w:ascii="Calibri" w:eastAsia="Calibri" w:hAnsi="Calibri" w:cs="Arial"/>
      <w:sz w:val="20"/>
      <w:szCs w:val="20"/>
    </w:rPr>
  </w:style>
  <w:style w:type="character" w:styleId="PageNumber">
    <w:name w:val="page number"/>
    <w:basedOn w:val="DefaultParagraphFont"/>
    <w:uiPriority w:val="99"/>
    <w:semiHidden/>
    <w:unhideWhenUsed/>
    <w:rsid w:val="002D52FF"/>
  </w:style>
  <w:style w:type="paragraph" w:styleId="ListParagraph">
    <w:name w:val="List Paragraph"/>
    <w:basedOn w:val="Normal"/>
    <w:uiPriority w:val="34"/>
    <w:qFormat/>
    <w:rsid w:val="00156B95"/>
    <w:pPr>
      <w:ind w:left="720"/>
      <w:contextualSpacing/>
    </w:pPr>
  </w:style>
  <w:style w:type="character" w:customStyle="1" w:styleId="Heading1Char">
    <w:name w:val="Heading 1 Char"/>
    <w:basedOn w:val="DefaultParagraphFont"/>
    <w:link w:val="Heading1"/>
    <w:uiPriority w:val="9"/>
    <w:rsid w:val="00E2331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23317"/>
    <w:pPr>
      <w:spacing w:before="480" w:line="276" w:lineRule="auto"/>
      <w:outlineLvl w:val="9"/>
    </w:pPr>
    <w:rPr>
      <w:b/>
      <w:bCs/>
      <w:sz w:val="28"/>
      <w:szCs w:val="28"/>
    </w:rPr>
  </w:style>
  <w:style w:type="paragraph" w:styleId="TOC1">
    <w:name w:val="toc 1"/>
    <w:basedOn w:val="Normal"/>
    <w:next w:val="Normal"/>
    <w:autoRedefine/>
    <w:uiPriority w:val="39"/>
    <w:unhideWhenUsed/>
    <w:rsid w:val="00E23317"/>
    <w:pPr>
      <w:spacing w:before="120"/>
    </w:pPr>
    <w:rPr>
      <w:rFonts w:asciiTheme="minorHAnsi" w:hAnsiTheme="minorHAnsi" w:cstheme="minorHAnsi"/>
      <w:b/>
      <w:bCs/>
      <w:i/>
      <w:iCs/>
      <w:sz w:val="24"/>
      <w:szCs w:val="28"/>
    </w:rPr>
  </w:style>
  <w:style w:type="paragraph" w:styleId="TOC2">
    <w:name w:val="toc 2"/>
    <w:basedOn w:val="Normal"/>
    <w:next w:val="Normal"/>
    <w:autoRedefine/>
    <w:uiPriority w:val="39"/>
    <w:unhideWhenUsed/>
    <w:rsid w:val="00E23317"/>
    <w:pPr>
      <w:spacing w:before="120"/>
      <w:ind w:left="200"/>
    </w:pPr>
    <w:rPr>
      <w:rFonts w:asciiTheme="minorHAnsi" w:hAnsiTheme="minorHAnsi" w:cstheme="minorHAnsi"/>
      <w:b/>
      <w:bCs/>
      <w:sz w:val="22"/>
      <w:szCs w:val="26"/>
    </w:rPr>
  </w:style>
  <w:style w:type="paragraph" w:styleId="TOC3">
    <w:name w:val="toc 3"/>
    <w:basedOn w:val="Normal"/>
    <w:next w:val="Normal"/>
    <w:autoRedefine/>
    <w:uiPriority w:val="39"/>
    <w:unhideWhenUsed/>
    <w:rsid w:val="00E23317"/>
    <w:pPr>
      <w:ind w:left="400"/>
    </w:pPr>
    <w:rPr>
      <w:rFonts w:asciiTheme="minorHAnsi" w:hAnsiTheme="minorHAnsi" w:cstheme="minorHAnsi"/>
      <w:szCs w:val="24"/>
    </w:rPr>
  </w:style>
  <w:style w:type="paragraph" w:styleId="TOC4">
    <w:name w:val="toc 4"/>
    <w:basedOn w:val="Normal"/>
    <w:next w:val="Normal"/>
    <w:autoRedefine/>
    <w:uiPriority w:val="39"/>
    <w:semiHidden/>
    <w:unhideWhenUsed/>
    <w:rsid w:val="00E23317"/>
    <w:pPr>
      <w:ind w:left="600"/>
    </w:pPr>
    <w:rPr>
      <w:rFonts w:asciiTheme="minorHAnsi" w:hAnsiTheme="minorHAnsi" w:cstheme="minorHAnsi"/>
      <w:szCs w:val="24"/>
    </w:rPr>
  </w:style>
  <w:style w:type="paragraph" w:styleId="TOC5">
    <w:name w:val="toc 5"/>
    <w:basedOn w:val="Normal"/>
    <w:next w:val="Normal"/>
    <w:autoRedefine/>
    <w:uiPriority w:val="39"/>
    <w:semiHidden/>
    <w:unhideWhenUsed/>
    <w:rsid w:val="00E23317"/>
    <w:pPr>
      <w:ind w:left="800"/>
    </w:pPr>
    <w:rPr>
      <w:rFonts w:asciiTheme="minorHAnsi" w:hAnsiTheme="minorHAnsi" w:cstheme="minorHAnsi"/>
      <w:szCs w:val="24"/>
    </w:rPr>
  </w:style>
  <w:style w:type="paragraph" w:styleId="TOC6">
    <w:name w:val="toc 6"/>
    <w:basedOn w:val="Normal"/>
    <w:next w:val="Normal"/>
    <w:autoRedefine/>
    <w:uiPriority w:val="39"/>
    <w:semiHidden/>
    <w:unhideWhenUsed/>
    <w:rsid w:val="00E23317"/>
    <w:pPr>
      <w:ind w:left="1000"/>
    </w:pPr>
    <w:rPr>
      <w:rFonts w:asciiTheme="minorHAnsi" w:hAnsiTheme="minorHAnsi" w:cstheme="minorHAnsi"/>
      <w:szCs w:val="24"/>
    </w:rPr>
  </w:style>
  <w:style w:type="paragraph" w:styleId="TOC7">
    <w:name w:val="toc 7"/>
    <w:basedOn w:val="Normal"/>
    <w:next w:val="Normal"/>
    <w:autoRedefine/>
    <w:uiPriority w:val="39"/>
    <w:semiHidden/>
    <w:unhideWhenUsed/>
    <w:rsid w:val="00E23317"/>
    <w:pPr>
      <w:ind w:left="1200"/>
    </w:pPr>
    <w:rPr>
      <w:rFonts w:asciiTheme="minorHAnsi" w:hAnsiTheme="minorHAnsi" w:cstheme="minorHAnsi"/>
      <w:szCs w:val="24"/>
    </w:rPr>
  </w:style>
  <w:style w:type="paragraph" w:styleId="TOC8">
    <w:name w:val="toc 8"/>
    <w:basedOn w:val="Normal"/>
    <w:next w:val="Normal"/>
    <w:autoRedefine/>
    <w:uiPriority w:val="39"/>
    <w:semiHidden/>
    <w:unhideWhenUsed/>
    <w:rsid w:val="00E23317"/>
    <w:pPr>
      <w:ind w:left="1400"/>
    </w:pPr>
    <w:rPr>
      <w:rFonts w:asciiTheme="minorHAnsi" w:hAnsiTheme="minorHAnsi" w:cstheme="minorHAnsi"/>
      <w:szCs w:val="24"/>
    </w:rPr>
  </w:style>
  <w:style w:type="paragraph" w:styleId="TOC9">
    <w:name w:val="toc 9"/>
    <w:basedOn w:val="Normal"/>
    <w:next w:val="Normal"/>
    <w:autoRedefine/>
    <w:uiPriority w:val="39"/>
    <w:semiHidden/>
    <w:unhideWhenUsed/>
    <w:rsid w:val="00E23317"/>
    <w:pPr>
      <w:ind w:left="1600"/>
    </w:pPr>
    <w:rPr>
      <w:rFonts w:asciiTheme="minorHAnsi" w:hAnsiTheme="minorHAnsi" w:cstheme="minorHAnsi"/>
      <w:szCs w:val="24"/>
    </w:rPr>
  </w:style>
  <w:style w:type="character" w:customStyle="1" w:styleId="Heading2Char">
    <w:name w:val="Heading 2 Char"/>
    <w:basedOn w:val="DefaultParagraphFont"/>
    <w:link w:val="Heading2"/>
    <w:uiPriority w:val="9"/>
    <w:rsid w:val="00E23317"/>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F870D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70D7"/>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F870D7"/>
    <w:rPr>
      <w:rFonts w:asciiTheme="majorHAnsi" w:eastAsiaTheme="majorEastAsia" w:hAnsiTheme="majorHAnsi" w:cstheme="majorBidi"/>
      <w:color w:val="1F3763" w:themeColor="accent1" w:themeShade="7F"/>
      <w:sz w:val="24"/>
    </w:rPr>
  </w:style>
  <w:style w:type="character" w:customStyle="1" w:styleId="Heading4Char">
    <w:name w:val="Heading 4 Char"/>
    <w:basedOn w:val="DefaultParagraphFont"/>
    <w:link w:val="Heading4"/>
    <w:uiPriority w:val="9"/>
    <w:rsid w:val="00F870D7"/>
    <w:rPr>
      <w:rFonts w:asciiTheme="majorHAnsi" w:eastAsiaTheme="majorEastAsia" w:hAnsiTheme="majorHAnsi" w:cstheme="majorBidi"/>
      <w:i/>
      <w:iCs/>
      <w:color w:val="2F5496" w:themeColor="accent1" w:themeShade="BF"/>
      <w:sz w:val="20"/>
      <w:szCs w:val="20"/>
    </w:rPr>
  </w:style>
  <w:style w:type="character" w:styleId="Hyperlink">
    <w:name w:val="Hyperlink"/>
    <w:basedOn w:val="DefaultParagraphFont"/>
    <w:uiPriority w:val="99"/>
    <w:unhideWhenUsed/>
    <w:rsid w:val="00F870D7"/>
    <w:rPr>
      <w:color w:val="0563C1" w:themeColor="hyperlink"/>
      <w:u w:val="single"/>
    </w:rPr>
  </w:style>
  <w:style w:type="paragraph" w:styleId="BalloonText">
    <w:name w:val="Balloon Text"/>
    <w:basedOn w:val="Normal"/>
    <w:link w:val="BalloonTextChar"/>
    <w:uiPriority w:val="99"/>
    <w:semiHidden/>
    <w:unhideWhenUsed/>
    <w:rsid w:val="00DA7DD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A7DDC"/>
    <w:rPr>
      <w:rFonts w:ascii="Times New Roman" w:eastAsia="Calibri" w:hAnsi="Times New Roman"/>
      <w:sz w:val="18"/>
      <w:szCs w:val="18"/>
    </w:rPr>
  </w:style>
  <w:style w:type="character" w:customStyle="1" w:styleId="UnresolvedMention">
    <w:name w:val="Unresolved Mention"/>
    <w:basedOn w:val="DefaultParagraphFont"/>
    <w:uiPriority w:val="99"/>
    <w:rsid w:val="00D51B06"/>
    <w:rPr>
      <w:color w:val="605E5C"/>
      <w:shd w:val="clear" w:color="auto" w:fill="E1DFDD"/>
    </w:rPr>
  </w:style>
  <w:style w:type="paragraph" w:customStyle="1" w:styleId="bulit">
    <w:name w:val="bulit"/>
    <w:basedOn w:val="Normal"/>
    <w:qFormat/>
    <w:rsid w:val="008E7B7B"/>
    <w:pPr>
      <w:numPr>
        <w:numId w:val="37"/>
      </w:numPr>
      <w:spacing w:after="160" w:line="276" w:lineRule="auto"/>
      <w:jc w:val="both"/>
    </w:pPr>
    <w:rPr>
      <w:rFonts w:asciiTheme="majorHAnsi" w:hAnsiTheme="majorHAnsi" w:cstheme="majorHAnsi"/>
      <w:sz w:val="22"/>
      <w:szCs w:val="22"/>
    </w:rPr>
  </w:style>
  <w:style w:type="paragraph" w:styleId="NormalWeb">
    <w:name w:val="Normal (Web)"/>
    <w:basedOn w:val="Normal"/>
    <w:uiPriority w:val="99"/>
    <w:semiHidden/>
    <w:unhideWhenUsed/>
    <w:rsid w:val="00043125"/>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0363">
      <w:bodyDiv w:val="1"/>
      <w:marLeft w:val="0"/>
      <w:marRight w:val="0"/>
      <w:marTop w:val="0"/>
      <w:marBottom w:val="0"/>
      <w:divBdr>
        <w:top w:val="none" w:sz="0" w:space="0" w:color="auto"/>
        <w:left w:val="none" w:sz="0" w:space="0" w:color="auto"/>
        <w:bottom w:val="none" w:sz="0" w:space="0" w:color="auto"/>
        <w:right w:val="none" w:sz="0" w:space="0" w:color="auto"/>
      </w:divBdr>
    </w:div>
    <w:div w:id="241524671">
      <w:bodyDiv w:val="1"/>
      <w:marLeft w:val="0"/>
      <w:marRight w:val="0"/>
      <w:marTop w:val="0"/>
      <w:marBottom w:val="0"/>
      <w:divBdr>
        <w:top w:val="none" w:sz="0" w:space="0" w:color="auto"/>
        <w:left w:val="none" w:sz="0" w:space="0" w:color="auto"/>
        <w:bottom w:val="none" w:sz="0" w:space="0" w:color="auto"/>
        <w:right w:val="none" w:sz="0" w:space="0" w:color="auto"/>
      </w:divBdr>
    </w:div>
    <w:div w:id="313532858">
      <w:bodyDiv w:val="1"/>
      <w:marLeft w:val="0"/>
      <w:marRight w:val="0"/>
      <w:marTop w:val="0"/>
      <w:marBottom w:val="0"/>
      <w:divBdr>
        <w:top w:val="none" w:sz="0" w:space="0" w:color="auto"/>
        <w:left w:val="none" w:sz="0" w:space="0" w:color="auto"/>
        <w:bottom w:val="none" w:sz="0" w:space="0" w:color="auto"/>
        <w:right w:val="none" w:sz="0" w:space="0" w:color="auto"/>
      </w:divBdr>
    </w:div>
    <w:div w:id="427043126">
      <w:bodyDiv w:val="1"/>
      <w:marLeft w:val="0"/>
      <w:marRight w:val="0"/>
      <w:marTop w:val="0"/>
      <w:marBottom w:val="0"/>
      <w:divBdr>
        <w:top w:val="none" w:sz="0" w:space="0" w:color="auto"/>
        <w:left w:val="none" w:sz="0" w:space="0" w:color="auto"/>
        <w:bottom w:val="none" w:sz="0" w:space="0" w:color="auto"/>
        <w:right w:val="none" w:sz="0" w:space="0" w:color="auto"/>
      </w:divBdr>
      <w:divsChild>
        <w:div w:id="1964076867">
          <w:marLeft w:val="360"/>
          <w:marRight w:val="0"/>
          <w:marTop w:val="200"/>
          <w:marBottom w:val="0"/>
          <w:divBdr>
            <w:top w:val="none" w:sz="0" w:space="0" w:color="auto"/>
            <w:left w:val="none" w:sz="0" w:space="0" w:color="auto"/>
            <w:bottom w:val="none" w:sz="0" w:space="0" w:color="auto"/>
            <w:right w:val="none" w:sz="0" w:space="0" w:color="auto"/>
          </w:divBdr>
        </w:div>
        <w:div w:id="1783304774">
          <w:marLeft w:val="360"/>
          <w:marRight w:val="0"/>
          <w:marTop w:val="200"/>
          <w:marBottom w:val="0"/>
          <w:divBdr>
            <w:top w:val="none" w:sz="0" w:space="0" w:color="auto"/>
            <w:left w:val="none" w:sz="0" w:space="0" w:color="auto"/>
            <w:bottom w:val="none" w:sz="0" w:space="0" w:color="auto"/>
            <w:right w:val="none" w:sz="0" w:space="0" w:color="auto"/>
          </w:divBdr>
        </w:div>
        <w:div w:id="1339190495">
          <w:marLeft w:val="360"/>
          <w:marRight w:val="0"/>
          <w:marTop w:val="200"/>
          <w:marBottom w:val="0"/>
          <w:divBdr>
            <w:top w:val="none" w:sz="0" w:space="0" w:color="auto"/>
            <w:left w:val="none" w:sz="0" w:space="0" w:color="auto"/>
            <w:bottom w:val="none" w:sz="0" w:space="0" w:color="auto"/>
            <w:right w:val="none" w:sz="0" w:space="0" w:color="auto"/>
          </w:divBdr>
        </w:div>
        <w:div w:id="887956719">
          <w:marLeft w:val="360"/>
          <w:marRight w:val="0"/>
          <w:marTop w:val="200"/>
          <w:marBottom w:val="0"/>
          <w:divBdr>
            <w:top w:val="none" w:sz="0" w:space="0" w:color="auto"/>
            <w:left w:val="none" w:sz="0" w:space="0" w:color="auto"/>
            <w:bottom w:val="none" w:sz="0" w:space="0" w:color="auto"/>
            <w:right w:val="none" w:sz="0" w:space="0" w:color="auto"/>
          </w:divBdr>
        </w:div>
        <w:div w:id="1115322933">
          <w:marLeft w:val="360"/>
          <w:marRight w:val="0"/>
          <w:marTop w:val="200"/>
          <w:marBottom w:val="0"/>
          <w:divBdr>
            <w:top w:val="none" w:sz="0" w:space="0" w:color="auto"/>
            <w:left w:val="none" w:sz="0" w:space="0" w:color="auto"/>
            <w:bottom w:val="none" w:sz="0" w:space="0" w:color="auto"/>
            <w:right w:val="none" w:sz="0" w:space="0" w:color="auto"/>
          </w:divBdr>
        </w:div>
        <w:div w:id="1471242895">
          <w:marLeft w:val="360"/>
          <w:marRight w:val="0"/>
          <w:marTop w:val="200"/>
          <w:marBottom w:val="0"/>
          <w:divBdr>
            <w:top w:val="none" w:sz="0" w:space="0" w:color="auto"/>
            <w:left w:val="none" w:sz="0" w:space="0" w:color="auto"/>
            <w:bottom w:val="none" w:sz="0" w:space="0" w:color="auto"/>
            <w:right w:val="none" w:sz="0" w:space="0" w:color="auto"/>
          </w:divBdr>
        </w:div>
        <w:div w:id="1947149342">
          <w:marLeft w:val="360"/>
          <w:marRight w:val="0"/>
          <w:marTop w:val="200"/>
          <w:marBottom w:val="0"/>
          <w:divBdr>
            <w:top w:val="none" w:sz="0" w:space="0" w:color="auto"/>
            <w:left w:val="none" w:sz="0" w:space="0" w:color="auto"/>
            <w:bottom w:val="none" w:sz="0" w:space="0" w:color="auto"/>
            <w:right w:val="none" w:sz="0" w:space="0" w:color="auto"/>
          </w:divBdr>
        </w:div>
        <w:div w:id="1213349756">
          <w:marLeft w:val="360"/>
          <w:marRight w:val="0"/>
          <w:marTop w:val="200"/>
          <w:marBottom w:val="0"/>
          <w:divBdr>
            <w:top w:val="none" w:sz="0" w:space="0" w:color="auto"/>
            <w:left w:val="none" w:sz="0" w:space="0" w:color="auto"/>
            <w:bottom w:val="none" w:sz="0" w:space="0" w:color="auto"/>
            <w:right w:val="none" w:sz="0" w:space="0" w:color="auto"/>
          </w:divBdr>
        </w:div>
        <w:div w:id="1195463840">
          <w:marLeft w:val="360"/>
          <w:marRight w:val="0"/>
          <w:marTop w:val="200"/>
          <w:marBottom w:val="0"/>
          <w:divBdr>
            <w:top w:val="none" w:sz="0" w:space="0" w:color="auto"/>
            <w:left w:val="none" w:sz="0" w:space="0" w:color="auto"/>
            <w:bottom w:val="none" w:sz="0" w:space="0" w:color="auto"/>
            <w:right w:val="none" w:sz="0" w:space="0" w:color="auto"/>
          </w:divBdr>
        </w:div>
      </w:divsChild>
    </w:div>
    <w:div w:id="507712743">
      <w:bodyDiv w:val="1"/>
      <w:marLeft w:val="0"/>
      <w:marRight w:val="0"/>
      <w:marTop w:val="0"/>
      <w:marBottom w:val="0"/>
      <w:divBdr>
        <w:top w:val="none" w:sz="0" w:space="0" w:color="auto"/>
        <w:left w:val="none" w:sz="0" w:space="0" w:color="auto"/>
        <w:bottom w:val="none" w:sz="0" w:space="0" w:color="auto"/>
        <w:right w:val="none" w:sz="0" w:space="0" w:color="auto"/>
      </w:divBdr>
    </w:div>
    <w:div w:id="759327703">
      <w:bodyDiv w:val="1"/>
      <w:marLeft w:val="0"/>
      <w:marRight w:val="0"/>
      <w:marTop w:val="0"/>
      <w:marBottom w:val="0"/>
      <w:divBdr>
        <w:top w:val="none" w:sz="0" w:space="0" w:color="auto"/>
        <w:left w:val="none" w:sz="0" w:space="0" w:color="auto"/>
        <w:bottom w:val="none" w:sz="0" w:space="0" w:color="auto"/>
        <w:right w:val="none" w:sz="0" w:space="0" w:color="auto"/>
      </w:divBdr>
    </w:div>
    <w:div w:id="905846758">
      <w:bodyDiv w:val="1"/>
      <w:marLeft w:val="0"/>
      <w:marRight w:val="0"/>
      <w:marTop w:val="0"/>
      <w:marBottom w:val="0"/>
      <w:divBdr>
        <w:top w:val="none" w:sz="0" w:space="0" w:color="auto"/>
        <w:left w:val="none" w:sz="0" w:space="0" w:color="auto"/>
        <w:bottom w:val="none" w:sz="0" w:space="0" w:color="auto"/>
        <w:right w:val="none" w:sz="0" w:space="0" w:color="auto"/>
      </w:divBdr>
    </w:div>
    <w:div w:id="1017196779">
      <w:bodyDiv w:val="1"/>
      <w:marLeft w:val="0"/>
      <w:marRight w:val="0"/>
      <w:marTop w:val="0"/>
      <w:marBottom w:val="0"/>
      <w:divBdr>
        <w:top w:val="none" w:sz="0" w:space="0" w:color="auto"/>
        <w:left w:val="none" w:sz="0" w:space="0" w:color="auto"/>
        <w:bottom w:val="none" w:sz="0" w:space="0" w:color="auto"/>
        <w:right w:val="none" w:sz="0" w:space="0" w:color="auto"/>
      </w:divBdr>
    </w:div>
    <w:div w:id="1645891141">
      <w:bodyDiv w:val="1"/>
      <w:marLeft w:val="0"/>
      <w:marRight w:val="0"/>
      <w:marTop w:val="0"/>
      <w:marBottom w:val="0"/>
      <w:divBdr>
        <w:top w:val="none" w:sz="0" w:space="0" w:color="auto"/>
        <w:left w:val="none" w:sz="0" w:space="0" w:color="auto"/>
        <w:bottom w:val="none" w:sz="0" w:space="0" w:color="auto"/>
        <w:right w:val="none" w:sz="0" w:space="0" w:color="auto"/>
      </w:divBdr>
    </w:div>
    <w:div w:id="214427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70542-63D8-4FA5-B27F-7F0A36AFA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3228</TotalTime>
  <Pages>28</Pages>
  <Words>6103</Words>
  <Characters>34788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Arafeh Bigdeli</dc:creator>
  <cp:keywords/>
  <dc:description/>
  <cp:lastModifiedBy>امیر زرکشان</cp:lastModifiedBy>
  <cp:revision>148</cp:revision>
  <cp:lastPrinted>2021-10-09T07:54:00Z</cp:lastPrinted>
  <dcterms:created xsi:type="dcterms:W3CDTF">2021-09-22T06:40:00Z</dcterms:created>
  <dcterms:modified xsi:type="dcterms:W3CDTF">2021-10-17T05:09:00Z</dcterms:modified>
</cp:coreProperties>
</file>